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9F7E6" w14:textId="76459D8C" w:rsidR="000C71E6" w:rsidRPr="00390D10" w:rsidRDefault="00DF0138" w:rsidP="000C71E6">
      <w:pPr>
        <w:jc w:val="center"/>
        <w:rPr>
          <w:rFonts w:ascii="Arial" w:hAnsi="Arial" w:cs="Arial"/>
          <w:b/>
          <w:sz w:val="40"/>
          <w:szCs w:val="40"/>
        </w:rPr>
      </w:pPr>
      <w:r w:rsidRPr="00390D10">
        <w:rPr>
          <w:rFonts w:ascii="Arial" w:hAnsi="Arial" w:cs="Arial"/>
          <w:b/>
          <w:sz w:val="40"/>
          <w:szCs w:val="40"/>
        </w:rPr>
        <w:t>H</w:t>
      </w:r>
      <w:r w:rsidR="000C71E6" w:rsidRPr="00390D10">
        <w:rPr>
          <w:rFonts w:ascii="Arial" w:hAnsi="Arial" w:cs="Arial"/>
          <w:b/>
          <w:sz w:val="40"/>
          <w:szCs w:val="40"/>
        </w:rPr>
        <w:t>OME Investment Partnerships Program</w:t>
      </w:r>
    </w:p>
    <w:p w14:paraId="7307DE9C" w14:textId="77777777" w:rsidR="000C71E6" w:rsidRPr="00390D10" w:rsidRDefault="000C71E6" w:rsidP="000C71E6">
      <w:pPr>
        <w:rPr>
          <w:rFonts w:ascii="Arial" w:hAnsi="Arial" w:cs="Arial"/>
        </w:rPr>
      </w:pPr>
    </w:p>
    <w:p w14:paraId="0FF3FF62" w14:textId="77777777" w:rsidR="000C71E6" w:rsidRPr="00390D10" w:rsidRDefault="000C71E6" w:rsidP="000C71E6">
      <w:pPr>
        <w:jc w:val="center"/>
        <w:rPr>
          <w:rFonts w:ascii="Arial" w:hAnsi="Arial" w:cs="Arial"/>
          <w:b/>
          <w:sz w:val="48"/>
          <w:szCs w:val="48"/>
        </w:rPr>
      </w:pPr>
      <w:r w:rsidRPr="00390D10">
        <w:rPr>
          <w:rFonts w:ascii="Arial" w:hAnsi="Arial" w:cs="Arial"/>
          <w:b/>
          <w:sz w:val="48"/>
          <w:szCs w:val="48"/>
        </w:rPr>
        <w:t>HOME Supplement to the</w:t>
      </w:r>
    </w:p>
    <w:p w14:paraId="1E991E0F" w14:textId="39533EF5" w:rsidR="000C71E6" w:rsidRPr="00390D10" w:rsidRDefault="000C71E6" w:rsidP="000C71E6">
      <w:pPr>
        <w:jc w:val="center"/>
        <w:rPr>
          <w:rFonts w:ascii="Arial" w:hAnsi="Arial" w:cs="Arial"/>
          <w:b/>
          <w:sz w:val="48"/>
          <w:szCs w:val="48"/>
        </w:rPr>
      </w:pPr>
      <w:r w:rsidRPr="00390D10">
        <w:rPr>
          <w:rFonts w:ascii="Arial" w:hAnsi="Arial" w:cs="Arial"/>
          <w:b/>
          <w:sz w:val="48"/>
          <w:szCs w:val="48"/>
        </w:rPr>
        <w:t>Universal Application</w:t>
      </w:r>
      <w:r w:rsidR="009C6D21">
        <w:rPr>
          <w:rFonts w:ascii="Arial" w:hAnsi="Arial" w:cs="Arial"/>
          <w:b/>
          <w:sz w:val="48"/>
          <w:szCs w:val="48"/>
        </w:rPr>
        <w:t xml:space="preserve"> for Rental Projects</w:t>
      </w:r>
    </w:p>
    <w:p w14:paraId="7322D58D" w14:textId="77777777" w:rsidR="00306BD4" w:rsidRPr="00390D10" w:rsidRDefault="00306BD4" w:rsidP="000C71E6">
      <w:pPr>
        <w:jc w:val="center"/>
        <w:rPr>
          <w:rFonts w:ascii="Arial" w:hAnsi="Arial" w:cs="Arial"/>
          <w:b/>
          <w:sz w:val="48"/>
          <w:szCs w:val="48"/>
        </w:rPr>
      </w:pPr>
    </w:p>
    <w:p w14:paraId="1A677397" w14:textId="77777777" w:rsidR="000C71E6" w:rsidRPr="00390D10" w:rsidRDefault="00AB6BCE" w:rsidP="00AB6BCE">
      <w:pPr>
        <w:tabs>
          <w:tab w:val="left" w:pos="1770"/>
        </w:tabs>
        <w:rPr>
          <w:rFonts w:ascii="Arial" w:hAnsi="Arial" w:cs="Arial"/>
        </w:rPr>
      </w:pPr>
      <w:r w:rsidRPr="00390D10">
        <w:rPr>
          <w:rFonts w:ascii="Arial" w:hAnsi="Arial" w:cs="Arial"/>
        </w:rPr>
        <w:tab/>
      </w:r>
    </w:p>
    <w:p w14:paraId="0DCA3AF4" w14:textId="77777777" w:rsidR="000C71E6" w:rsidRPr="00390D10" w:rsidRDefault="000C71E6" w:rsidP="000C71E6">
      <w:pPr>
        <w:rPr>
          <w:rFonts w:ascii="Arial" w:hAnsi="Arial" w:cs="Arial"/>
        </w:rPr>
      </w:pPr>
    </w:p>
    <w:p w14:paraId="224466FA" w14:textId="77777777" w:rsidR="000C71E6" w:rsidRPr="00390D10" w:rsidRDefault="00E507F5" w:rsidP="000C71E6">
      <w:pPr>
        <w:jc w:val="center"/>
        <w:rPr>
          <w:rFonts w:ascii="Arial" w:hAnsi="Arial" w:cs="Arial"/>
        </w:rPr>
      </w:pPr>
      <w:r w:rsidRPr="00390D10">
        <w:rPr>
          <w:rFonts w:ascii="Arial" w:hAnsi="Arial" w:cs="Arial"/>
        </w:rPr>
        <w:t xml:space="preserve"> </w:t>
      </w:r>
      <w:r w:rsidR="00A31BE7" w:rsidRPr="00390D10">
        <w:rPr>
          <w:rFonts w:ascii="Arial" w:hAnsi="Arial" w:cs="Arial"/>
          <w:noProof/>
        </w:rPr>
        <w:drawing>
          <wp:inline distT="0" distB="0" distL="0" distR="0" wp14:anchorId="2E3B33CC" wp14:editId="303EF7BF">
            <wp:extent cx="3076575" cy="3028950"/>
            <wp:effectExtent l="0" t="0" r="0" b="0"/>
            <wp:docPr id="1" name="Picture 0" descr="Logo Color 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Color Gradi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3028950"/>
                    </a:xfrm>
                    <a:prstGeom prst="rect">
                      <a:avLst/>
                    </a:prstGeom>
                    <a:noFill/>
                    <a:ln>
                      <a:noFill/>
                    </a:ln>
                  </pic:spPr>
                </pic:pic>
              </a:graphicData>
            </a:graphic>
          </wp:inline>
        </w:drawing>
      </w:r>
    </w:p>
    <w:p w14:paraId="352F5179" w14:textId="77777777" w:rsidR="000C71E6" w:rsidRPr="00390D10" w:rsidRDefault="000C71E6" w:rsidP="000C71E6">
      <w:pPr>
        <w:rPr>
          <w:rFonts w:ascii="Arial" w:hAnsi="Arial" w:cs="Arial"/>
        </w:rPr>
      </w:pPr>
    </w:p>
    <w:p w14:paraId="735561D3" w14:textId="0000EBB0" w:rsidR="007F1A4E" w:rsidRPr="00390D10" w:rsidRDefault="00FD0776" w:rsidP="007F1A4E">
      <w:pPr>
        <w:jc w:val="center"/>
        <w:rPr>
          <w:rFonts w:ascii="Arial" w:hAnsi="Arial" w:cs="Arial"/>
          <w:sz w:val="24"/>
          <w:szCs w:val="24"/>
        </w:rPr>
      </w:pPr>
      <w:r>
        <w:rPr>
          <w:rFonts w:ascii="Arial" w:hAnsi="Arial" w:cs="Arial"/>
          <w:sz w:val="24"/>
          <w:szCs w:val="24"/>
        </w:rPr>
        <w:t>Gavin Newsom</w:t>
      </w:r>
      <w:r w:rsidR="007F1A4E" w:rsidRPr="00390D10">
        <w:rPr>
          <w:rFonts w:ascii="Arial" w:hAnsi="Arial" w:cs="Arial"/>
          <w:sz w:val="24"/>
          <w:szCs w:val="24"/>
        </w:rPr>
        <w:t>, Governor</w:t>
      </w:r>
    </w:p>
    <w:p w14:paraId="2D96D7CF" w14:textId="77777777" w:rsidR="007F1A4E" w:rsidRPr="00390D10" w:rsidRDefault="007F1A4E" w:rsidP="007F1A4E">
      <w:pPr>
        <w:jc w:val="center"/>
        <w:rPr>
          <w:rFonts w:ascii="Arial" w:hAnsi="Arial" w:cs="Arial"/>
          <w:sz w:val="24"/>
          <w:szCs w:val="24"/>
        </w:rPr>
      </w:pPr>
      <w:r w:rsidRPr="00390D10">
        <w:rPr>
          <w:rFonts w:ascii="Arial" w:hAnsi="Arial" w:cs="Arial"/>
          <w:sz w:val="24"/>
          <w:szCs w:val="24"/>
        </w:rPr>
        <w:t>State of California</w:t>
      </w:r>
    </w:p>
    <w:p w14:paraId="0EE1F94B" w14:textId="77777777" w:rsidR="007F1A4E" w:rsidRPr="00390D10" w:rsidRDefault="007F1A4E" w:rsidP="007F1A4E">
      <w:pPr>
        <w:jc w:val="center"/>
        <w:rPr>
          <w:rFonts w:ascii="Arial" w:hAnsi="Arial" w:cs="Arial"/>
          <w:sz w:val="24"/>
          <w:szCs w:val="24"/>
        </w:rPr>
      </w:pPr>
    </w:p>
    <w:p w14:paraId="0E25649A" w14:textId="77777777" w:rsidR="007F1A4E" w:rsidRPr="00390D10" w:rsidRDefault="007F1A4E" w:rsidP="007F1A4E">
      <w:pPr>
        <w:jc w:val="center"/>
        <w:rPr>
          <w:rFonts w:ascii="Arial" w:hAnsi="Arial" w:cs="Arial"/>
          <w:sz w:val="24"/>
          <w:szCs w:val="24"/>
        </w:rPr>
      </w:pPr>
      <w:r w:rsidRPr="00390D10">
        <w:rPr>
          <w:rFonts w:ascii="Arial" w:hAnsi="Arial" w:cs="Arial"/>
          <w:sz w:val="24"/>
          <w:szCs w:val="24"/>
        </w:rPr>
        <w:t xml:space="preserve">Alexis Podesta, Secretary </w:t>
      </w:r>
    </w:p>
    <w:p w14:paraId="4B911DD2" w14:textId="77777777" w:rsidR="007F1A4E" w:rsidRPr="00390D10" w:rsidRDefault="007F1A4E" w:rsidP="007F1A4E">
      <w:pPr>
        <w:jc w:val="center"/>
        <w:rPr>
          <w:rFonts w:ascii="Arial" w:hAnsi="Arial" w:cs="Arial"/>
          <w:sz w:val="24"/>
          <w:szCs w:val="24"/>
        </w:rPr>
      </w:pPr>
      <w:r w:rsidRPr="00390D10">
        <w:rPr>
          <w:rFonts w:ascii="Arial" w:hAnsi="Arial" w:cs="Arial"/>
          <w:sz w:val="24"/>
          <w:szCs w:val="24"/>
        </w:rPr>
        <w:t>Business, Consumer Services and Housing Agency</w:t>
      </w:r>
    </w:p>
    <w:p w14:paraId="1931CBC5" w14:textId="77777777" w:rsidR="007F1A4E" w:rsidRPr="00390D10" w:rsidRDefault="007F1A4E" w:rsidP="007F1A4E">
      <w:pPr>
        <w:jc w:val="center"/>
        <w:rPr>
          <w:rFonts w:ascii="Arial" w:hAnsi="Arial" w:cs="Arial"/>
          <w:sz w:val="24"/>
          <w:szCs w:val="24"/>
        </w:rPr>
      </w:pPr>
    </w:p>
    <w:p w14:paraId="26630D2C" w14:textId="4440DDE0" w:rsidR="007F1A4E" w:rsidRPr="00390D10" w:rsidRDefault="00FD0776" w:rsidP="007F1A4E">
      <w:pPr>
        <w:jc w:val="center"/>
        <w:rPr>
          <w:rFonts w:ascii="Arial" w:hAnsi="Arial" w:cs="Arial"/>
          <w:sz w:val="24"/>
          <w:szCs w:val="24"/>
        </w:rPr>
      </w:pPr>
      <w:r>
        <w:rPr>
          <w:rFonts w:ascii="Arial" w:hAnsi="Arial" w:cs="Arial"/>
          <w:sz w:val="24"/>
          <w:szCs w:val="24"/>
        </w:rPr>
        <w:t>Doug</w:t>
      </w:r>
      <w:r w:rsidR="00F170D8">
        <w:rPr>
          <w:rFonts w:ascii="Arial" w:hAnsi="Arial" w:cs="Arial"/>
          <w:sz w:val="24"/>
          <w:szCs w:val="24"/>
        </w:rPr>
        <w:t>las R.</w:t>
      </w:r>
      <w:r>
        <w:rPr>
          <w:rFonts w:ascii="Arial" w:hAnsi="Arial" w:cs="Arial"/>
          <w:sz w:val="24"/>
          <w:szCs w:val="24"/>
        </w:rPr>
        <w:t xml:space="preserve"> McCauley</w:t>
      </w:r>
      <w:r w:rsidR="007F1A4E" w:rsidRPr="00390D10">
        <w:rPr>
          <w:rFonts w:ascii="Arial" w:hAnsi="Arial" w:cs="Arial"/>
          <w:sz w:val="24"/>
          <w:szCs w:val="24"/>
        </w:rPr>
        <w:t xml:space="preserve">, </w:t>
      </w:r>
      <w:r>
        <w:rPr>
          <w:rFonts w:ascii="Arial" w:hAnsi="Arial" w:cs="Arial"/>
          <w:sz w:val="24"/>
          <w:szCs w:val="24"/>
        </w:rPr>
        <w:t xml:space="preserve">Acting </w:t>
      </w:r>
      <w:r w:rsidR="007F1A4E" w:rsidRPr="00390D10">
        <w:rPr>
          <w:rFonts w:ascii="Arial" w:hAnsi="Arial" w:cs="Arial"/>
          <w:sz w:val="24"/>
          <w:szCs w:val="24"/>
        </w:rPr>
        <w:t>Director</w:t>
      </w:r>
    </w:p>
    <w:p w14:paraId="40FD2B33" w14:textId="77777777" w:rsidR="007F1A4E" w:rsidRPr="00390D10" w:rsidRDefault="007F1A4E" w:rsidP="007F1A4E">
      <w:pPr>
        <w:jc w:val="center"/>
        <w:rPr>
          <w:rFonts w:ascii="Arial" w:hAnsi="Arial" w:cs="Arial"/>
          <w:sz w:val="24"/>
          <w:szCs w:val="24"/>
        </w:rPr>
      </w:pPr>
      <w:r w:rsidRPr="00390D10">
        <w:rPr>
          <w:rFonts w:ascii="Arial" w:hAnsi="Arial" w:cs="Arial"/>
          <w:sz w:val="24"/>
          <w:szCs w:val="24"/>
        </w:rPr>
        <w:t>Department of Housing and Community Development</w:t>
      </w:r>
    </w:p>
    <w:p w14:paraId="4B6F11AD" w14:textId="77777777" w:rsidR="007F1A4E" w:rsidRPr="00390D10" w:rsidRDefault="007F1A4E" w:rsidP="007F1A4E">
      <w:pPr>
        <w:jc w:val="center"/>
        <w:rPr>
          <w:rFonts w:ascii="Arial" w:hAnsi="Arial" w:cs="Arial"/>
          <w:sz w:val="24"/>
          <w:szCs w:val="24"/>
        </w:rPr>
      </w:pPr>
    </w:p>
    <w:p w14:paraId="7F0604FE" w14:textId="77777777" w:rsidR="007F1A4E" w:rsidRPr="00390D10" w:rsidRDefault="007F1A4E" w:rsidP="007F1A4E">
      <w:pPr>
        <w:jc w:val="center"/>
        <w:rPr>
          <w:rFonts w:ascii="Arial" w:hAnsi="Arial" w:cs="Arial"/>
          <w:sz w:val="24"/>
          <w:szCs w:val="24"/>
        </w:rPr>
      </w:pPr>
      <w:r w:rsidRPr="00390D10">
        <w:rPr>
          <w:rFonts w:ascii="Arial" w:hAnsi="Arial" w:cs="Arial"/>
          <w:sz w:val="24"/>
          <w:szCs w:val="24"/>
        </w:rPr>
        <w:t>2020 W. El Camino Avenue, Suite 500, Sacramento, CA 95833</w:t>
      </w:r>
    </w:p>
    <w:p w14:paraId="24FA7ABD" w14:textId="77777777" w:rsidR="007F1A4E" w:rsidRPr="00390D10" w:rsidRDefault="007F1A4E" w:rsidP="007F1A4E">
      <w:pPr>
        <w:jc w:val="center"/>
        <w:rPr>
          <w:rFonts w:ascii="Arial" w:hAnsi="Arial" w:cs="Arial"/>
          <w:sz w:val="24"/>
          <w:szCs w:val="24"/>
        </w:rPr>
      </w:pPr>
      <w:r w:rsidRPr="00390D10">
        <w:rPr>
          <w:rFonts w:ascii="Arial" w:hAnsi="Arial" w:cs="Arial"/>
          <w:sz w:val="24"/>
          <w:szCs w:val="24"/>
        </w:rPr>
        <w:t>Phone: (916) 263-2771</w:t>
      </w:r>
    </w:p>
    <w:p w14:paraId="38435EE1" w14:textId="55A1DE70" w:rsidR="007F1A4E" w:rsidRDefault="007F1A4E" w:rsidP="007F1A4E">
      <w:pPr>
        <w:jc w:val="center"/>
        <w:rPr>
          <w:rFonts w:ascii="Arial" w:hAnsi="Arial" w:cs="Arial"/>
          <w:sz w:val="24"/>
          <w:szCs w:val="24"/>
        </w:rPr>
      </w:pPr>
    </w:p>
    <w:p w14:paraId="3DDF51AB" w14:textId="77777777" w:rsidR="00D17298" w:rsidRPr="00390D10" w:rsidRDefault="00D17298" w:rsidP="007F1A4E">
      <w:pPr>
        <w:jc w:val="center"/>
        <w:rPr>
          <w:rFonts w:ascii="Arial" w:hAnsi="Arial" w:cs="Arial"/>
          <w:sz w:val="24"/>
          <w:szCs w:val="24"/>
        </w:rPr>
      </w:pPr>
    </w:p>
    <w:p w14:paraId="0B9BBCC0" w14:textId="005EE3FE" w:rsidR="007F1A4E" w:rsidRPr="00390D10" w:rsidRDefault="00F170D8" w:rsidP="007F1A4E">
      <w:pPr>
        <w:jc w:val="center"/>
        <w:rPr>
          <w:rFonts w:ascii="Arial" w:hAnsi="Arial" w:cs="Arial"/>
          <w:b/>
          <w:sz w:val="24"/>
          <w:szCs w:val="24"/>
        </w:rPr>
      </w:pPr>
      <w:r>
        <w:rPr>
          <w:rFonts w:ascii="Arial" w:hAnsi="Arial" w:cs="Arial"/>
          <w:b/>
          <w:sz w:val="24"/>
          <w:szCs w:val="24"/>
        </w:rPr>
        <w:t>October</w:t>
      </w:r>
      <w:r w:rsidR="00FD0776">
        <w:rPr>
          <w:rFonts w:ascii="Arial" w:hAnsi="Arial" w:cs="Arial"/>
          <w:b/>
          <w:sz w:val="24"/>
          <w:szCs w:val="24"/>
        </w:rPr>
        <w:t>2019</w:t>
      </w:r>
    </w:p>
    <w:p w14:paraId="70A4D183" w14:textId="77777777" w:rsidR="00025B26" w:rsidRPr="00390D10" w:rsidRDefault="00025B26" w:rsidP="00025B26">
      <w:pPr>
        <w:jc w:val="center"/>
        <w:rPr>
          <w:rFonts w:ascii="Arial" w:hAnsi="Arial" w:cs="Arial"/>
          <w:b/>
          <w:sz w:val="32"/>
          <w:szCs w:val="32"/>
        </w:rPr>
      </w:pPr>
    </w:p>
    <w:p w14:paraId="7E067E87" w14:textId="77777777" w:rsidR="00025B26" w:rsidRPr="00390D10" w:rsidRDefault="00025B26" w:rsidP="000C71E6">
      <w:pPr>
        <w:jc w:val="center"/>
        <w:rPr>
          <w:rFonts w:ascii="Arial" w:hAnsi="Arial" w:cs="Arial"/>
          <w:b/>
          <w:sz w:val="24"/>
          <w:szCs w:val="24"/>
        </w:rPr>
      </w:pPr>
    </w:p>
    <w:p w14:paraId="5A310FA1" w14:textId="77777777" w:rsidR="00025B26" w:rsidRPr="00390D10" w:rsidRDefault="00025B26" w:rsidP="000C71E6">
      <w:pPr>
        <w:jc w:val="center"/>
        <w:rPr>
          <w:rFonts w:ascii="Arial" w:hAnsi="Arial" w:cs="Arial"/>
          <w:b/>
          <w:sz w:val="24"/>
          <w:szCs w:val="24"/>
        </w:rPr>
      </w:pPr>
    </w:p>
    <w:p w14:paraId="273186CE" w14:textId="77777777" w:rsidR="00025B26" w:rsidRPr="00390D10" w:rsidRDefault="00025B26" w:rsidP="000C71E6">
      <w:pPr>
        <w:jc w:val="center"/>
        <w:rPr>
          <w:rFonts w:ascii="Arial" w:hAnsi="Arial" w:cs="Arial"/>
          <w:b/>
          <w:sz w:val="24"/>
          <w:szCs w:val="24"/>
        </w:rPr>
      </w:pPr>
    </w:p>
    <w:p w14:paraId="320D5538" w14:textId="77777777" w:rsidR="00025B26" w:rsidRPr="00390D10" w:rsidRDefault="00025B26" w:rsidP="000C71E6">
      <w:pPr>
        <w:jc w:val="center"/>
        <w:rPr>
          <w:rFonts w:ascii="Arial" w:hAnsi="Arial" w:cs="Arial"/>
          <w:b/>
          <w:sz w:val="24"/>
          <w:szCs w:val="24"/>
        </w:rPr>
      </w:pPr>
    </w:p>
    <w:p w14:paraId="448B0AA7" w14:textId="77777777" w:rsidR="00025B26" w:rsidRPr="00390D10" w:rsidRDefault="00025B26" w:rsidP="000C71E6">
      <w:pPr>
        <w:jc w:val="center"/>
        <w:rPr>
          <w:rFonts w:ascii="Arial" w:hAnsi="Arial" w:cs="Arial"/>
          <w:b/>
          <w:sz w:val="24"/>
          <w:szCs w:val="24"/>
        </w:rPr>
      </w:pPr>
    </w:p>
    <w:p w14:paraId="2524832F" w14:textId="77777777" w:rsidR="00025B26" w:rsidRPr="00390D10" w:rsidRDefault="00025B26" w:rsidP="000C71E6">
      <w:pPr>
        <w:jc w:val="center"/>
        <w:rPr>
          <w:rFonts w:ascii="Arial" w:hAnsi="Arial" w:cs="Arial"/>
          <w:b/>
          <w:sz w:val="24"/>
          <w:szCs w:val="24"/>
        </w:rPr>
      </w:pPr>
    </w:p>
    <w:tbl>
      <w:tblPr>
        <w:tblW w:w="10240" w:type="dxa"/>
        <w:jc w:val="center"/>
        <w:tblLook w:val="0000" w:firstRow="0" w:lastRow="0" w:firstColumn="0" w:lastColumn="0" w:noHBand="0" w:noVBand="0"/>
      </w:tblPr>
      <w:tblGrid>
        <w:gridCol w:w="10240"/>
      </w:tblGrid>
      <w:tr w:rsidR="00551B2E" w:rsidRPr="00390D10" w14:paraId="3D50B7F6" w14:textId="77777777" w:rsidTr="00305583">
        <w:trPr>
          <w:trHeight w:val="300"/>
          <w:jc w:val="center"/>
        </w:trPr>
        <w:tc>
          <w:tcPr>
            <w:tcW w:w="10240" w:type="dxa"/>
            <w:tcBorders>
              <w:top w:val="nil"/>
              <w:left w:val="nil"/>
              <w:bottom w:val="nil"/>
              <w:right w:val="nil"/>
            </w:tcBorders>
            <w:shd w:val="clear" w:color="auto" w:fill="auto"/>
          </w:tcPr>
          <w:p w14:paraId="04C965BD" w14:textId="77777777" w:rsidR="00551B2E" w:rsidRPr="00390D10" w:rsidRDefault="00551B2E" w:rsidP="00A7723A">
            <w:pPr>
              <w:overflowPunct/>
              <w:autoSpaceDE/>
              <w:autoSpaceDN/>
              <w:adjustRightInd/>
              <w:textAlignment w:val="auto"/>
              <w:rPr>
                <w:rFonts w:ascii="Arial" w:hAnsi="Arial" w:cs="Arial"/>
                <w:color w:val="3366FF"/>
                <w:sz w:val="24"/>
                <w:szCs w:val="24"/>
                <w:u w:val="single"/>
              </w:rPr>
            </w:pPr>
          </w:p>
        </w:tc>
      </w:tr>
      <w:tr w:rsidR="00551B2E" w:rsidRPr="00390D10" w14:paraId="208CBB27" w14:textId="77777777" w:rsidTr="00305583">
        <w:trPr>
          <w:trHeight w:val="342"/>
          <w:jc w:val="center"/>
        </w:trPr>
        <w:tc>
          <w:tcPr>
            <w:tcW w:w="10240" w:type="dxa"/>
            <w:tcBorders>
              <w:top w:val="nil"/>
              <w:left w:val="nil"/>
              <w:bottom w:val="nil"/>
              <w:right w:val="nil"/>
            </w:tcBorders>
            <w:shd w:val="clear" w:color="auto" w:fill="auto"/>
          </w:tcPr>
          <w:p w14:paraId="5CAE29F6" w14:textId="77777777" w:rsidR="00551B2E" w:rsidRPr="00390D10" w:rsidRDefault="00551B2E" w:rsidP="00305583">
            <w:pPr>
              <w:jc w:val="center"/>
              <w:rPr>
                <w:rFonts w:ascii="Arial" w:hAnsi="Arial" w:cs="Arial"/>
                <w:color w:val="0000FF"/>
                <w:sz w:val="24"/>
                <w:szCs w:val="24"/>
                <w:u w:val="single"/>
              </w:rPr>
            </w:pPr>
          </w:p>
        </w:tc>
      </w:tr>
      <w:tr w:rsidR="00551B2E" w:rsidRPr="00390D10" w14:paraId="2FB22855" w14:textId="77777777" w:rsidTr="00305583">
        <w:trPr>
          <w:trHeight w:val="300"/>
          <w:jc w:val="center"/>
        </w:trPr>
        <w:tc>
          <w:tcPr>
            <w:tcW w:w="10240" w:type="dxa"/>
            <w:tcBorders>
              <w:top w:val="nil"/>
              <w:left w:val="nil"/>
              <w:bottom w:val="nil"/>
              <w:right w:val="nil"/>
            </w:tcBorders>
            <w:shd w:val="clear" w:color="auto" w:fill="auto"/>
          </w:tcPr>
          <w:p w14:paraId="51F49983" w14:textId="77777777" w:rsidR="00551B2E" w:rsidRPr="00390D10" w:rsidRDefault="00551B2E" w:rsidP="00A7723A">
            <w:pPr>
              <w:jc w:val="center"/>
              <w:rPr>
                <w:rFonts w:ascii="Arial" w:hAnsi="Arial" w:cs="Arial"/>
                <w:color w:val="0000FF"/>
                <w:sz w:val="24"/>
                <w:szCs w:val="24"/>
                <w:u w:val="single"/>
              </w:rPr>
            </w:pPr>
          </w:p>
        </w:tc>
      </w:tr>
      <w:tr w:rsidR="00551B2E" w:rsidRPr="00390D10" w14:paraId="10949C5E" w14:textId="77777777" w:rsidTr="00305583">
        <w:trPr>
          <w:trHeight w:val="300"/>
          <w:jc w:val="center"/>
        </w:trPr>
        <w:tc>
          <w:tcPr>
            <w:tcW w:w="10240" w:type="dxa"/>
            <w:tcBorders>
              <w:top w:val="nil"/>
              <w:left w:val="nil"/>
              <w:bottom w:val="nil"/>
              <w:right w:val="nil"/>
            </w:tcBorders>
            <w:shd w:val="clear" w:color="auto" w:fill="auto"/>
          </w:tcPr>
          <w:p w14:paraId="60C21460" w14:textId="77777777" w:rsidR="00551B2E" w:rsidRPr="00390D10" w:rsidRDefault="00551B2E" w:rsidP="00305583">
            <w:pPr>
              <w:jc w:val="center"/>
              <w:rPr>
                <w:rFonts w:ascii="Arial" w:hAnsi="Arial" w:cs="Arial"/>
                <w:color w:val="0000FF"/>
                <w:sz w:val="24"/>
                <w:szCs w:val="24"/>
                <w:u w:val="single"/>
              </w:rPr>
            </w:pPr>
          </w:p>
        </w:tc>
      </w:tr>
    </w:tbl>
    <w:p w14:paraId="303F6E6F" w14:textId="77777777" w:rsidR="005721F8" w:rsidRPr="00390D10" w:rsidRDefault="00A7723A" w:rsidP="00A7723A">
      <w:pPr>
        <w:jc w:val="center"/>
        <w:rPr>
          <w:rFonts w:ascii="Arial" w:hAnsi="Arial" w:cs="Arial"/>
          <w:sz w:val="32"/>
          <w:szCs w:val="32"/>
        </w:rPr>
        <w:sectPr w:rsidR="005721F8" w:rsidRPr="00390D10" w:rsidSect="005721F8">
          <w:footerReference w:type="even" r:id="rId9"/>
          <w:footerReference w:type="default" r:id="rId10"/>
          <w:endnotePr>
            <w:numFmt w:val="decimal"/>
          </w:endnotePr>
          <w:pgSz w:w="12240" w:h="15840" w:code="1"/>
          <w:pgMar w:top="1440" w:right="1440" w:bottom="1440" w:left="1440" w:header="720" w:footer="720" w:gutter="0"/>
          <w:cols w:space="720"/>
          <w:noEndnote/>
          <w:docGrid w:linePitch="272"/>
        </w:sectPr>
      </w:pPr>
      <w:r w:rsidRPr="00390D10">
        <w:rPr>
          <w:rFonts w:ascii="Arial" w:hAnsi="Arial" w:cs="Arial"/>
          <w:sz w:val="32"/>
          <w:szCs w:val="32"/>
        </w:rPr>
        <w:t>Page Intentionally Left Blank</w:t>
      </w:r>
    </w:p>
    <w:p w14:paraId="0C7C5937" w14:textId="77777777" w:rsidR="00025B26" w:rsidRPr="00390D10" w:rsidRDefault="00025B26" w:rsidP="00025B26">
      <w:pPr>
        <w:jc w:val="center"/>
        <w:rPr>
          <w:rFonts w:ascii="Arial" w:hAnsi="Arial" w:cs="Arial"/>
          <w:b/>
        </w:rPr>
      </w:pPr>
    </w:p>
    <w:p w14:paraId="197751FF" w14:textId="16BF7E0A" w:rsidR="00957FC3" w:rsidRPr="00390D10" w:rsidRDefault="00696672" w:rsidP="00030EA1">
      <w:pPr>
        <w:jc w:val="center"/>
        <w:rPr>
          <w:rFonts w:ascii="Arial" w:hAnsi="Arial" w:cs="Arial"/>
          <w:sz w:val="24"/>
          <w:szCs w:val="24"/>
        </w:rPr>
      </w:pPr>
      <w:r>
        <w:rPr>
          <w:rFonts w:ascii="Arial" w:hAnsi="Arial" w:cs="Arial"/>
          <w:sz w:val="24"/>
          <w:szCs w:val="24"/>
        </w:rPr>
        <w:t>The Department of Housing and Community Development (</w:t>
      </w:r>
      <w:r w:rsidR="000C63D8">
        <w:rPr>
          <w:rFonts w:ascii="Arial" w:hAnsi="Arial" w:cs="Arial"/>
          <w:sz w:val="24"/>
          <w:szCs w:val="24"/>
        </w:rPr>
        <w:t>Department or HCD</w:t>
      </w:r>
      <w:r>
        <w:rPr>
          <w:rFonts w:ascii="Arial" w:hAnsi="Arial" w:cs="Arial"/>
          <w:sz w:val="24"/>
          <w:szCs w:val="24"/>
        </w:rPr>
        <w:t>)</w:t>
      </w:r>
      <w:r w:rsidRPr="00390D10">
        <w:rPr>
          <w:rFonts w:ascii="Arial" w:hAnsi="Arial" w:cs="Arial"/>
          <w:sz w:val="24"/>
          <w:szCs w:val="24"/>
        </w:rPr>
        <w:t xml:space="preserve"> </w:t>
      </w:r>
      <w:r w:rsidR="00957FC3" w:rsidRPr="00390D10">
        <w:rPr>
          <w:rFonts w:ascii="Arial" w:hAnsi="Arial" w:cs="Arial"/>
          <w:sz w:val="24"/>
          <w:szCs w:val="24"/>
        </w:rPr>
        <w:t xml:space="preserve">strongly recommends </w:t>
      </w:r>
      <w:r w:rsidR="00357B00" w:rsidRPr="00390D10">
        <w:rPr>
          <w:rFonts w:ascii="Arial" w:hAnsi="Arial" w:cs="Arial"/>
          <w:sz w:val="24"/>
          <w:szCs w:val="24"/>
        </w:rPr>
        <w:t xml:space="preserve">that rental new construction </w:t>
      </w:r>
      <w:r w:rsidR="00957FC3" w:rsidRPr="00390D10">
        <w:rPr>
          <w:rFonts w:ascii="Arial" w:hAnsi="Arial" w:cs="Arial"/>
          <w:sz w:val="24"/>
          <w:szCs w:val="24"/>
        </w:rPr>
        <w:t>applications submi</w:t>
      </w:r>
      <w:r w:rsidR="00357B00" w:rsidRPr="00390D10">
        <w:rPr>
          <w:rFonts w:ascii="Arial" w:hAnsi="Arial" w:cs="Arial"/>
          <w:sz w:val="24"/>
          <w:szCs w:val="24"/>
        </w:rPr>
        <w:t>t this</w:t>
      </w:r>
      <w:r w:rsidR="00957FC3" w:rsidRPr="00390D10">
        <w:rPr>
          <w:rFonts w:ascii="Arial" w:hAnsi="Arial" w:cs="Arial"/>
          <w:sz w:val="24"/>
          <w:szCs w:val="24"/>
        </w:rPr>
        <w:t xml:space="preserve"> self</w:t>
      </w:r>
      <w:r w:rsidR="00F70B6C" w:rsidRPr="00390D10">
        <w:rPr>
          <w:rFonts w:ascii="Arial" w:hAnsi="Arial" w:cs="Arial"/>
          <w:sz w:val="24"/>
          <w:szCs w:val="24"/>
        </w:rPr>
        <w:t>-</w:t>
      </w:r>
      <w:r w:rsidR="00957FC3" w:rsidRPr="00390D10">
        <w:rPr>
          <w:rFonts w:ascii="Arial" w:hAnsi="Arial" w:cs="Arial"/>
          <w:sz w:val="24"/>
          <w:szCs w:val="24"/>
        </w:rPr>
        <w:t>score checklist to aid in the application scoring process.</w:t>
      </w:r>
    </w:p>
    <w:p w14:paraId="11917443" w14:textId="77777777" w:rsidR="00025B26" w:rsidRPr="00390D10" w:rsidRDefault="00025B26" w:rsidP="000C71E6">
      <w:pPr>
        <w:jc w:val="center"/>
        <w:rPr>
          <w:rFonts w:ascii="Arial" w:hAnsi="Arial" w:cs="Arial"/>
          <w:sz w:val="24"/>
          <w:szCs w:val="24"/>
        </w:rPr>
      </w:pPr>
    </w:p>
    <w:p w14:paraId="1425F2E7" w14:textId="77777777" w:rsidR="007803AB" w:rsidRPr="00390D10" w:rsidRDefault="007803AB" w:rsidP="007803AB">
      <w:pPr>
        <w:jc w:val="center"/>
        <w:rPr>
          <w:rFonts w:ascii="Arial" w:hAnsi="Arial" w:cs="Arial"/>
          <w:sz w:val="24"/>
          <w:szCs w:val="24"/>
        </w:rPr>
      </w:pPr>
      <w:r w:rsidRPr="00390D10">
        <w:rPr>
          <w:rFonts w:ascii="Arial" w:hAnsi="Arial" w:cs="Arial"/>
          <w:sz w:val="24"/>
          <w:szCs w:val="24"/>
        </w:rPr>
        <w:t>SELF</w:t>
      </w:r>
      <w:r w:rsidR="008922D8" w:rsidRPr="00390D10">
        <w:rPr>
          <w:rFonts w:ascii="Arial" w:hAnsi="Arial" w:cs="Arial"/>
          <w:sz w:val="24"/>
          <w:szCs w:val="24"/>
        </w:rPr>
        <w:t>-</w:t>
      </w:r>
      <w:r w:rsidRPr="00390D10">
        <w:rPr>
          <w:rFonts w:ascii="Arial" w:hAnsi="Arial" w:cs="Arial"/>
          <w:sz w:val="24"/>
          <w:szCs w:val="24"/>
        </w:rPr>
        <w:t>SCORING SUMMARY WORKSHEET</w:t>
      </w:r>
    </w:p>
    <w:p w14:paraId="0EE4431D" w14:textId="77777777" w:rsidR="007803AB" w:rsidRPr="00390D10" w:rsidRDefault="007803AB" w:rsidP="007803AB">
      <w:pPr>
        <w:jc w:val="center"/>
        <w:rPr>
          <w:rFonts w:ascii="Arial" w:hAnsi="Arial" w:cs="Arial"/>
          <w:sz w:val="24"/>
          <w:szCs w:val="24"/>
        </w:rPr>
      </w:pPr>
      <w:r w:rsidRPr="00390D10">
        <w:rPr>
          <w:rFonts w:ascii="Arial" w:hAnsi="Arial" w:cs="Arial"/>
          <w:sz w:val="24"/>
          <w:szCs w:val="24"/>
        </w:rPr>
        <w:t xml:space="preserve">HOME </w:t>
      </w:r>
      <w:r w:rsidRPr="00390D10">
        <w:rPr>
          <w:rFonts w:ascii="Arial" w:hAnsi="Arial" w:cs="Arial"/>
          <w:b/>
          <w:sz w:val="32"/>
          <w:szCs w:val="32"/>
          <w:u w:val="single"/>
        </w:rPr>
        <w:t>RENTAL NEW CONSTRUCTION PROJECT</w:t>
      </w:r>
      <w:r w:rsidRPr="00390D10">
        <w:rPr>
          <w:rFonts w:ascii="Arial" w:hAnsi="Arial" w:cs="Arial"/>
          <w:sz w:val="24"/>
          <w:szCs w:val="24"/>
        </w:rPr>
        <w:t xml:space="preserve"> COMPETITION</w:t>
      </w:r>
    </w:p>
    <w:p w14:paraId="65EF760A" w14:textId="77777777" w:rsidR="009B03F5" w:rsidRPr="00390D10" w:rsidRDefault="009B03F5" w:rsidP="007803AB">
      <w:pPr>
        <w:jc w:val="center"/>
        <w:rPr>
          <w:rFonts w:ascii="Arial" w:hAnsi="Arial" w:cs="Arial"/>
          <w:sz w:val="24"/>
          <w:szCs w:val="24"/>
        </w:rPr>
      </w:pPr>
    </w:p>
    <w:tbl>
      <w:tblPr>
        <w:tblW w:w="1422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04"/>
        <w:gridCol w:w="2873"/>
        <w:gridCol w:w="4860"/>
        <w:gridCol w:w="1890"/>
        <w:gridCol w:w="1080"/>
        <w:gridCol w:w="1620"/>
      </w:tblGrid>
      <w:tr w:rsidR="007803AB" w:rsidRPr="00390D10" w14:paraId="2CBCBBA9" w14:textId="77777777" w:rsidTr="00710735">
        <w:trPr>
          <w:cantSplit/>
          <w:trHeight w:val="142"/>
          <w:tblHeader/>
        </w:trPr>
        <w:tc>
          <w:tcPr>
            <w:tcW w:w="1904" w:type="dxa"/>
          </w:tcPr>
          <w:p w14:paraId="2E905AEA" w14:textId="77777777" w:rsidR="00BD25BB" w:rsidRPr="00390D10" w:rsidRDefault="00BD25BB" w:rsidP="00BD25BB">
            <w:pPr>
              <w:tabs>
                <w:tab w:val="center" w:pos="4320"/>
                <w:tab w:val="right" w:pos="8640"/>
              </w:tabs>
              <w:jc w:val="center"/>
              <w:rPr>
                <w:rFonts w:ascii="Arial" w:hAnsi="Arial" w:cs="Arial"/>
                <w:b/>
                <w:sz w:val="23"/>
                <w:szCs w:val="23"/>
              </w:rPr>
            </w:pPr>
          </w:p>
          <w:p w14:paraId="72FC9174" w14:textId="77777777" w:rsidR="00BD25BB" w:rsidRPr="00390D10" w:rsidRDefault="00BD25BB" w:rsidP="00BD25BB">
            <w:pPr>
              <w:tabs>
                <w:tab w:val="center" w:pos="4320"/>
                <w:tab w:val="right" w:pos="8640"/>
              </w:tabs>
              <w:jc w:val="center"/>
              <w:rPr>
                <w:rFonts w:ascii="Arial" w:hAnsi="Arial" w:cs="Arial"/>
                <w:b/>
                <w:sz w:val="23"/>
                <w:szCs w:val="23"/>
              </w:rPr>
            </w:pPr>
          </w:p>
          <w:p w14:paraId="5E651629" w14:textId="77777777" w:rsidR="00BD25BB" w:rsidRPr="00390D10" w:rsidRDefault="00BD25BB" w:rsidP="00BD25BB">
            <w:pPr>
              <w:tabs>
                <w:tab w:val="center" w:pos="4320"/>
                <w:tab w:val="right" w:pos="8640"/>
              </w:tabs>
              <w:jc w:val="center"/>
              <w:rPr>
                <w:rFonts w:ascii="Arial" w:hAnsi="Arial" w:cs="Arial"/>
                <w:b/>
                <w:sz w:val="23"/>
                <w:szCs w:val="23"/>
              </w:rPr>
            </w:pPr>
          </w:p>
          <w:p w14:paraId="67100905" w14:textId="77777777" w:rsidR="007803AB" w:rsidRPr="00390D10" w:rsidRDefault="007803AB" w:rsidP="00BD25BB">
            <w:pPr>
              <w:tabs>
                <w:tab w:val="center" w:pos="4320"/>
                <w:tab w:val="right" w:pos="8640"/>
              </w:tabs>
              <w:jc w:val="center"/>
              <w:rPr>
                <w:rFonts w:ascii="Arial" w:hAnsi="Arial" w:cs="Arial"/>
                <w:b/>
                <w:sz w:val="23"/>
                <w:szCs w:val="23"/>
              </w:rPr>
            </w:pPr>
            <w:r w:rsidRPr="00390D10">
              <w:rPr>
                <w:rFonts w:ascii="Arial" w:hAnsi="Arial" w:cs="Arial"/>
                <w:b/>
                <w:sz w:val="23"/>
                <w:szCs w:val="23"/>
              </w:rPr>
              <w:t>FACTOR</w:t>
            </w:r>
          </w:p>
        </w:tc>
        <w:tc>
          <w:tcPr>
            <w:tcW w:w="2873" w:type="dxa"/>
          </w:tcPr>
          <w:p w14:paraId="6D36F4C2" w14:textId="77777777" w:rsidR="00BD25BB" w:rsidRPr="00390D10" w:rsidRDefault="00BD25BB" w:rsidP="00BD25BB">
            <w:pPr>
              <w:tabs>
                <w:tab w:val="center" w:pos="4320"/>
                <w:tab w:val="right" w:pos="8640"/>
              </w:tabs>
              <w:jc w:val="center"/>
              <w:rPr>
                <w:rFonts w:ascii="Arial" w:hAnsi="Arial" w:cs="Arial"/>
                <w:b/>
                <w:sz w:val="23"/>
                <w:szCs w:val="23"/>
              </w:rPr>
            </w:pPr>
          </w:p>
          <w:p w14:paraId="70589E8D" w14:textId="77777777" w:rsidR="00BD25BB" w:rsidRPr="00390D10" w:rsidRDefault="00BD25BB" w:rsidP="00BD25BB">
            <w:pPr>
              <w:tabs>
                <w:tab w:val="center" w:pos="4320"/>
                <w:tab w:val="right" w:pos="8640"/>
              </w:tabs>
              <w:jc w:val="center"/>
              <w:rPr>
                <w:rFonts w:ascii="Arial" w:hAnsi="Arial" w:cs="Arial"/>
                <w:b/>
                <w:sz w:val="23"/>
                <w:szCs w:val="23"/>
              </w:rPr>
            </w:pPr>
          </w:p>
          <w:p w14:paraId="12C76C9B" w14:textId="77777777" w:rsidR="00BD25BB" w:rsidRPr="00390D10" w:rsidRDefault="00BD25BB" w:rsidP="00BD25BB">
            <w:pPr>
              <w:tabs>
                <w:tab w:val="center" w:pos="4320"/>
                <w:tab w:val="right" w:pos="8640"/>
              </w:tabs>
              <w:jc w:val="center"/>
              <w:rPr>
                <w:rFonts w:ascii="Arial" w:hAnsi="Arial" w:cs="Arial"/>
                <w:b/>
                <w:sz w:val="23"/>
                <w:szCs w:val="23"/>
              </w:rPr>
            </w:pPr>
          </w:p>
          <w:p w14:paraId="079E20A6" w14:textId="77777777" w:rsidR="007803AB" w:rsidRPr="00390D10" w:rsidRDefault="007803AB" w:rsidP="00BD25BB">
            <w:pPr>
              <w:tabs>
                <w:tab w:val="center" w:pos="4320"/>
                <w:tab w:val="right" w:pos="8640"/>
              </w:tabs>
              <w:jc w:val="center"/>
              <w:rPr>
                <w:rFonts w:ascii="Arial" w:hAnsi="Arial" w:cs="Arial"/>
                <w:b/>
                <w:sz w:val="23"/>
                <w:szCs w:val="23"/>
              </w:rPr>
            </w:pPr>
            <w:r w:rsidRPr="00390D10">
              <w:rPr>
                <w:rFonts w:ascii="Arial" w:hAnsi="Arial" w:cs="Arial"/>
                <w:b/>
                <w:sz w:val="23"/>
                <w:szCs w:val="23"/>
              </w:rPr>
              <w:t>SUBFACTOR</w:t>
            </w:r>
          </w:p>
        </w:tc>
        <w:tc>
          <w:tcPr>
            <w:tcW w:w="4860" w:type="dxa"/>
          </w:tcPr>
          <w:p w14:paraId="58572578" w14:textId="77777777" w:rsidR="00BD25BB" w:rsidRPr="00390D10" w:rsidRDefault="00BD25BB" w:rsidP="00BD25BB">
            <w:pPr>
              <w:tabs>
                <w:tab w:val="center" w:pos="4320"/>
                <w:tab w:val="right" w:pos="8640"/>
              </w:tabs>
              <w:jc w:val="center"/>
              <w:rPr>
                <w:rFonts w:ascii="Arial" w:hAnsi="Arial" w:cs="Arial"/>
                <w:b/>
                <w:sz w:val="23"/>
                <w:szCs w:val="23"/>
              </w:rPr>
            </w:pPr>
          </w:p>
          <w:p w14:paraId="22454A08" w14:textId="77777777" w:rsidR="00BD25BB" w:rsidRPr="00390D10" w:rsidRDefault="00BD25BB" w:rsidP="00BD25BB">
            <w:pPr>
              <w:tabs>
                <w:tab w:val="center" w:pos="4320"/>
                <w:tab w:val="right" w:pos="8640"/>
              </w:tabs>
              <w:jc w:val="center"/>
              <w:rPr>
                <w:rFonts w:ascii="Arial" w:hAnsi="Arial" w:cs="Arial"/>
                <w:b/>
                <w:sz w:val="23"/>
                <w:szCs w:val="23"/>
              </w:rPr>
            </w:pPr>
          </w:p>
          <w:p w14:paraId="5735DBCA" w14:textId="77777777" w:rsidR="00BD25BB" w:rsidRPr="00390D10" w:rsidRDefault="00BD25BB" w:rsidP="00BD25BB">
            <w:pPr>
              <w:tabs>
                <w:tab w:val="center" w:pos="4320"/>
                <w:tab w:val="right" w:pos="8640"/>
              </w:tabs>
              <w:jc w:val="center"/>
              <w:rPr>
                <w:rFonts w:ascii="Arial" w:hAnsi="Arial" w:cs="Arial"/>
                <w:b/>
                <w:sz w:val="23"/>
                <w:szCs w:val="23"/>
              </w:rPr>
            </w:pPr>
          </w:p>
          <w:p w14:paraId="483DA7C7" w14:textId="77777777" w:rsidR="007803AB" w:rsidRPr="00390D10" w:rsidRDefault="007803AB" w:rsidP="00BD25BB">
            <w:pPr>
              <w:tabs>
                <w:tab w:val="center" w:pos="4320"/>
                <w:tab w:val="right" w:pos="8640"/>
              </w:tabs>
              <w:jc w:val="center"/>
              <w:rPr>
                <w:rFonts w:ascii="Arial" w:hAnsi="Arial" w:cs="Arial"/>
                <w:b/>
                <w:sz w:val="23"/>
                <w:szCs w:val="23"/>
              </w:rPr>
            </w:pPr>
            <w:r w:rsidRPr="00390D10">
              <w:rPr>
                <w:rFonts w:ascii="Arial" w:hAnsi="Arial" w:cs="Arial"/>
                <w:b/>
                <w:sz w:val="23"/>
                <w:szCs w:val="23"/>
              </w:rPr>
              <w:t>SCORING SUMMARY</w:t>
            </w:r>
          </w:p>
        </w:tc>
        <w:tc>
          <w:tcPr>
            <w:tcW w:w="1890" w:type="dxa"/>
          </w:tcPr>
          <w:p w14:paraId="005A5D81" w14:textId="77777777" w:rsidR="007803AB" w:rsidRPr="00390D10" w:rsidRDefault="007803AB" w:rsidP="00BD25BB">
            <w:pPr>
              <w:tabs>
                <w:tab w:val="center" w:pos="4320"/>
                <w:tab w:val="right" w:pos="8640"/>
              </w:tabs>
              <w:jc w:val="center"/>
              <w:rPr>
                <w:rFonts w:ascii="Arial" w:hAnsi="Arial" w:cs="Arial"/>
                <w:b/>
                <w:sz w:val="23"/>
                <w:szCs w:val="23"/>
              </w:rPr>
            </w:pPr>
            <w:r w:rsidRPr="00390D10">
              <w:rPr>
                <w:rFonts w:ascii="Arial" w:hAnsi="Arial" w:cs="Arial"/>
                <w:b/>
                <w:sz w:val="23"/>
                <w:szCs w:val="23"/>
              </w:rPr>
              <w:t>For a full description see referenced page of NOFA or HOME Supplement</w:t>
            </w:r>
            <w:r w:rsidR="00E0524D" w:rsidRPr="00390D10">
              <w:rPr>
                <w:rFonts w:ascii="Arial" w:hAnsi="Arial" w:cs="Arial"/>
                <w:b/>
                <w:sz w:val="23"/>
                <w:szCs w:val="23"/>
              </w:rPr>
              <w:t xml:space="preserve"> (HS)</w:t>
            </w:r>
          </w:p>
        </w:tc>
        <w:tc>
          <w:tcPr>
            <w:tcW w:w="1080" w:type="dxa"/>
          </w:tcPr>
          <w:p w14:paraId="25C1DA08" w14:textId="77777777" w:rsidR="00BD25BB" w:rsidRPr="00390D10" w:rsidRDefault="00BD25BB" w:rsidP="00BD25BB">
            <w:pPr>
              <w:tabs>
                <w:tab w:val="center" w:pos="4320"/>
                <w:tab w:val="right" w:pos="8640"/>
              </w:tabs>
              <w:jc w:val="center"/>
              <w:rPr>
                <w:rFonts w:ascii="Arial" w:hAnsi="Arial" w:cs="Arial"/>
                <w:b/>
                <w:sz w:val="23"/>
                <w:szCs w:val="23"/>
              </w:rPr>
            </w:pPr>
          </w:p>
          <w:p w14:paraId="18D63948" w14:textId="77777777" w:rsidR="00BD25BB" w:rsidRPr="00390D10" w:rsidRDefault="00BD25BB" w:rsidP="00BD25BB">
            <w:pPr>
              <w:tabs>
                <w:tab w:val="center" w:pos="4320"/>
                <w:tab w:val="right" w:pos="8640"/>
              </w:tabs>
              <w:jc w:val="center"/>
              <w:rPr>
                <w:rFonts w:ascii="Arial" w:hAnsi="Arial" w:cs="Arial"/>
                <w:b/>
                <w:sz w:val="23"/>
                <w:szCs w:val="23"/>
              </w:rPr>
            </w:pPr>
          </w:p>
          <w:p w14:paraId="6D602EE2" w14:textId="77777777" w:rsidR="00BD25BB" w:rsidRPr="00390D10" w:rsidRDefault="00BD25BB" w:rsidP="00BD25BB">
            <w:pPr>
              <w:tabs>
                <w:tab w:val="center" w:pos="4320"/>
                <w:tab w:val="right" w:pos="8640"/>
              </w:tabs>
              <w:jc w:val="center"/>
              <w:rPr>
                <w:rFonts w:ascii="Arial" w:hAnsi="Arial" w:cs="Arial"/>
                <w:b/>
                <w:sz w:val="23"/>
                <w:szCs w:val="23"/>
              </w:rPr>
            </w:pPr>
          </w:p>
          <w:p w14:paraId="1DF388FE" w14:textId="77777777" w:rsidR="007803AB" w:rsidRPr="00390D10" w:rsidRDefault="007803AB" w:rsidP="00BD25BB">
            <w:pPr>
              <w:tabs>
                <w:tab w:val="center" w:pos="4320"/>
                <w:tab w:val="right" w:pos="8640"/>
              </w:tabs>
              <w:jc w:val="center"/>
              <w:rPr>
                <w:rFonts w:ascii="Arial" w:hAnsi="Arial" w:cs="Arial"/>
                <w:b/>
                <w:sz w:val="23"/>
                <w:szCs w:val="23"/>
              </w:rPr>
            </w:pPr>
            <w:r w:rsidRPr="00390D10">
              <w:rPr>
                <w:rFonts w:ascii="Arial" w:hAnsi="Arial" w:cs="Arial"/>
                <w:b/>
                <w:sz w:val="23"/>
                <w:szCs w:val="23"/>
              </w:rPr>
              <w:t>SELF SCORE</w:t>
            </w:r>
          </w:p>
        </w:tc>
        <w:tc>
          <w:tcPr>
            <w:tcW w:w="1620" w:type="dxa"/>
          </w:tcPr>
          <w:p w14:paraId="22DB398A" w14:textId="77777777" w:rsidR="00BD25BB" w:rsidRPr="00390D10" w:rsidRDefault="00BD25BB" w:rsidP="00CB4403">
            <w:pPr>
              <w:tabs>
                <w:tab w:val="center" w:pos="4320"/>
                <w:tab w:val="right" w:pos="8640"/>
              </w:tabs>
              <w:jc w:val="center"/>
              <w:rPr>
                <w:rFonts w:ascii="Arial" w:hAnsi="Arial" w:cs="Arial"/>
                <w:b/>
                <w:sz w:val="23"/>
                <w:szCs w:val="23"/>
              </w:rPr>
            </w:pPr>
          </w:p>
          <w:p w14:paraId="4F3B1EA0" w14:textId="77777777" w:rsidR="00BD25BB" w:rsidRPr="00390D10" w:rsidRDefault="00BD25BB" w:rsidP="00CB4403">
            <w:pPr>
              <w:tabs>
                <w:tab w:val="center" w:pos="4320"/>
                <w:tab w:val="right" w:pos="8640"/>
              </w:tabs>
              <w:jc w:val="center"/>
              <w:rPr>
                <w:rFonts w:ascii="Arial" w:hAnsi="Arial" w:cs="Arial"/>
                <w:b/>
                <w:sz w:val="23"/>
                <w:szCs w:val="23"/>
              </w:rPr>
            </w:pPr>
          </w:p>
          <w:p w14:paraId="2A12C282" w14:textId="77777777" w:rsidR="007803AB" w:rsidRPr="00390D10" w:rsidRDefault="007803AB" w:rsidP="00CB4403">
            <w:pPr>
              <w:tabs>
                <w:tab w:val="center" w:pos="4320"/>
                <w:tab w:val="right" w:pos="8640"/>
              </w:tabs>
              <w:jc w:val="center"/>
              <w:rPr>
                <w:rFonts w:ascii="Arial" w:hAnsi="Arial" w:cs="Arial"/>
                <w:b/>
                <w:sz w:val="23"/>
                <w:szCs w:val="23"/>
              </w:rPr>
            </w:pPr>
            <w:r w:rsidRPr="00390D10">
              <w:rPr>
                <w:rFonts w:ascii="Arial" w:hAnsi="Arial" w:cs="Arial"/>
                <w:b/>
                <w:sz w:val="23"/>
                <w:szCs w:val="23"/>
              </w:rPr>
              <w:t>MAX POINTS AVAILABLE</w:t>
            </w:r>
          </w:p>
        </w:tc>
      </w:tr>
      <w:tr w:rsidR="007803AB" w:rsidRPr="00390D10" w14:paraId="33B2425F" w14:textId="77777777" w:rsidTr="00710735">
        <w:trPr>
          <w:trHeight w:val="142"/>
        </w:trPr>
        <w:tc>
          <w:tcPr>
            <w:tcW w:w="1904" w:type="dxa"/>
          </w:tcPr>
          <w:p w14:paraId="5F781257" w14:textId="77777777" w:rsidR="007803AB" w:rsidRPr="00390D10" w:rsidRDefault="007803AB" w:rsidP="003C14D9">
            <w:pPr>
              <w:tabs>
                <w:tab w:val="center" w:pos="4320"/>
                <w:tab w:val="right" w:pos="8640"/>
              </w:tabs>
              <w:jc w:val="center"/>
              <w:rPr>
                <w:rFonts w:ascii="Arial" w:hAnsi="Arial" w:cs="Arial"/>
                <w:sz w:val="23"/>
                <w:szCs w:val="23"/>
              </w:rPr>
            </w:pPr>
            <w:r w:rsidRPr="00390D10">
              <w:rPr>
                <w:rFonts w:ascii="Arial" w:hAnsi="Arial" w:cs="Arial"/>
                <w:sz w:val="23"/>
                <w:szCs w:val="23"/>
              </w:rPr>
              <w:t>Housing Element</w:t>
            </w:r>
          </w:p>
        </w:tc>
        <w:tc>
          <w:tcPr>
            <w:tcW w:w="2873" w:type="dxa"/>
          </w:tcPr>
          <w:p w14:paraId="1C648C8B" w14:textId="77777777" w:rsidR="007803AB" w:rsidRPr="00390D10" w:rsidRDefault="007803AB" w:rsidP="007803AB">
            <w:pPr>
              <w:tabs>
                <w:tab w:val="center" w:pos="4320"/>
                <w:tab w:val="right" w:pos="8640"/>
              </w:tabs>
              <w:rPr>
                <w:rFonts w:ascii="Arial" w:hAnsi="Arial" w:cs="Arial"/>
                <w:sz w:val="23"/>
                <w:szCs w:val="23"/>
              </w:rPr>
            </w:pPr>
          </w:p>
        </w:tc>
        <w:tc>
          <w:tcPr>
            <w:tcW w:w="4860" w:type="dxa"/>
          </w:tcPr>
          <w:p w14:paraId="58706A6A" w14:textId="77777777" w:rsidR="00A7723A" w:rsidRPr="00390D10" w:rsidRDefault="007803AB" w:rsidP="00A7723A">
            <w:pPr>
              <w:tabs>
                <w:tab w:val="center" w:pos="4320"/>
                <w:tab w:val="right" w:pos="8640"/>
              </w:tabs>
              <w:rPr>
                <w:rFonts w:ascii="Arial" w:hAnsi="Arial" w:cs="Arial"/>
                <w:sz w:val="23"/>
                <w:szCs w:val="23"/>
              </w:rPr>
            </w:pPr>
            <w:r w:rsidRPr="00390D10">
              <w:rPr>
                <w:rFonts w:ascii="Arial" w:hAnsi="Arial" w:cs="Arial"/>
                <w:sz w:val="23"/>
                <w:szCs w:val="23"/>
              </w:rPr>
              <w:t xml:space="preserve">Found to be in substantive compliance as </w:t>
            </w:r>
            <w:r w:rsidR="000A26B3" w:rsidRPr="00390D10">
              <w:rPr>
                <w:rFonts w:ascii="Arial" w:hAnsi="Arial" w:cs="Arial"/>
                <w:sz w:val="23"/>
                <w:szCs w:val="23"/>
              </w:rPr>
              <w:t xml:space="preserve">of </w:t>
            </w:r>
          </w:p>
          <w:p w14:paraId="6BAF4E01" w14:textId="56FFA4BE" w:rsidR="007803AB" w:rsidRPr="00390D10" w:rsidRDefault="00B965E2" w:rsidP="00A7723A">
            <w:pPr>
              <w:tabs>
                <w:tab w:val="center" w:pos="4320"/>
                <w:tab w:val="right" w:pos="8640"/>
              </w:tabs>
              <w:rPr>
                <w:rFonts w:ascii="Arial" w:hAnsi="Arial" w:cs="Arial"/>
                <w:sz w:val="23"/>
                <w:szCs w:val="23"/>
              </w:rPr>
            </w:pPr>
            <w:r>
              <w:rPr>
                <w:rFonts w:ascii="Arial" w:hAnsi="Arial"/>
                <w:sz w:val="23"/>
              </w:rPr>
              <w:t>The NOFA application due date</w:t>
            </w:r>
          </w:p>
        </w:tc>
        <w:tc>
          <w:tcPr>
            <w:tcW w:w="1890" w:type="dxa"/>
          </w:tcPr>
          <w:p w14:paraId="3F5072FA" w14:textId="7BE990D8" w:rsidR="007803AB" w:rsidRPr="00390D10" w:rsidRDefault="00E0524D" w:rsidP="00964990">
            <w:pPr>
              <w:tabs>
                <w:tab w:val="center" w:pos="4320"/>
                <w:tab w:val="right" w:pos="8640"/>
              </w:tabs>
              <w:rPr>
                <w:rFonts w:ascii="Arial" w:hAnsi="Arial" w:cs="Arial"/>
                <w:sz w:val="23"/>
                <w:szCs w:val="23"/>
              </w:rPr>
            </w:pPr>
            <w:r w:rsidRPr="00390D10">
              <w:rPr>
                <w:rFonts w:ascii="Arial" w:hAnsi="Arial"/>
                <w:sz w:val="23"/>
              </w:rPr>
              <w:t xml:space="preserve">NOFA: p. </w:t>
            </w:r>
            <w:r w:rsidR="00B965E2">
              <w:rPr>
                <w:rFonts w:ascii="Arial" w:hAnsi="Arial" w:cs="Arial"/>
                <w:sz w:val="23"/>
                <w:szCs w:val="23"/>
              </w:rPr>
              <w:t>30</w:t>
            </w:r>
          </w:p>
        </w:tc>
        <w:tc>
          <w:tcPr>
            <w:tcW w:w="1080" w:type="dxa"/>
          </w:tcPr>
          <w:p w14:paraId="0C57A8FB"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19FA5597" w14:textId="77777777" w:rsidR="007803AB" w:rsidRPr="00390D10" w:rsidRDefault="007803AB" w:rsidP="00CB4403">
            <w:pPr>
              <w:tabs>
                <w:tab w:val="center" w:pos="4320"/>
                <w:tab w:val="right" w:pos="8640"/>
              </w:tabs>
              <w:jc w:val="center"/>
              <w:rPr>
                <w:rFonts w:ascii="Arial" w:hAnsi="Arial" w:cs="Arial"/>
                <w:sz w:val="23"/>
                <w:szCs w:val="23"/>
              </w:rPr>
            </w:pPr>
            <w:r w:rsidRPr="00390D10">
              <w:rPr>
                <w:rFonts w:ascii="Arial" w:hAnsi="Arial" w:cs="Arial"/>
                <w:sz w:val="23"/>
                <w:szCs w:val="23"/>
              </w:rPr>
              <w:t>50</w:t>
            </w:r>
          </w:p>
        </w:tc>
      </w:tr>
      <w:tr w:rsidR="007803AB" w:rsidRPr="00390D10" w14:paraId="622B50FF" w14:textId="77777777" w:rsidTr="00703C4C">
        <w:trPr>
          <w:trHeight w:val="142"/>
        </w:trPr>
        <w:tc>
          <w:tcPr>
            <w:tcW w:w="1904" w:type="dxa"/>
          </w:tcPr>
          <w:p w14:paraId="58A8F90C" w14:textId="77777777" w:rsidR="007803AB" w:rsidRPr="00390D10" w:rsidRDefault="007803AB" w:rsidP="003C14D9">
            <w:pPr>
              <w:tabs>
                <w:tab w:val="center" w:pos="4320"/>
                <w:tab w:val="right" w:pos="8640"/>
              </w:tabs>
              <w:jc w:val="center"/>
              <w:rPr>
                <w:rFonts w:ascii="Arial" w:hAnsi="Arial" w:cs="Arial"/>
                <w:sz w:val="23"/>
                <w:szCs w:val="23"/>
              </w:rPr>
            </w:pPr>
            <w:r w:rsidRPr="00390D10">
              <w:rPr>
                <w:rFonts w:ascii="Arial" w:hAnsi="Arial" w:cs="Arial"/>
                <w:sz w:val="23"/>
                <w:szCs w:val="23"/>
              </w:rPr>
              <w:t>Formula Allocation</w:t>
            </w:r>
          </w:p>
        </w:tc>
        <w:tc>
          <w:tcPr>
            <w:tcW w:w="2873" w:type="dxa"/>
          </w:tcPr>
          <w:p w14:paraId="65672696" w14:textId="77777777" w:rsidR="007803AB" w:rsidRPr="00390D10" w:rsidRDefault="007803AB" w:rsidP="007803AB">
            <w:pPr>
              <w:tabs>
                <w:tab w:val="center" w:pos="4320"/>
                <w:tab w:val="right" w:pos="8640"/>
              </w:tabs>
              <w:rPr>
                <w:rFonts w:ascii="Arial" w:hAnsi="Arial" w:cs="Arial"/>
                <w:sz w:val="23"/>
                <w:szCs w:val="23"/>
              </w:rPr>
            </w:pPr>
          </w:p>
        </w:tc>
        <w:tc>
          <w:tcPr>
            <w:tcW w:w="4860" w:type="dxa"/>
          </w:tcPr>
          <w:p w14:paraId="4140318B"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Decline a direct HUD HOME grant</w:t>
            </w:r>
          </w:p>
        </w:tc>
        <w:tc>
          <w:tcPr>
            <w:tcW w:w="1890" w:type="dxa"/>
            <w:shd w:val="clear" w:color="auto" w:fill="auto"/>
          </w:tcPr>
          <w:p w14:paraId="56B96E4C" w14:textId="30807D8E" w:rsidR="007803AB" w:rsidRPr="00390D10" w:rsidRDefault="00E0524D" w:rsidP="00964990">
            <w:pPr>
              <w:tabs>
                <w:tab w:val="center" w:pos="4320"/>
                <w:tab w:val="right" w:pos="8640"/>
              </w:tabs>
              <w:rPr>
                <w:rFonts w:ascii="Arial" w:hAnsi="Arial" w:cs="Arial"/>
                <w:sz w:val="23"/>
                <w:szCs w:val="23"/>
              </w:rPr>
            </w:pPr>
            <w:r w:rsidRPr="00390D10">
              <w:rPr>
                <w:rFonts w:ascii="Arial" w:hAnsi="Arial"/>
                <w:sz w:val="23"/>
              </w:rPr>
              <w:t xml:space="preserve">NOFA: p. </w:t>
            </w:r>
            <w:r w:rsidR="00B965E2">
              <w:rPr>
                <w:rFonts w:ascii="Arial" w:hAnsi="Arial" w:cs="Arial"/>
                <w:sz w:val="23"/>
                <w:szCs w:val="23"/>
              </w:rPr>
              <w:t>30</w:t>
            </w:r>
          </w:p>
        </w:tc>
        <w:tc>
          <w:tcPr>
            <w:tcW w:w="1080" w:type="dxa"/>
          </w:tcPr>
          <w:p w14:paraId="22C93A6B"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1CD2E86D" w14:textId="77777777" w:rsidR="007803AB" w:rsidRPr="00390D10" w:rsidRDefault="007803AB" w:rsidP="00CB4403">
            <w:pPr>
              <w:tabs>
                <w:tab w:val="center" w:pos="4320"/>
                <w:tab w:val="right" w:pos="8640"/>
              </w:tabs>
              <w:jc w:val="center"/>
              <w:rPr>
                <w:rFonts w:ascii="Arial" w:hAnsi="Arial" w:cs="Arial"/>
                <w:sz w:val="23"/>
                <w:szCs w:val="23"/>
              </w:rPr>
            </w:pPr>
            <w:r w:rsidRPr="00390D10">
              <w:rPr>
                <w:rFonts w:ascii="Arial" w:hAnsi="Arial" w:cs="Arial"/>
                <w:sz w:val="23"/>
                <w:szCs w:val="23"/>
              </w:rPr>
              <w:t>50</w:t>
            </w:r>
          </w:p>
        </w:tc>
      </w:tr>
      <w:tr w:rsidR="007803AB" w:rsidRPr="00390D10" w14:paraId="0EF3040B" w14:textId="77777777" w:rsidTr="00710735">
        <w:trPr>
          <w:trHeight w:val="142"/>
        </w:trPr>
        <w:tc>
          <w:tcPr>
            <w:tcW w:w="1904" w:type="dxa"/>
          </w:tcPr>
          <w:p w14:paraId="32CF37B4" w14:textId="77777777" w:rsidR="007803AB" w:rsidRPr="00390D10" w:rsidRDefault="007803AB" w:rsidP="003C14D9">
            <w:pPr>
              <w:tabs>
                <w:tab w:val="center" w:pos="4320"/>
                <w:tab w:val="right" w:pos="8640"/>
              </w:tabs>
              <w:jc w:val="center"/>
              <w:rPr>
                <w:rFonts w:ascii="Arial" w:hAnsi="Arial" w:cs="Arial"/>
                <w:sz w:val="23"/>
                <w:szCs w:val="23"/>
              </w:rPr>
            </w:pPr>
            <w:r w:rsidRPr="00390D10">
              <w:rPr>
                <w:rFonts w:ascii="Arial" w:hAnsi="Arial" w:cs="Arial"/>
                <w:sz w:val="23"/>
                <w:szCs w:val="23"/>
              </w:rPr>
              <w:t>Rural</w:t>
            </w:r>
          </w:p>
        </w:tc>
        <w:tc>
          <w:tcPr>
            <w:tcW w:w="2873" w:type="dxa"/>
          </w:tcPr>
          <w:p w14:paraId="5298D1E6" w14:textId="77777777" w:rsidR="007803AB" w:rsidRPr="00390D10" w:rsidRDefault="007803AB" w:rsidP="007803AB">
            <w:pPr>
              <w:tabs>
                <w:tab w:val="center" w:pos="4320"/>
                <w:tab w:val="right" w:pos="8640"/>
              </w:tabs>
              <w:rPr>
                <w:rFonts w:ascii="Arial" w:hAnsi="Arial" w:cs="Arial"/>
                <w:sz w:val="23"/>
                <w:szCs w:val="23"/>
              </w:rPr>
            </w:pPr>
          </w:p>
        </w:tc>
        <w:tc>
          <w:tcPr>
            <w:tcW w:w="4860" w:type="dxa"/>
          </w:tcPr>
          <w:p w14:paraId="4BB958C5"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Project is located in a rural area</w:t>
            </w:r>
          </w:p>
        </w:tc>
        <w:tc>
          <w:tcPr>
            <w:tcW w:w="1890" w:type="dxa"/>
          </w:tcPr>
          <w:p w14:paraId="208F4CD8" w14:textId="6326A2D6" w:rsidR="007803AB" w:rsidRPr="00390D10" w:rsidRDefault="00E0524D" w:rsidP="00E0524D">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716464" w:rsidRPr="00390D10">
              <w:rPr>
                <w:rFonts w:ascii="Arial" w:hAnsi="Arial" w:cs="Arial"/>
                <w:sz w:val="23"/>
                <w:szCs w:val="23"/>
              </w:rPr>
              <w:t>1</w:t>
            </w:r>
            <w:r w:rsidR="00B965E2">
              <w:rPr>
                <w:rFonts w:ascii="Arial" w:hAnsi="Arial" w:cs="Arial"/>
                <w:sz w:val="23"/>
                <w:szCs w:val="23"/>
              </w:rPr>
              <w:t>4-16</w:t>
            </w:r>
          </w:p>
        </w:tc>
        <w:tc>
          <w:tcPr>
            <w:tcW w:w="1080" w:type="dxa"/>
          </w:tcPr>
          <w:p w14:paraId="3483B4B0"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3BB7A2F2" w14:textId="77777777" w:rsidR="007803AB" w:rsidRPr="00390D10" w:rsidRDefault="007803AB" w:rsidP="00CB4403">
            <w:pPr>
              <w:tabs>
                <w:tab w:val="center" w:pos="4320"/>
                <w:tab w:val="right" w:pos="8640"/>
              </w:tabs>
              <w:jc w:val="center"/>
              <w:rPr>
                <w:rFonts w:ascii="Arial" w:hAnsi="Arial" w:cs="Arial"/>
                <w:sz w:val="23"/>
                <w:szCs w:val="23"/>
              </w:rPr>
            </w:pPr>
            <w:r w:rsidRPr="00390D10">
              <w:rPr>
                <w:rFonts w:ascii="Arial" w:hAnsi="Arial" w:cs="Arial"/>
                <w:sz w:val="23"/>
                <w:szCs w:val="23"/>
              </w:rPr>
              <w:t>50</w:t>
            </w:r>
          </w:p>
        </w:tc>
      </w:tr>
      <w:tr w:rsidR="007803AB" w:rsidRPr="00390D10" w14:paraId="5E6E1F86" w14:textId="77777777" w:rsidTr="00710735">
        <w:trPr>
          <w:trHeight w:val="142"/>
        </w:trPr>
        <w:tc>
          <w:tcPr>
            <w:tcW w:w="1904" w:type="dxa"/>
          </w:tcPr>
          <w:p w14:paraId="1BEEE394" w14:textId="77777777" w:rsidR="00BD25BB" w:rsidRPr="00390D10" w:rsidRDefault="00BD25BB" w:rsidP="00BD25BB">
            <w:pPr>
              <w:tabs>
                <w:tab w:val="center" w:pos="4320"/>
                <w:tab w:val="right" w:pos="8640"/>
              </w:tabs>
              <w:jc w:val="center"/>
              <w:rPr>
                <w:rFonts w:ascii="Arial" w:hAnsi="Arial" w:cs="Arial"/>
                <w:sz w:val="23"/>
                <w:szCs w:val="23"/>
              </w:rPr>
            </w:pPr>
          </w:p>
          <w:p w14:paraId="369D667B" w14:textId="77777777" w:rsidR="007803AB" w:rsidRPr="00390D10" w:rsidRDefault="007803AB" w:rsidP="00BD25BB">
            <w:pPr>
              <w:tabs>
                <w:tab w:val="center" w:pos="4320"/>
                <w:tab w:val="right" w:pos="8640"/>
              </w:tabs>
              <w:jc w:val="center"/>
              <w:rPr>
                <w:rFonts w:ascii="Arial" w:hAnsi="Arial" w:cs="Arial"/>
                <w:sz w:val="23"/>
                <w:szCs w:val="23"/>
              </w:rPr>
            </w:pPr>
            <w:r w:rsidRPr="00390D10">
              <w:rPr>
                <w:rFonts w:ascii="Arial" w:hAnsi="Arial" w:cs="Arial"/>
                <w:sz w:val="23"/>
                <w:szCs w:val="23"/>
              </w:rPr>
              <w:t>CAPABILITY</w:t>
            </w:r>
          </w:p>
        </w:tc>
        <w:tc>
          <w:tcPr>
            <w:tcW w:w="2873" w:type="dxa"/>
          </w:tcPr>
          <w:p w14:paraId="4F713B9F" w14:textId="77777777" w:rsidR="00CA43E1" w:rsidRPr="00390D10" w:rsidRDefault="00CA43E1" w:rsidP="00CA43E1">
            <w:pPr>
              <w:tabs>
                <w:tab w:val="center" w:pos="4320"/>
                <w:tab w:val="right" w:pos="8640"/>
              </w:tabs>
              <w:rPr>
                <w:rFonts w:ascii="Arial" w:hAnsi="Arial" w:cs="Arial"/>
                <w:sz w:val="23"/>
                <w:szCs w:val="23"/>
              </w:rPr>
            </w:pPr>
            <w:r w:rsidRPr="00390D10">
              <w:rPr>
                <w:rFonts w:ascii="Arial" w:hAnsi="Arial" w:cs="Arial"/>
                <w:sz w:val="23"/>
                <w:szCs w:val="23"/>
              </w:rPr>
              <w:t>Similar Project Experience last 5 years</w:t>
            </w:r>
          </w:p>
          <w:p w14:paraId="460932C8" w14:textId="77777777" w:rsidR="007803AB" w:rsidRPr="00390D10" w:rsidRDefault="007803AB" w:rsidP="00CA43E1">
            <w:pPr>
              <w:tabs>
                <w:tab w:val="center" w:pos="4320"/>
                <w:tab w:val="right" w:pos="8640"/>
              </w:tabs>
              <w:rPr>
                <w:rFonts w:ascii="Arial" w:hAnsi="Arial" w:cs="Arial"/>
                <w:sz w:val="23"/>
                <w:szCs w:val="23"/>
              </w:rPr>
            </w:pPr>
          </w:p>
        </w:tc>
        <w:tc>
          <w:tcPr>
            <w:tcW w:w="4860" w:type="dxa"/>
          </w:tcPr>
          <w:p w14:paraId="69EDEB56" w14:textId="77777777" w:rsidR="00CA43E1" w:rsidRPr="00390D10" w:rsidRDefault="00CA43E1" w:rsidP="00CA43E1">
            <w:pPr>
              <w:tabs>
                <w:tab w:val="center" w:pos="4320"/>
                <w:tab w:val="right" w:pos="8640"/>
              </w:tabs>
              <w:rPr>
                <w:rFonts w:ascii="Arial" w:hAnsi="Arial" w:cs="Arial"/>
                <w:sz w:val="23"/>
                <w:szCs w:val="23"/>
              </w:rPr>
            </w:pPr>
            <w:r w:rsidRPr="00390D10">
              <w:rPr>
                <w:rFonts w:ascii="Arial" w:hAnsi="Arial" w:cs="Arial"/>
                <w:sz w:val="23"/>
                <w:szCs w:val="23"/>
              </w:rPr>
              <w:t>1 project, 100 points</w:t>
            </w:r>
          </w:p>
          <w:p w14:paraId="676A236C" w14:textId="77777777" w:rsidR="00CA43E1" w:rsidRPr="00390D10" w:rsidRDefault="00CA43E1" w:rsidP="00CA43E1">
            <w:pPr>
              <w:tabs>
                <w:tab w:val="center" w:pos="4320"/>
                <w:tab w:val="right" w:pos="8640"/>
              </w:tabs>
              <w:rPr>
                <w:rFonts w:ascii="Arial" w:hAnsi="Arial" w:cs="Arial"/>
                <w:sz w:val="23"/>
                <w:szCs w:val="23"/>
              </w:rPr>
            </w:pPr>
            <w:r w:rsidRPr="00390D10">
              <w:rPr>
                <w:rFonts w:ascii="Arial" w:hAnsi="Arial" w:cs="Arial"/>
                <w:sz w:val="23"/>
                <w:szCs w:val="23"/>
              </w:rPr>
              <w:t>2 projects, 150 points</w:t>
            </w:r>
          </w:p>
          <w:p w14:paraId="6DDDD6A0" w14:textId="77777777" w:rsidR="007803AB" w:rsidRPr="00390D10" w:rsidRDefault="00CA43E1" w:rsidP="00CA43E1">
            <w:pPr>
              <w:tabs>
                <w:tab w:val="center" w:pos="4320"/>
                <w:tab w:val="right" w:pos="8640"/>
              </w:tabs>
              <w:rPr>
                <w:rFonts w:ascii="Arial" w:hAnsi="Arial" w:cs="Arial"/>
                <w:sz w:val="23"/>
                <w:szCs w:val="23"/>
              </w:rPr>
            </w:pPr>
            <w:r w:rsidRPr="00390D10">
              <w:rPr>
                <w:rFonts w:ascii="Arial" w:hAnsi="Arial" w:cs="Arial"/>
                <w:sz w:val="23"/>
                <w:szCs w:val="23"/>
              </w:rPr>
              <w:t>3 projects, 200 points</w:t>
            </w:r>
          </w:p>
        </w:tc>
        <w:tc>
          <w:tcPr>
            <w:tcW w:w="1890" w:type="dxa"/>
          </w:tcPr>
          <w:p w14:paraId="727FA3A5" w14:textId="2DF70008" w:rsidR="007803AB" w:rsidRPr="00390D10" w:rsidRDefault="009D6364" w:rsidP="007803AB">
            <w:pPr>
              <w:tabs>
                <w:tab w:val="center" w:pos="4320"/>
                <w:tab w:val="right" w:pos="8640"/>
              </w:tabs>
              <w:rPr>
                <w:rFonts w:ascii="Arial" w:hAnsi="Arial" w:cs="Arial"/>
                <w:sz w:val="23"/>
                <w:szCs w:val="23"/>
              </w:rPr>
            </w:pPr>
            <w:r w:rsidRPr="00390D10">
              <w:rPr>
                <w:rFonts w:ascii="Arial" w:hAnsi="Arial"/>
                <w:sz w:val="23"/>
              </w:rPr>
              <w:t xml:space="preserve">NOFA: p. </w:t>
            </w:r>
            <w:r w:rsidR="00B965E2">
              <w:rPr>
                <w:rFonts w:ascii="Arial" w:hAnsi="Arial"/>
                <w:sz w:val="23"/>
              </w:rPr>
              <w:t>30</w:t>
            </w:r>
          </w:p>
          <w:p w14:paraId="25B5E3F5" w14:textId="71859B58" w:rsidR="00E0524D" w:rsidRPr="00390D10" w:rsidRDefault="00E0524D" w:rsidP="007803AB">
            <w:pPr>
              <w:tabs>
                <w:tab w:val="center" w:pos="4320"/>
                <w:tab w:val="right" w:pos="8640"/>
              </w:tabs>
              <w:rPr>
                <w:rFonts w:ascii="Arial" w:hAnsi="Arial" w:cs="Arial"/>
                <w:sz w:val="23"/>
                <w:szCs w:val="23"/>
              </w:rPr>
            </w:pPr>
          </w:p>
        </w:tc>
        <w:tc>
          <w:tcPr>
            <w:tcW w:w="1080" w:type="dxa"/>
          </w:tcPr>
          <w:p w14:paraId="4DF700F3"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17EC470B" w14:textId="77777777" w:rsidR="007803AB" w:rsidRPr="00390D10" w:rsidRDefault="00CA43E1" w:rsidP="00CB4403">
            <w:pPr>
              <w:tabs>
                <w:tab w:val="center" w:pos="4320"/>
                <w:tab w:val="right" w:pos="8640"/>
              </w:tabs>
              <w:jc w:val="center"/>
              <w:rPr>
                <w:rFonts w:ascii="Arial" w:hAnsi="Arial" w:cs="Arial"/>
                <w:sz w:val="23"/>
                <w:szCs w:val="23"/>
              </w:rPr>
            </w:pPr>
            <w:r w:rsidRPr="00390D10">
              <w:rPr>
                <w:rFonts w:ascii="Arial" w:hAnsi="Arial" w:cs="Arial"/>
                <w:sz w:val="23"/>
                <w:szCs w:val="23"/>
              </w:rPr>
              <w:t>200</w:t>
            </w:r>
          </w:p>
        </w:tc>
      </w:tr>
      <w:tr w:rsidR="007803AB" w:rsidRPr="00390D10" w14:paraId="3375581C" w14:textId="77777777" w:rsidTr="00710735">
        <w:trPr>
          <w:trHeight w:val="142"/>
        </w:trPr>
        <w:tc>
          <w:tcPr>
            <w:tcW w:w="1904" w:type="dxa"/>
          </w:tcPr>
          <w:p w14:paraId="41BC502A" w14:textId="77777777" w:rsidR="00BD25BB" w:rsidRPr="00390D10" w:rsidRDefault="00BD25BB" w:rsidP="00BD25BB">
            <w:pPr>
              <w:tabs>
                <w:tab w:val="center" w:pos="4320"/>
                <w:tab w:val="right" w:pos="8640"/>
              </w:tabs>
              <w:jc w:val="center"/>
              <w:rPr>
                <w:rFonts w:ascii="Arial" w:hAnsi="Arial" w:cs="Arial"/>
                <w:sz w:val="23"/>
                <w:szCs w:val="23"/>
              </w:rPr>
            </w:pPr>
          </w:p>
          <w:p w14:paraId="705C3817" w14:textId="77777777" w:rsidR="007803AB" w:rsidRPr="00390D10" w:rsidRDefault="007803AB" w:rsidP="00BD25BB">
            <w:pPr>
              <w:tabs>
                <w:tab w:val="center" w:pos="4320"/>
                <w:tab w:val="right" w:pos="8640"/>
              </w:tabs>
              <w:jc w:val="center"/>
              <w:rPr>
                <w:rFonts w:ascii="Arial" w:hAnsi="Arial" w:cs="Arial"/>
                <w:sz w:val="23"/>
                <w:szCs w:val="23"/>
              </w:rPr>
            </w:pPr>
            <w:r w:rsidRPr="00390D10">
              <w:rPr>
                <w:rFonts w:ascii="Arial" w:hAnsi="Arial" w:cs="Arial"/>
                <w:sz w:val="23"/>
                <w:szCs w:val="23"/>
              </w:rPr>
              <w:t>CAPABILITY</w:t>
            </w:r>
          </w:p>
        </w:tc>
        <w:tc>
          <w:tcPr>
            <w:tcW w:w="2873" w:type="dxa"/>
          </w:tcPr>
          <w:p w14:paraId="1CE0CC95" w14:textId="77777777" w:rsidR="00CA43E1" w:rsidRPr="00390D10" w:rsidRDefault="00CA43E1" w:rsidP="00CA43E1">
            <w:pPr>
              <w:tabs>
                <w:tab w:val="center" w:pos="4320"/>
                <w:tab w:val="right" w:pos="8640"/>
              </w:tabs>
              <w:rPr>
                <w:rFonts w:ascii="Arial" w:hAnsi="Arial" w:cs="Arial"/>
                <w:sz w:val="23"/>
                <w:szCs w:val="23"/>
              </w:rPr>
            </w:pPr>
            <w:r w:rsidRPr="00390D10">
              <w:rPr>
                <w:rFonts w:ascii="Arial" w:hAnsi="Arial" w:cs="Arial"/>
                <w:sz w:val="23"/>
                <w:szCs w:val="23"/>
              </w:rPr>
              <w:t>Housing &amp; Community Development Experience last 7 years</w:t>
            </w:r>
          </w:p>
          <w:p w14:paraId="77153E47" w14:textId="77777777" w:rsidR="00CA43E1" w:rsidRPr="00390D10" w:rsidRDefault="00CA43E1" w:rsidP="007803AB">
            <w:pPr>
              <w:tabs>
                <w:tab w:val="center" w:pos="4320"/>
                <w:tab w:val="right" w:pos="8640"/>
              </w:tabs>
              <w:rPr>
                <w:rFonts w:ascii="Arial" w:hAnsi="Arial" w:cs="Arial"/>
                <w:sz w:val="23"/>
                <w:szCs w:val="23"/>
              </w:rPr>
            </w:pPr>
          </w:p>
        </w:tc>
        <w:tc>
          <w:tcPr>
            <w:tcW w:w="4860" w:type="dxa"/>
          </w:tcPr>
          <w:p w14:paraId="050314F2" w14:textId="77777777" w:rsidR="007803AB" w:rsidRPr="00390D10" w:rsidRDefault="00CA43E1" w:rsidP="00BD25BB">
            <w:pPr>
              <w:tabs>
                <w:tab w:val="center" w:pos="4320"/>
                <w:tab w:val="right" w:pos="8640"/>
              </w:tabs>
              <w:rPr>
                <w:rFonts w:ascii="Arial" w:hAnsi="Arial" w:cs="Arial"/>
                <w:sz w:val="23"/>
                <w:szCs w:val="23"/>
              </w:rPr>
            </w:pPr>
            <w:r w:rsidRPr="00390D10">
              <w:rPr>
                <w:rFonts w:ascii="Arial" w:hAnsi="Arial" w:cs="Arial"/>
                <w:sz w:val="23"/>
                <w:szCs w:val="23"/>
              </w:rPr>
              <w:t>For program activities claimed in this category, 10 points awarded for each completed line showing at least 2 units/yr.  For projects claimed in this category, each project equals 10 points, up to 50 points total</w:t>
            </w:r>
          </w:p>
        </w:tc>
        <w:tc>
          <w:tcPr>
            <w:tcW w:w="1890" w:type="dxa"/>
          </w:tcPr>
          <w:p w14:paraId="624731CC" w14:textId="428456F6" w:rsidR="007803AB" w:rsidRPr="00390D10" w:rsidRDefault="009D6364" w:rsidP="007803AB">
            <w:pPr>
              <w:tabs>
                <w:tab w:val="center" w:pos="4320"/>
                <w:tab w:val="right" w:pos="8640"/>
              </w:tabs>
              <w:rPr>
                <w:rFonts w:ascii="Arial" w:hAnsi="Arial" w:cs="Arial"/>
                <w:sz w:val="23"/>
                <w:szCs w:val="23"/>
              </w:rPr>
            </w:pPr>
            <w:r w:rsidRPr="00390D10">
              <w:rPr>
                <w:rFonts w:ascii="Arial" w:hAnsi="Arial"/>
                <w:sz w:val="23"/>
              </w:rPr>
              <w:t xml:space="preserve">NOFA: p. </w:t>
            </w:r>
            <w:r w:rsidR="00B965E2">
              <w:rPr>
                <w:rFonts w:ascii="Arial" w:hAnsi="Arial"/>
                <w:sz w:val="23"/>
              </w:rPr>
              <w:t>30</w:t>
            </w:r>
          </w:p>
          <w:p w14:paraId="604E4D8D" w14:textId="76C1CC42" w:rsidR="00E0524D" w:rsidRPr="00390D10" w:rsidRDefault="009537B4" w:rsidP="007803AB">
            <w:pPr>
              <w:tabs>
                <w:tab w:val="center" w:pos="4320"/>
                <w:tab w:val="right" w:pos="8640"/>
              </w:tabs>
              <w:rPr>
                <w:rFonts w:ascii="Arial" w:hAnsi="Arial" w:cs="Arial"/>
                <w:sz w:val="23"/>
                <w:szCs w:val="23"/>
              </w:rPr>
            </w:pPr>
            <w:r w:rsidRPr="00390D10">
              <w:rPr>
                <w:rFonts w:ascii="Arial" w:hAnsi="Arial" w:cs="Arial"/>
                <w:sz w:val="23"/>
                <w:szCs w:val="23"/>
              </w:rPr>
              <w:t>HS: p. 4</w:t>
            </w:r>
            <w:r w:rsidR="00B965E2">
              <w:rPr>
                <w:rFonts w:ascii="Arial" w:hAnsi="Arial" w:cs="Arial"/>
                <w:sz w:val="23"/>
                <w:szCs w:val="23"/>
              </w:rPr>
              <w:t>3</w:t>
            </w:r>
          </w:p>
        </w:tc>
        <w:tc>
          <w:tcPr>
            <w:tcW w:w="1080" w:type="dxa"/>
          </w:tcPr>
          <w:p w14:paraId="37021063"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653B6A99" w14:textId="77777777" w:rsidR="007803AB" w:rsidRPr="00390D10" w:rsidRDefault="00CA43E1" w:rsidP="00CB4403">
            <w:pPr>
              <w:tabs>
                <w:tab w:val="center" w:pos="4320"/>
                <w:tab w:val="right" w:pos="8640"/>
              </w:tabs>
              <w:jc w:val="center"/>
              <w:rPr>
                <w:rFonts w:ascii="Arial" w:hAnsi="Arial" w:cs="Arial"/>
                <w:sz w:val="23"/>
                <w:szCs w:val="23"/>
              </w:rPr>
            </w:pPr>
            <w:r w:rsidRPr="00390D10">
              <w:rPr>
                <w:rFonts w:ascii="Arial" w:hAnsi="Arial" w:cs="Arial"/>
                <w:sz w:val="23"/>
                <w:szCs w:val="23"/>
              </w:rPr>
              <w:t>50</w:t>
            </w:r>
          </w:p>
        </w:tc>
      </w:tr>
      <w:tr w:rsidR="007803AB" w:rsidRPr="00390D10" w14:paraId="7E060D25" w14:textId="77777777" w:rsidTr="00710735">
        <w:trPr>
          <w:trHeight w:val="142"/>
        </w:trPr>
        <w:tc>
          <w:tcPr>
            <w:tcW w:w="1904" w:type="dxa"/>
          </w:tcPr>
          <w:p w14:paraId="37C1EC8F" w14:textId="77777777" w:rsidR="00BD25BB" w:rsidRPr="00390D10" w:rsidRDefault="00BD25BB" w:rsidP="00BD25BB">
            <w:pPr>
              <w:tabs>
                <w:tab w:val="center" w:pos="4320"/>
                <w:tab w:val="right" w:pos="8640"/>
              </w:tabs>
              <w:jc w:val="center"/>
              <w:rPr>
                <w:rFonts w:ascii="Arial" w:hAnsi="Arial" w:cs="Arial"/>
                <w:sz w:val="23"/>
                <w:szCs w:val="23"/>
              </w:rPr>
            </w:pPr>
          </w:p>
          <w:p w14:paraId="259D013E" w14:textId="77777777" w:rsidR="007803AB" w:rsidRPr="00390D10" w:rsidRDefault="007803AB" w:rsidP="00BD25BB">
            <w:pPr>
              <w:tabs>
                <w:tab w:val="center" w:pos="4320"/>
                <w:tab w:val="right" w:pos="8640"/>
              </w:tabs>
              <w:jc w:val="center"/>
              <w:rPr>
                <w:rFonts w:ascii="Arial" w:hAnsi="Arial" w:cs="Arial"/>
                <w:sz w:val="23"/>
                <w:szCs w:val="23"/>
              </w:rPr>
            </w:pPr>
            <w:r w:rsidRPr="00390D10">
              <w:rPr>
                <w:rFonts w:ascii="Arial" w:hAnsi="Arial" w:cs="Arial"/>
                <w:sz w:val="23"/>
                <w:szCs w:val="23"/>
              </w:rPr>
              <w:t>CAPABILITY</w:t>
            </w:r>
          </w:p>
        </w:tc>
        <w:tc>
          <w:tcPr>
            <w:tcW w:w="2873" w:type="dxa"/>
          </w:tcPr>
          <w:p w14:paraId="13457274" w14:textId="77777777" w:rsidR="007803AB" w:rsidRPr="00390D10" w:rsidRDefault="007803AB" w:rsidP="00C8442D">
            <w:pPr>
              <w:tabs>
                <w:tab w:val="center" w:pos="4320"/>
                <w:tab w:val="right" w:pos="8640"/>
              </w:tabs>
              <w:rPr>
                <w:rFonts w:ascii="Arial" w:hAnsi="Arial" w:cs="Arial"/>
                <w:sz w:val="23"/>
                <w:szCs w:val="23"/>
              </w:rPr>
            </w:pPr>
            <w:r w:rsidRPr="00390D10">
              <w:rPr>
                <w:rFonts w:ascii="Arial" w:hAnsi="Arial" w:cs="Arial"/>
                <w:sz w:val="23"/>
                <w:szCs w:val="23"/>
              </w:rPr>
              <w:t xml:space="preserve">Performance </w:t>
            </w:r>
            <w:r w:rsidR="005374D6" w:rsidRPr="00390D10">
              <w:rPr>
                <w:rFonts w:ascii="Arial" w:hAnsi="Arial" w:cs="Arial"/>
                <w:sz w:val="23"/>
                <w:szCs w:val="23"/>
              </w:rPr>
              <w:t>P</w:t>
            </w:r>
            <w:r w:rsidRPr="00390D10">
              <w:rPr>
                <w:rFonts w:ascii="Arial" w:hAnsi="Arial" w:cs="Arial"/>
                <w:sz w:val="23"/>
                <w:szCs w:val="23"/>
              </w:rPr>
              <w:t xml:space="preserve">oint </w:t>
            </w:r>
            <w:r w:rsidR="005374D6" w:rsidRPr="00390D10">
              <w:rPr>
                <w:rFonts w:ascii="Arial" w:hAnsi="Arial" w:cs="Arial"/>
                <w:sz w:val="23"/>
                <w:szCs w:val="23"/>
              </w:rPr>
              <w:t>D</w:t>
            </w:r>
            <w:r w:rsidRPr="00390D10">
              <w:rPr>
                <w:rFonts w:ascii="Arial" w:hAnsi="Arial" w:cs="Arial"/>
                <w:sz w:val="23"/>
                <w:szCs w:val="23"/>
              </w:rPr>
              <w:t>eductions</w:t>
            </w:r>
          </w:p>
          <w:p w14:paraId="6A449831" w14:textId="77777777" w:rsidR="00193EDE" w:rsidRPr="00390D10" w:rsidRDefault="00193EDE" w:rsidP="00C8442D">
            <w:pPr>
              <w:tabs>
                <w:tab w:val="center" w:pos="4320"/>
                <w:tab w:val="right" w:pos="8640"/>
              </w:tabs>
              <w:rPr>
                <w:rFonts w:ascii="Arial" w:hAnsi="Arial" w:cs="Arial"/>
                <w:sz w:val="23"/>
                <w:szCs w:val="23"/>
              </w:rPr>
            </w:pPr>
          </w:p>
          <w:p w14:paraId="648F77A6" w14:textId="77777777" w:rsidR="00D94C49" w:rsidRPr="00390D10" w:rsidRDefault="00D94C49" w:rsidP="00C8442D">
            <w:pPr>
              <w:tabs>
                <w:tab w:val="center" w:pos="4320"/>
                <w:tab w:val="right" w:pos="8640"/>
              </w:tabs>
              <w:rPr>
                <w:rFonts w:ascii="Arial" w:hAnsi="Arial" w:cs="Arial"/>
                <w:sz w:val="23"/>
                <w:szCs w:val="23"/>
              </w:rPr>
            </w:pPr>
          </w:p>
          <w:p w14:paraId="6EEE1210" w14:textId="77777777" w:rsidR="00D94C49" w:rsidRPr="00390D10" w:rsidRDefault="00D94C49" w:rsidP="00C8442D">
            <w:pPr>
              <w:tabs>
                <w:tab w:val="center" w:pos="4320"/>
                <w:tab w:val="right" w:pos="8640"/>
              </w:tabs>
              <w:rPr>
                <w:rFonts w:ascii="Arial" w:hAnsi="Arial" w:cs="Arial"/>
                <w:sz w:val="23"/>
                <w:szCs w:val="23"/>
              </w:rPr>
            </w:pPr>
          </w:p>
        </w:tc>
        <w:tc>
          <w:tcPr>
            <w:tcW w:w="4860" w:type="dxa"/>
          </w:tcPr>
          <w:p w14:paraId="3E37EC32" w14:textId="77777777" w:rsidR="007803AB" w:rsidRPr="00390D10" w:rsidRDefault="007803AB" w:rsidP="00CA43E1">
            <w:pPr>
              <w:tabs>
                <w:tab w:val="center" w:pos="4320"/>
                <w:tab w:val="right" w:pos="8640"/>
              </w:tabs>
              <w:rPr>
                <w:rFonts w:ascii="Arial" w:hAnsi="Arial" w:cs="Arial"/>
                <w:sz w:val="23"/>
                <w:szCs w:val="23"/>
              </w:rPr>
            </w:pPr>
          </w:p>
        </w:tc>
        <w:tc>
          <w:tcPr>
            <w:tcW w:w="1890" w:type="dxa"/>
          </w:tcPr>
          <w:p w14:paraId="026D01BA" w14:textId="100C42AF" w:rsidR="007803AB" w:rsidRPr="00390D10" w:rsidRDefault="00E0524D" w:rsidP="004A7885">
            <w:pPr>
              <w:tabs>
                <w:tab w:val="center" w:pos="4320"/>
                <w:tab w:val="right" w:pos="8640"/>
              </w:tabs>
              <w:rPr>
                <w:rFonts w:ascii="Arial" w:hAnsi="Arial" w:cs="Arial"/>
                <w:sz w:val="23"/>
                <w:szCs w:val="23"/>
              </w:rPr>
            </w:pPr>
            <w:r w:rsidRPr="00390D10">
              <w:rPr>
                <w:rFonts w:ascii="Arial" w:hAnsi="Arial"/>
                <w:sz w:val="23"/>
              </w:rPr>
              <w:t xml:space="preserve">NOFA: p. </w:t>
            </w:r>
            <w:r w:rsidR="00B965E2">
              <w:rPr>
                <w:rFonts w:ascii="Arial" w:hAnsi="Arial"/>
                <w:sz w:val="23"/>
              </w:rPr>
              <w:t>31</w:t>
            </w:r>
          </w:p>
        </w:tc>
        <w:tc>
          <w:tcPr>
            <w:tcW w:w="1080" w:type="dxa"/>
          </w:tcPr>
          <w:p w14:paraId="2AE7DB98"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 xml:space="preserve">All apps start with 200 points </w:t>
            </w:r>
          </w:p>
        </w:tc>
        <w:tc>
          <w:tcPr>
            <w:tcW w:w="1620" w:type="dxa"/>
          </w:tcPr>
          <w:p w14:paraId="1BE01158" w14:textId="77777777" w:rsidR="007803AB" w:rsidRPr="00390D10" w:rsidRDefault="00193EDE" w:rsidP="00CB4403">
            <w:pPr>
              <w:tabs>
                <w:tab w:val="center" w:pos="4320"/>
                <w:tab w:val="right" w:pos="8640"/>
              </w:tabs>
              <w:jc w:val="center"/>
              <w:rPr>
                <w:rFonts w:ascii="Arial" w:hAnsi="Arial" w:cs="Arial"/>
                <w:sz w:val="23"/>
                <w:szCs w:val="23"/>
              </w:rPr>
            </w:pPr>
            <w:r w:rsidRPr="00390D10">
              <w:rPr>
                <w:rFonts w:ascii="Arial" w:hAnsi="Arial" w:cs="Arial"/>
                <w:sz w:val="23"/>
                <w:szCs w:val="23"/>
              </w:rPr>
              <w:t>Maximum 200 point deduction</w:t>
            </w:r>
          </w:p>
        </w:tc>
      </w:tr>
      <w:tr w:rsidR="00634375" w:rsidRPr="00390D10" w14:paraId="40A76830" w14:textId="77777777" w:rsidTr="000761EE">
        <w:trPr>
          <w:trHeight w:val="142"/>
        </w:trPr>
        <w:tc>
          <w:tcPr>
            <w:tcW w:w="1904" w:type="dxa"/>
          </w:tcPr>
          <w:p w14:paraId="49333CC7" w14:textId="77777777" w:rsidR="00634375" w:rsidRPr="00390D10" w:rsidRDefault="00634375" w:rsidP="000761EE">
            <w:pPr>
              <w:tabs>
                <w:tab w:val="center" w:pos="4320"/>
                <w:tab w:val="right" w:pos="8640"/>
              </w:tabs>
              <w:rPr>
                <w:rFonts w:ascii="Arial" w:hAnsi="Arial" w:cs="Arial"/>
                <w:sz w:val="23"/>
                <w:szCs w:val="23"/>
              </w:rPr>
            </w:pPr>
          </w:p>
          <w:p w14:paraId="4DAF6D58" w14:textId="77777777" w:rsidR="00634375" w:rsidRPr="00390D10" w:rsidRDefault="00634375" w:rsidP="000761EE">
            <w:pPr>
              <w:tabs>
                <w:tab w:val="center" w:pos="4320"/>
                <w:tab w:val="right" w:pos="8640"/>
              </w:tabs>
              <w:rPr>
                <w:rFonts w:ascii="Arial" w:hAnsi="Arial" w:cs="Arial"/>
                <w:sz w:val="23"/>
                <w:szCs w:val="23"/>
              </w:rPr>
            </w:pPr>
          </w:p>
          <w:p w14:paraId="5E0294A5" w14:textId="77777777" w:rsidR="00634375" w:rsidRPr="00390D10" w:rsidRDefault="00634375" w:rsidP="000761EE">
            <w:pPr>
              <w:tabs>
                <w:tab w:val="center" w:pos="4320"/>
                <w:tab w:val="right" w:pos="8640"/>
              </w:tabs>
              <w:jc w:val="center"/>
              <w:rPr>
                <w:rFonts w:ascii="Arial" w:hAnsi="Arial" w:cs="Arial"/>
                <w:sz w:val="23"/>
                <w:szCs w:val="23"/>
              </w:rPr>
            </w:pPr>
          </w:p>
          <w:p w14:paraId="240D6951" w14:textId="77777777" w:rsidR="00634375" w:rsidRPr="00390D10" w:rsidRDefault="00634375" w:rsidP="000761EE">
            <w:pPr>
              <w:tabs>
                <w:tab w:val="center" w:pos="4320"/>
                <w:tab w:val="right" w:pos="8640"/>
              </w:tabs>
              <w:jc w:val="center"/>
              <w:rPr>
                <w:rFonts w:ascii="Arial" w:hAnsi="Arial" w:cs="Arial"/>
                <w:sz w:val="23"/>
                <w:szCs w:val="23"/>
              </w:rPr>
            </w:pPr>
            <w:r w:rsidRPr="00390D10">
              <w:rPr>
                <w:rFonts w:ascii="Arial" w:hAnsi="Arial" w:cs="Arial"/>
                <w:sz w:val="23"/>
                <w:szCs w:val="23"/>
              </w:rPr>
              <w:t>CAPABILITY</w:t>
            </w:r>
          </w:p>
        </w:tc>
        <w:tc>
          <w:tcPr>
            <w:tcW w:w="2873" w:type="dxa"/>
          </w:tcPr>
          <w:p w14:paraId="318E0711" w14:textId="77777777" w:rsidR="00634375" w:rsidRPr="00390D10" w:rsidRDefault="00634375" w:rsidP="000761EE">
            <w:pPr>
              <w:tabs>
                <w:tab w:val="center" w:pos="4320"/>
                <w:tab w:val="right" w:pos="8640"/>
              </w:tabs>
              <w:rPr>
                <w:rFonts w:ascii="Arial" w:hAnsi="Arial" w:cs="Arial"/>
                <w:sz w:val="23"/>
                <w:szCs w:val="23"/>
              </w:rPr>
            </w:pPr>
          </w:p>
          <w:p w14:paraId="30B1EB52" w14:textId="4F644415" w:rsidR="00634375" w:rsidRPr="00390D10" w:rsidRDefault="00634375" w:rsidP="002E5EAA">
            <w:pPr>
              <w:tabs>
                <w:tab w:val="center" w:pos="4320"/>
                <w:tab w:val="right" w:pos="8640"/>
              </w:tabs>
              <w:rPr>
                <w:rFonts w:ascii="Arial" w:hAnsi="Arial" w:cs="Arial"/>
                <w:sz w:val="23"/>
                <w:szCs w:val="23"/>
              </w:rPr>
            </w:pPr>
            <w:r w:rsidRPr="00390D10">
              <w:rPr>
                <w:rFonts w:ascii="Arial" w:hAnsi="Arial" w:cs="Arial"/>
                <w:sz w:val="23"/>
                <w:szCs w:val="23"/>
              </w:rPr>
              <w:t xml:space="preserve">Performance Factor #1: Project </w:t>
            </w:r>
            <w:r w:rsidR="002E5EAA">
              <w:rPr>
                <w:rFonts w:ascii="Arial" w:hAnsi="Arial" w:cs="Arial"/>
                <w:sz w:val="23"/>
                <w:szCs w:val="23"/>
              </w:rPr>
              <w:t xml:space="preserve">Reporting </w:t>
            </w:r>
            <w:r w:rsidRPr="00390D10">
              <w:rPr>
                <w:rFonts w:ascii="Arial" w:hAnsi="Arial" w:cs="Arial"/>
                <w:sz w:val="23"/>
                <w:szCs w:val="23"/>
              </w:rPr>
              <w:t>Deadlines</w:t>
            </w:r>
          </w:p>
        </w:tc>
        <w:tc>
          <w:tcPr>
            <w:tcW w:w="4860" w:type="dxa"/>
          </w:tcPr>
          <w:p w14:paraId="349D81F4" w14:textId="77777777" w:rsidR="00634375" w:rsidRPr="00390D10" w:rsidRDefault="00634375" w:rsidP="000761EE">
            <w:pPr>
              <w:tabs>
                <w:tab w:val="center" w:pos="4320"/>
                <w:tab w:val="right" w:pos="8640"/>
              </w:tabs>
              <w:rPr>
                <w:rFonts w:ascii="Arial" w:hAnsi="Arial" w:cs="Arial"/>
                <w:sz w:val="23"/>
                <w:szCs w:val="23"/>
              </w:rPr>
            </w:pPr>
            <w:r w:rsidRPr="00390D10">
              <w:rPr>
                <w:rFonts w:ascii="Arial" w:hAnsi="Arial" w:cs="Arial"/>
                <w:sz w:val="23"/>
                <w:szCs w:val="23"/>
              </w:rPr>
              <w:t>Deduct points for missed milestones, e.g., 10 points for each missed Project Set-up deadline.</w:t>
            </w:r>
          </w:p>
          <w:p w14:paraId="198F4D54" w14:textId="47744AB3" w:rsidR="00634375" w:rsidRPr="00390D10" w:rsidRDefault="00634375" w:rsidP="000761EE">
            <w:pPr>
              <w:tabs>
                <w:tab w:val="center" w:pos="4320"/>
                <w:tab w:val="right" w:pos="8640"/>
              </w:tabs>
              <w:rPr>
                <w:rFonts w:ascii="Arial" w:hAnsi="Arial" w:cs="Arial"/>
                <w:sz w:val="23"/>
                <w:szCs w:val="23"/>
              </w:rPr>
            </w:pPr>
            <w:r w:rsidRPr="00390D10">
              <w:rPr>
                <w:rFonts w:ascii="Arial" w:hAnsi="Arial" w:cs="Arial"/>
                <w:sz w:val="23"/>
                <w:szCs w:val="23"/>
              </w:rPr>
              <w:t xml:space="preserve">Indicate if the project is eligible for restored points per pages 38 of the NOFA.  </w:t>
            </w:r>
          </w:p>
          <w:p w14:paraId="29964145" w14:textId="77777777" w:rsidR="00634375" w:rsidRPr="00390D10" w:rsidRDefault="00634375" w:rsidP="000761EE">
            <w:pPr>
              <w:tabs>
                <w:tab w:val="center" w:pos="4320"/>
                <w:tab w:val="right" w:pos="8640"/>
              </w:tabs>
              <w:rPr>
                <w:rFonts w:ascii="Arial" w:hAnsi="Arial" w:cs="Arial"/>
                <w:sz w:val="23"/>
                <w:szCs w:val="23"/>
              </w:rPr>
            </w:pPr>
          </w:p>
        </w:tc>
        <w:tc>
          <w:tcPr>
            <w:tcW w:w="1890" w:type="dxa"/>
          </w:tcPr>
          <w:p w14:paraId="0452BEEC" w14:textId="77777777" w:rsidR="00634375" w:rsidRPr="00390D10" w:rsidRDefault="00634375" w:rsidP="000761EE">
            <w:pPr>
              <w:tabs>
                <w:tab w:val="center" w:pos="4320"/>
                <w:tab w:val="right" w:pos="8640"/>
              </w:tabs>
              <w:rPr>
                <w:rFonts w:ascii="Arial" w:hAnsi="Arial" w:cs="Arial"/>
                <w:sz w:val="23"/>
                <w:szCs w:val="23"/>
              </w:rPr>
            </w:pPr>
          </w:p>
          <w:p w14:paraId="757328D1" w14:textId="77777777" w:rsidR="00634375" w:rsidRPr="00390D10" w:rsidRDefault="00634375" w:rsidP="000761EE">
            <w:pPr>
              <w:tabs>
                <w:tab w:val="center" w:pos="4320"/>
                <w:tab w:val="right" w:pos="8640"/>
              </w:tabs>
              <w:rPr>
                <w:rFonts w:ascii="Arial" w:hAnsi="Arial" w:cs="Arial"/>
                <w:sz w:val="23"/>
                <w:szCs w:val="23"/>
              </w:rPr>
            </w:pPr>
          </w:p>
          <w:p w14:paraId="5DF1C5E5" w14:textId="5554747E" w:rsidR="00634375" w:rsidRPr="00390D10" w:rsidRDefault="00634375" w:rsidP="000761EE">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B965E2">
              <w:rPr>
                <w:rFonts w:ascii="Arial" w:hAnsi="Arial" w:cs="Arial"/>
                <w:sz w:val="23"/>
                <w:szCs w:val="23"/>
              </w:rPr>
              <w:t>31</w:t>
            </w:r>
          </w:p>
        </w:tc>
        <w:tc>
          <w:tcPr>
            <w:tcW w:w="1080" w:type="dxa"/>
          </w:tcPr>
          <w:p w14:paraId="1F41D8A8" w14:textId="77777777" w:rsidR="00634375" w:rsidRPr="00390D10" w:rsidRDefault="00634375" w:rsidP="000761EE">
            <w:pPr>
              <w:tabs>
                <w:tab w:val="center" w:pos="4320"/>
                <w:tab w:val="right" w:pos="8640"/>
              </w:tabs>
              <w:rPr>
                <w:rFonts w:ascii="Arial" w:hAnsi="Arial" w:cs="Arial"/>
                <w:sz w:val="23"/>
                <w:szCs w:val="23"/>
              </w:rPr>
            </w:pPr>
          </w:p>
        </w:tc>
        <w:tc>
          <w:tcPr>
            <w:tcW w:w="1620" w:type="dxa"/>
          </w:tcPr>
          <w:p w14:paraId="3C215F2D" w14:textId="77777777" w:rsidR="00634375" w:rsidRPr="00390D10" w:rsidRDefault="00634375" w:rsidP="000761EE">
            <w:pPr>
              <w:tabs>
                <w:tab w:val="center" w:pos="4320"/>
                <w:tab w:val="right" w:pos="8640"/>
              </w:tabs>
              <w:jc w:val="center"/>
              <w:rPr>
                <w:rFonts w:ascii="Arial" w:hAnsi="Arial" w:cs="Arial"/>
                <w:sz w:val="23"/>
                <w:szCs w:val="23"/>
              </w:rPr>
            </w:pPr>
          </w:p>
          <w:p w14:paraId="674D1963" w14:textId="77777777" w:rsidR="00634375" w:rsidRPr="00390D10" w:rsidRDefault="00634375" w:rsidP="000761EE">
            <w:pPr>
              <w:tabs>
                <w:tab w:val="center" w:pos="4320"/>
                <w:tab w:val="right" w:pos="8640"/>
              </w:tabs>
              <w:jc w:val="center"/>
              <w:rPr>
                <w:rFonts w:ascii="Arial" w:hAnsi="Arial" w:cs="Arial"/>
                <w:sz w:val="23"/>
                <w:szCs w:val="23"/>
              </w:rPr>
            </w:pPr>
          </w:p>
          <w:p w14:paraId="13D3D537" w14:textId="77777777" w:rsidR="00634375" w:rsidRPr="00390D10" w:rsidRDefault="00634375" w:rsidP="000761EE">
            <w:pPr>
              <w:tabs>
                <w:tab w:val="center" w:pos="4320"/>
                <w:tab w:val="right" w:pos="8640"/>
              </w:tabs>
              <w:jc w:val="center"/>
              <w:rPr>
                <w:rFonts w:ascii="Arial" w:hAnsi="Arial" w:cs="Arial"/>
                <w:sz w:val="23"/>
                <w:szCs w:val="23"/>
              </w:rPr>
            </w:pPr>
            <w:r w:rsidRPr="00390D10">
              <w:rPr>
                <w:rFonts w:ascii="Arial" w:hAnsi="Arial" w:cs="Arial"/>
                <w:sz w:val="23"/>
                <w:szCs w:val="23"/>
              </w:rPr>
              <w:t>Maximum 200 point deduction</w:t>
            </w:r>
          </w:p>
        </w:tc>
      </w:tr>
      <w:tr w:rsidR="007803AB" w:rsidRPr="00390D10" w14:paraId="51B69349" w14:textId="77777777" w:rsidTr="00710735">
        <w:trPr>
          <w:trHeight w:val="142"/>
        </w:trPr>
        <w:tc>
          <w:tcPr>
            <w:tcW w:w="1904" w:type="dxa"/>
          </w:tcPr>
          <w:p w14:paraId="7154BEAB" w14:textId="77777777" w:rsidR="007803AB" w:rsidRPr="00390D10" w:rsidRDefault="007803AB" w:rsidP="007803AB">
            <w:pPr>
              <w:tabs>
                <w:tab w:val="center" w:pos="4320"/>
                <w:tab w:val="right" w:pos="8640"/>
              </w:tabs>
              <w:rPr>
                <w:rFonts w:ascii="Arial" w:hAnsi="Arial" w:cs="Arial"/>
                <w:sz w:val="23"/>
                <w:szCs w:val="23"/>
              </w:rPr>
            </w:pPr>
          </w:p>
        </w:tc>
        <w:tc>
          <w:tcPr>
            <w:tcW w:w="2873" w:type="dxa"/>
          </w:tcPr>
          <w:p w14:paraId="5B23A007" w14:textId="57BA3889" w:rsidR="007803AB" w:rsidRPr="00390D10" w:rsidRDefault="009B03F5" w:rsidP="002E5EAA">
            <w:pPr>
              <w:tabs>
                <w:tab w:val="center" w:pos="4320"/>
                <w:tab w:val="right" w:pos="8640"/>
              </w:tabs>
              <w:rPr>
                <w:rFonts w:ascii="Arial" w:hAnsi="Arial" w:cs="Arial"/>
                <w:sz w:val="23"/>
                <w:szCs w:val="23"/>
              </w:rPr>
            </w:pPr>
            <w:r w:rsidRPr="00390D10">
              <w:rPr>
                <w:rFonts w:ascii="Arial" w:hAnsi="Arial" w:cs="Arial"/>
                <w:sz w:val="23"/>
                <w:szCs w:val="23"/>
              </w:rPr>
              <w:t>Performance Factor</w:t>
            </w:r>
            <w:r w:rsidR="00F1014C" w:rsidRPr="00390D10">
              <w:rPr>
                <w:rFonts w:ascii="Arial" w:hAnsi="Arial" w:cs="Arial"/>
                <w:sz w:val="23"/>
                <w:szCs w:val="23"/>
              </w:rPr>
              <w:t xml:space="preserve"> #2: </w:t>
            </w:r>
            <w:r w:rsidR="002E5EAA">
              <w:rPr>
                <w:rFonts w:ascii="Arial" w:hAnsi="Arial" w:cs="Arial"/>
                <w:sz w:val="23"/>
                <w:szCs w:val="23"/>
              </w:rPr>
              <w:t>Applicant Reporting</w:t>
            </w:r>
          </w:p>
        </w:tc>
        <w:tc>
          <w:tcPr>
            <w:tcW w:w="4860" w:type="dxa"/>
          </w:tcPr>
          <w:p w14:paraId="00BF1AC4" w14:textId="210FA144" w:rsidR="007803AB" w:rsidRPr="00390D10" w:rsidRDefault="007803AB" w:rsidP="00441FC5">
            <w:pPr>
              <w:tabs>
                <w:tab w:val="center" w:pos="4320"/>
                <w:tab w:val="right" w:pos="8640"/>
              </w:tabs>
              <w:rPr>
                <w:rFonts w:ascii="Arial" w:hAnsi="Arial"/>
                <w:sz w:val="23"/>
              </w:rPr>
            </w:pPr>
            <w:r w:rsidRPr="00390D10">
              <w:rPr>
                <w:rFonts w:ascii="Arial" w:hAnsi="Arial"/>
                <w:sz w:val="23"/>
              </w:rPr>
              <w:t xml:space="preserve">For each late report due </w:t>
            </w:r>
            <w:r w:rsidR="0081560C" w:rsidRPr="00390D10">
              <w:rPr>
                <w:rFonts w:ascii="Arial" w:hAnsi="Arial"/>
                <w:sz w:val="23"/>
              </w:rPr>
              <w:t>1/1/201</w:t>
            </w:r>
            <w:r w:rsidR="00C168CF">
              <w:rPr>
                <w:rFonts w:ascii="Arial" w:hAnsi="Arial"/>
                <w:sz w:val="23"/>
              </w:rPr>
              <w:t>5</w:t>
            </w:r>
            <w:r w:rsidRPr="00390D10">
              <w:rPr>
                <w:rFonts w:ascii="Arial" w:hAnsi="Arial"/>
                <w:sz w:val="23"/>
              </w:rPr>
              <w:t xml:space="preserve"> – </w:t>
            </w:r>
            <w:r w:rsidR="00441FC5" w:rsidRPr="00390D10">
              <w:rPr>
                <w:rFonts w:ascii="Arial" w:hAnsi="Arial"/>
                <w:sz w:val="23"/>
              </w:rPr>
              <w:t>12</w:t>
            </w:r>
            <w:r w:rsidRPr="00390D10">
              <w:rPr>
                <w:rFonts w:ascii="Arial" w:hAnsi="Arial"/>
                <w:sz w:val="23"/>
              </w:rPr>
              <w:t>/3</w:t>
            </w:r>
            <w:r w:rsidR="002869FB" w:rsidRPr="00390D10">
              <w:rPr>
                <w:rFonts w:ascii="Arial" w:hAnsi="Arial"/>
                <w:sz w:val="23"/>
              </w:rPr>
              <w:t>1</w:t>
            </w:r>
            <w:r w:rsidRPr="00390D10">
              <w:rPr>
                <w:rFonts w:ascii="Arial" w:hAnsi="Arial"/>
                <w:sz w:val="23"/>
              </w:rPr>
              <w:t>/1</w:t>
            </w:r>
            <w:r w:rsidR="00C168CF">
              <w:rPr>
                <w:rFonts w:ascii="Arial" w:hAnsi="Arial"/>
                <w:sz w:val="23"/>
              </w:rPr>
              <w:t>9</w:t>
            </w:r>
            <w:r w:rsidRPr="00390D10">
              <w:rPr>
                <w:rFonts w:ascii="Arial" w:hAnsi="Arial"/>
                <w:sz w:val="23"/>
              </w:rPr>
              <w:t>, deduct 5 points for each late monthly report, 5 points for each late Q</w:t>
            </w:r>
            <w:r w:rsidR="003B247A" w:rsidRPr="00390D10">
              <w:rPr>
                <w:rFonts w:ascii="Arial" w:hAnsi="Arial"/>
                <w:sz w:val="23"/>
              </w:rPr>
              <w:t xml:space="preserve">uarterly Program Income Report. </w:t>
            </w:r>
            <w:r w:rsidRPr="00390D10">
              <w:rPr>
                <w:rFonts w:ascii="Arial" w:hAnsi="Arial"/>
                <w:sz w:val="23"/>
              </w:rPr>
              <w:t xml:space="preserve">Deduct 25 points if the Annual Report due in </w:t>
            </w:r>
            <w:r w:rsidR="00193EDE" w:rsidRPr="00390D10">
              <w:rPr>
                <w:rFonts w:ascii="Arial" w:hAnsi="Arial"/>
                <w:sz w:val="23"/>
              </w:rPr>
              <w:t>201</w:t>
            </w:r>
            <w:r w:rsidR="00C168CF">
              <w:rPr>
                <w:rFonts w:ascii="Arial" w:hAnsi="Arial"/>
                <w:sz w:val="23"/>
              </w:rPr>
              <w:t>9</w:t>
            </w:r>
            <w:r w:rsidR="00D61780" w:rsidRPr="00390D10">
              <w:rPr>
                <w:rFonts w:ascii="Arial" w:hAnsi="Arial"/>
                <w:sz w:val="23"/>
              </w:rPr>
              <w:t>,</w:t>
            </w:r>
            <w:r w:rsidRPr="00390D10">
              <w:rPr>
                <w:rFonts w:ascii="Arial" w:hAnsi="Arial"/>
                <w:sz w:val="23"/>
              </w:rPr>
              <w:t xml:space="preserve"> </w:t>
            </w:r>
            <w:r w:rsidR="00800692" w:rsidRPr="00390D10">
              <w:rPr>
                <w:rFonts w:ascii="Arial" w:hAnsi="Arial"/>
                <w:sz w:val="23"/>
              </w:rPr>
              <w:t>wa</w:t>
            </w:r>
            <w:r w:rsidRPr="00390D10">
              <w:rPr>
                <w:rFonts w:ascii="Arial" w:hAnsi="Arial"/>
                <w:sz w:val="23"/>
              </w:rPr>
              <w:t xml:space="preserve">s submitted late. </w:t>
            </w:r>
            <w:r w:rsidR="00D61780" w:rsidRPr="00390D10">
              <w:rPr>
                <w:rFonts w:ascii="Arial" w:hAnsi="Arial"/>
                <w:sz w:val="23"/>
              </w:rPr>
              <w:t xml:space="preserve"> </w:t>
            </w:r>
            <w:r w:rsidR="00F1014C" w:rsidRPr="00390D10">
              <w:rPr>
                <w:rFonts w:ascii="Arial" w:hAnsi="Arial"/>
                <w:sz w:val="23"/>
              </w:rPr>
              <w:t>Deduct 20 points for each late project completion report that was required to be submitted during this time period.</w:t>
            </w:r>
          </w:p>
        </w:tc>
        <w:tc>
          <w:tcPr>
            <w:tcW w:w="1890" w:type="dxa"/>
          </w:tcPr>
          <w:p w14:paraId="3E728C19" w14:textId="68953906" w:rsidR="007803AB" w:rsidRPr="00390D10" w:rsidRDefault="003B247A" w:rsidP="00633DDB">
            <w:pPr>
              <w:tabs>
                <w:tab w:val="center" w:pos="4320"/>
                <w:tab w:val="right" w:pos="8640"/>
              </w:tabs>
              <w:rPr>
                <w:rFonts w:ascii="Arial" w:hAnsi="Arial" w:cs="Arial"/>
                <w:sz w:val="23"/>
                <w:szCs w:val="23"/>
              </w:rPr>
            </w:pPr>
            <w:r w:rsidRPr="00390D10">
              <w:rPr>
                <w:rFonts w:ascii="Arial" w:hAnsi="Arial"/>
                <w:sz w:val="23"/>
              </w:rPr>
              <w:t xml:space="preserve">NOFA: p. </w:t>
            </w:r>
            <w:r w:rsidR="00B965E2">
              <w:rPr>
                <w:rFonts w:ascii="Arial" w:hAnsi="Arial" w:cs="Arial"/>
                <w:sz w:val="23"/>
                <w:szCs w:val="23"/>
              </w:rPr>
              <w:t>31</w:t>
            </w:r>
          </w:p>
        </w:tc>
        <w:tc>
          <w:tcPr>
            <w:tcW w:w="1080" w:type="dxa"/>
          </w:tcPr>
          <w:p w14:paraId="4B756C15"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72C02E21" w14:textId="77777777" w:rsidR="007803AB" w:rsidRPr="00390D10" w:rsidRDefault="007803AB" w:rsidP="00CB4403">
            <w:pPr>
              <w:tabs>
                <w:tab w:val="center" w:pos="4320"/>
                <w:tab w:val="right" w:pos="8640"/>
              </w:tabs>
              <w:jc w:val="center"/>
              <w:rPr>
                <w:rFonts w:ascii="Arial" w:hAnsi="Arial" w:cs="Arial"/>
                <w:sz w:val="23"/>
                <w:szCs w:val="23"/>
              </w:rPr>
            </w:pPr>
            <w:r w:rsidRPr="00390D10">
              <w:rPr>
                <w:rFonts w:ascii="Arial" w:hAnsi="Arial" w:cs="Arial"/>
                <w:sz w:val="23"/>
                <w:szCs w:val="23"/>
              </w:rPr>
              <w:t>Maximum 50 point deduction</w:t>
            </w:r>
          </w:p>
        </w:tc>
      </w:tr>
      <w:tr w:rsidR="007803AB" w:rsidRPr="00390D10" w14:paraId="0F3DA2E3" w14:textId="77777777" w:rsidTr="00710735">
        <w:trPr>
          <w:trHeight w:val="142"/>
        </w:trPr>
        <w:tc>
          <w:tcPr>
            <w:tcW w:w="1904" w:type="dxa"/>
          </w:tcPr>
          <w:p w14:paraId="643D358D" w14:textId="77777777" w:rsidR="007803AB" w:rsidRPr="00390D10" w:rsidRDefault="007803AB" w:rsidP="007803AB">
            <w:pPr>
              <w:tabs>
                <w:tab w:val="center" w:pos="4320"/>
                <w:tab w:val="right" w:pos="8640"/>
              </w:tabs>
              <w:rPr>
                <w:rFonts w:ascii="Arial" w:hAnsi="Arial" w:cs="Arial"/>
                <w:sz w:val="23"/>
                <w:szCs w:val="23"/>
              </w:rPr>
            </w:pPr>
          </w:p>
        </w:tc>
        <w:tc>
          <w:tcPr>
            <w:tcW w:w="2873" w:type="dxa"/>
          </w:tcPr>
          <w:p w14:paraId="1B3C60DB" w14:textId="77777777" w:rsidR="007803AB" w:rsidRPr="00390D10" w:rsidRDefault="009B03F5" w:rsidP="007803AB">
            <w:pPr>
              <w:tabs>
                <w:tab w:val="center" w:pos="4320"/>
                <w:tab w:val="right" w:pos="8640"/>
              </w:tabs>
              <w:rPr>
                <w:rFonts w:ascii="Arial" w:hAnsi="Arial" w:cs="Arial"/>
                <w:sz w:val="23"/>
                <w:szCs w:val="23"/>
              </w:rPr>
            </w:pPr>
            <w:r w:rsidRPr="00390D10">
              <w:rPr>
                <w:rFonts w:ascii="Arial" w:hAnsi="Arial" w:cs="Arial"/>
                <w:sz w:val="23"/>
                <w:szCs w:val="23"/>
              </w:rPr>
              <w:t>Performance Factor</w:t>
            </w:r>
            <w:r w:rsidR="007803AB" w:rsidRPr="00390D10">
              <w:rPr>
                <w:rFonts w:ascii="Arial" w:hAnsi="Arial" w:cs="Arial"/>
                <w:sz w:val="23"/>
                <w:szCs w:val="23"/>
              </w:rPr>
              <w:t xml:space="preserve"> #3: Material Misrepresentation</w:t>
            </w:r>
          </w:p>
        </w:tc>
        <w:tc>
          <w:tcPr>
            <w:tcW w:w="4860" w:type="dxa"/>
          </w:tcPr>
          <w:p w14:paraId="765C63FB" w14:textId="3C45D02B" w:rsidR="007803AB" w:rsidRPr="00390D10" w:rsidRDefault="007803AB" w:rsidP="000C63D8">
            <w:pPr>
              <w:tabs>
                <w:tab w:val="center" w:pos="4320"/>
                <w:tab w:val="right" w:pos="8640"/>
              </w:tabs>
              <w:rPr>
                <w:rFonts w:ascii="Arial" w:hAnsi="Arial" w:cs="Arial"/>
                <w:sz w:val="23"/>
                <w:szCs w:val="23"/>
              </w:rPr>
            </w:pPr>
            <w:r w:rsidRPr="00390D10">
              <w:rPr>
                <w:rFonts w:ascii="Arial" w:hAnsi="Arial" w:cs="Arial"/>
                <w:sz w:val="23"/>
                <w:szCs w:val="23"/>
              </w:rPr>
              <w:t xml:space="preserve">Deduct points only if you receive </w:t>
            </w:r>
            <w:r w:rsidR="000C63D8">
              <w:rPr>
                <w:rFonts w:ascii="Arial" w:hAnsi="Arial" w:cs="Arial"/>
                <w:sz w:val="23"/>
                <w:szCs w:val="23"/>
              </w:rPr>
              <w:t>Department</w:t>
            </w:r>
            <w:r w:rsidRPr="00390D10">
              <w:rPr>
                <w:rFonts w:ascii="Arial" w:hAnsi="Arial" w:cs="Arial"/>
                <w:sz w:val="23"/>
                <w:szCs w:val="23"/>
              </w:rPr>
              <w:t xml:space="preserve"> notification by</w:t>
            </w:r>
            <w:r w:rsidR="00F56D66">
              <w:rPr>
                <w:rFonts w:ascii="Arial" w:hAnsi="Arial" w:cs="Arial"/>
                <w:sz w:val="23"/>
                <w:szCs w:val="23"/>
              </w:rPr>
              <w:t xml:space="preserve"> the NOFA issuance date</w:t>
            </w:r>
            <w:r w:rsidR="00D61780" w:rsidRPr="00390D10">
              <w:rPr>
                <w:rFonts w:ascii="Arial" w:hAnsi="Arial" w:cs="Arial"/>
                <w:sz w:val="23"/>
                <w:szCs w:val="23"/>
              </w:rPr>
              <w:t>,</w:t>
            </w:r>
            <w:r w:rsidRPr="00390D10">
              <w:rPr>
                <w:rFonts w:ascii="Arial" w:hAnsi="Arial" w:cs="Arial"/>
                <w:sz w:val="23"/>
                <w:szCs w:val="23"/>
              </w:rPr>
              <w:t xml:space="preserve"> of Material Misrepresentation.</w:t>
            </w:r>
          </w:p>
        </w:tc>
        <w:tc>
          <w:tcPr>
            <w:tcW w:w="1890" w:type="dxa"/>
          </w:tcPr>
          <w:p w14:paraId="51749DC0" w14:textId="560F06A6" w:rsidR="007803AB" w:rsidRPr="00390D10" w:rsidRDefault="003B247A" w:rsidP="00633DDB">
            <w:pPr>
              <w:tabs>
                <w:tab w:val="center" w:pos="4320"/>
                <w:tab w:val="right" w:pos="8640"/>
              </w:tabs>
              <w:rPr>
                <w:rFonts w:ascii="Arial" w:hAnsi="Arial" w:cs="Arial"/>
                <w:sz w:val="23"/>
                <w:szCs w:val="23"/>
              </w:rPr>
            </w:pPr>
            <w:r w:rsidRPr="00390D10">
              <w:rPr>
                <w:rFonts w:ascii="Arial" w:hAnsi="Arial"/>
                <w:sz w:val="23"/>
              </w:rPr>
              <w:t xml:space="preserve">NOFA: p. </w:t>
            </w:r>
            <w:r w:rsidR="0057737B">
              <w:rPr>
                <w:rFonts w:ascii="Arial" w:hAnsi="Arial" w:cs="Arial"/>
                <w:sz w:val="23"/>
                <w:szCs w:val="23"/>
              </w:rPr>
              <w:t>31</w:t>
            </w:r>
          </w:p>
        </w:tc>
        <w:tc>
          <w:tcPr>
            <w:tcW w:w="1080" w:type="dxa"/>
          </w:tcPr>
          <w:p w14:paraId="01D4BB7A"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5928D9F0" w14:textId="77777777" w:rsidR="007803AB" w:rsidRPr="00390D10" w:rsidRDefault="004F5AEA" w:rsidP="00CB4403">
            <w:pPr>
              <w:tabs>
                <w:tab w:val="center" w:pos="4320"/>
                <w:tab w:val="right" w:pos="8640"/>
              </w:tabs>
              <w:jc w:val="center"/>
              <w:rPr>
                <w:rFonts w:ascii="Arial" w:hAnsi="Arial" w:cs="Arial"/>
                <w:sz w:val="23"/>
                <w:szCs w:val="23"/>
              </w:rPr>
            </w:pPr>
            <w:r w:rsidRPr="00390D10">
              <w:rPr>
                <w:rFonts w:ascii="Arial" w:hAnsi="Arial" w:cs="Arial"/>
                <w:sz w:val="23"/>
                <w:szCs w:val="23"/>
              </w:rPr>
              <w:t>Maximum 200 point deduction</w:t>
            </w:r>
          </w:p>
        </w:tc>
      </w:tr>
      <w:tr w:rsidR="007803AB" w:rsidRPr="00390D10" w14:paraId="223E69D8" w14:textId="77777777" w:rsidTr="00710735">
        <w:trPr>
          <w:trHeight w:val="142"/>
        </w:trPr>
        <w:tc>
          <w:tcPr>
            <w:tcW w:w="1904" w:type="dxa"/>
          </w:tcPr>
          <w:p w14:paraId="4A9E88A6" w14:textId="77777777" w:rsidR="007803AB" w:rsidRPr="00390D10" w:rsidRDefault="007803AB" w:rsidP="007803AB">
            <w:pPr>
              <w:tabs>
                <w:tab w:val="center" w:pos="4320"/>
                <w:tab w:val="right" w:pos="8640"/>
              </w:tabs>
              <w:rPr>
                <w:rFonts w:ascii="Arial" w:hAnsi="Arial" w:cs="Arial"/>
                <w:sz w:val="23"/>
                <w:szCs w:val="23"/>
              </w:rPr>
            </w:pPr>
          </w:p>
        </w:tc>
        <w:tc>
          <w:tcPr>
            <w:tcW w:w="2873" w:type="dxa"/>
          </w:tcPr>
          <w:p w14:paraId="3EED2C42" w14:textId="6911F82A" w:rsidR="007803AB" w:rsidRPr="00390D10" w:rsidRDefault="009B03F5" w:rsidP="002E5EAA">
            <w:pPr>
              <w:tabs>
                <w:tab w:val="center" w:pos="4320"/>
                <w:tab w:val="right" w:pos="8640"/>
              </w:tabs>
              <w:rPr>
                <w:rFonts w:ascii="Arial" w:hAnsi="Arial" w:cs="Arial"/>
                <w:sz w:val="23"/>
                <w:szCs w:val="23"/>
              </w:rPr>
            </w:pPr>
            <w:r w:rsidRPr="00390D10">
              <w:rPr>
                <w:rFonts w:ascii="Arial" w:hAnsi="Arial" w:cs="Arial"/>
                <w:sz w:val="23"/>
                <w:szCs w:val="23"/>
              </w:rPr>
              <w:t>Performance Factor</w:t>
            </w:r>
            <w:r w:rsidR="007803AB" w:rsidRPr="00390D10">
              <w:rPr>
                <w:rFonts w:ascii="Arial" w:hAnsi="Arial" w:cs="Arial"/>
                <w:sz w:val="23"/>
                <w:szCs w:val="23"/>
              </w:rPr>
              <w:t xml:space="preserve"> #4: Monitoring </w:t>
            </w:r>
            <w:r w:rsidR="002E5EAA">
              <w:rPr>
                <w:rFonts w:ascii="Arial" w:hAnsi="Arial" w:cs="Arial"/>
                <w:sz w:val="23"/>
                <w:szCs w:val="23"/>
              </w:rPr>
              <w:t>Noncompliance</w:t>
            </w:r>
          </w:p>
        </w:tc>
        <w:tc>
          <w:tcPr>
            <w:tcW w:w="4860" w:type="dxa"/>
          </w:tcPr>
          <w:p w14:paraId="2BC7C5A8"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 xml:space="preserve">Two </w:t>
            </w:r>
            <w:r w:rsidR="00DF1387" w:rsidRPr="00390D10">
              <w:rPr>
                <w:rFonts w:ascii="Arial" w:hAnsi="Arial" w:cs="Arial"/>
                <w:sz w:val="23"/>
                <w:szCs w:val="23"/>
              </w:rPr>
              <w:t>subcategories</w:t>
            </w:r>
            <w:r w:rsidRPr="00390D10">
              <w:rPr>
                <w:rFonts w:ascii="Arial" w:hAnsi="Arial" w:cs="Arial"/>
                <w:sz w:val="23"/>
                <w:szCs w:val="23"/>
              </w:rPr>
              <w:t xml:space="preserve">: </w:t>
            </w:r>
          </w:p>
          <w:p w14:paraId="29F6842A" w14:textId="54B26B64" w:rsidR="007803AB" w:rsidRPr="00390D10" w:rsidRDefault="00DF1387" w:rsidP="007803AB">
            <w:pPr>
              <w:tabs>
                <w:tab w:val="center" w:pos="4320"/>
                <w:tab w:val="right" w:pos="8640"/>
              </w:tabs>
              <w:rPr>
                <w:rFonts w:ascii="Arial" w:hAnsi="Arial" w:cs="Arial"/>
                <w:sz w:val="23"/>
                <w:szCs w:val="23"/>
              </w:rPr>
            </w:pPr>
            <w:r w:rsidRPr="00390D10">
              <w:rPr>
                <w:rFonts w:ascii="Arial" w:hAnsi="Arial" w:cs="Arial"/>
                <w:sz w:val="23"/>
                <w:szCs w:val="23"/>
              </w:rPr>
              <w:t>1</w:t>
            </w:r>
            <w:r w:rsidR="007803AB" w:rsidRPr="00390D10">
              <w:rPr>
                <w:rFonts w:ascii="Arial" w:hAnsi="Arial" w:cs="Arial"/>
                <w:sz w:val="23"/>
                <w:szCs w:val="23"/>
              </w:rPr>
              <w:t xml:space="preserve">) deduct points only if you </w:t>
            </w:r>
            <w:r w:rsidR="000A26B3" w:rsidRPr="00390D10">
              <w:rPr>
                <w:rFonts w:ascii="Arial" w:hAnsi="Arial" w:cs="Arial"/>
                <w:sz w:val="23"/>
                <w:szCs w:val="23"/>
              </w:rPr>
              <w:t xml:space="preserve">receive </w:t>
            </w:r>
            <w:r w:rsidR="000C63D8">
              <w:rPr>
                <w:rFonts w:ascii="Arial" w:hAnsi="Arial" w:cs="Arial"/>
                <w:sz w:val="23"/>
                <w:szCs w:val="23"/>
              </w:rPr>
              <w:t>Department</w:t>
            </w:r>
            <w:r w:rsidR="000A26B3" w:rsidRPr="00390D10">
              <w:rPr>
                <w:rFonts w:ascii="Arial" w:hAnsi="Arial" w:cs="Arial"/>
                <w:sz w:val="23"/>
                <w:szCs w:val="23"/>
              </w:rPr>
              <w:t xml:space="preserve"> notification by</w:t>
            </w:r>
            <w:r w:rsidR="00044E7E">
              <w:rPr>
                <w:rFonts w:ascii="Arial" w:hAnsi="Arial" w:cs="Arial"/>
                <w:sz w:val="23"/>
                <w:szCs w:val="23"/>
              </w:rPr>
              <w:t xml:space="preserve"> the NOFA issuance date</w:t>
            </w:r>
            <w:r w:rsidR="00D61780" w:rsidRPr="00390D10">
              <w:rPr>
                <w:rFonts w:ascii="Arial" w:hAnsi="Arial" w:cs="Arial"/>
                <w:sz w:val="23"/>
                <w:szCs w:val="23"/>
              </w:rPr>
              <w:t>,</w:t>
            </w:r>
            <w:r w:rsidR="007803AB" w:rsidRPr="00390D10">
              <w:rPr>
                <w:rFonts w:ascii="Arial" w:hAnsi="Arial" w:cs="Arial"/>
                <w:sz w:val="23"/>
                <w:szCs w:val="23"/>
              </w:rPr>
              <w:t xml:space="preserve"> of noncompliance with monitoring requirements, and</w:t>
            </w:r>
          </w:p>
          <w:p w14:paraId="713919B2" w14:textId="52CFB217" w:rsidR="007803AB" w:rsidRPr="00390D10" w:rsidRDefault="00DF1387" w:rsidP="00044E7E">
            <w:pPr>
              <w:tabs>
                <w:tab w:val="center" w:pos="4320"/>
                <w:tab w:val="right" w:pos="8640"/>
              </w:tabs>
              <w:rPr>
                <w:rFonts w:ascii="Arial" w:hAnsi="Arial" w:cs="Arial"/>
                <w:sz w:val="23"/>
                <w:szCs w:val="23"/>
              </w:rPr>
            </w:pPr>
            <w:r w:rsidRPr="00390D10">
              <w:rPr>
                <w:rFonts w:ascii="Arial" w:hAnsi="Arial" w:cs="Arial"/>
                <w:sz w:val="23"/>
                <w:szCs w:val="23"/>
              </w:rPr>
              <w:t>2</w:t>
            </w:r>
            <w:r w:rsidR="00BD25BB" w:rsidRPr="00390D10">
              <w:rPr>
                <w:rFonts w:ascii="Arial" w:hAnsi="Arial" w:cs="Arial"/>
                <w:sz w:val="23"/>
                <w:szCs w:val="23"/>
              </w:rPr>
              <w:t xml:space="preserve">) </w:t>
            </w:r>
            <w:proofErr w:type="gramStart"/>
            <w:r w:rsidR="007803AB" w:rsidRPr="00390D10">
              <w:rPr>
                <w:rFonts w:ascii="Arial" w:hAnsi="Arial" w:cs="Arial"/>
                <w:sz w:val="23"/>
                <w:szCs w:val="23"/>
              </w:rPr>
              <w:t>for</w:t>
            </w:r>
            <w:proofErr w:type="gramEnd"/>
            <w:r w:rsidR="007803AB" w:rsidRPr="00390D10">
              <w:rPr>
                <w:rFonts w:ascii="Arial" w:hAnsi="Arial" w:cs="Arial"/>
                <w:sz w:val="23"/>
                <w:szCs w:val="23"/>
              </w:rPr>
              <w:t xml:space="preserve"> reports due </w:t>
            </w:r>
            <w:r w:rsidR="0081560C" w:rsidRPr="00390D10">
              <w:rPr>
                <w:rFonts w:ascii="Arial" w:hAnsi="Arial" w:cs="Arial"/>
                <w:sz w:val="23"/>
                <w:szCs w:val="23"/>
              </w:rPr>
              <w:t>1/1/201</w:t>
            </w:r>
            <w:r w:rsidR="00C168CF">
              <w:rPr>
                <w:rFonts w:ascii="Arial" w:hAnsi="Arial" w:cs="Arial"/>
                <w:sz w:val="23"/>
                <w:szCs w:val="23"/>
              </w:rPr>
              <w:t>5</w:t>
            </w:r>
            <w:r w:rsidR="00BD25BB" w:rsidRPr="00390D10">
              <w:rPr>
                <w:rFonts w:ascii="Arial" w:hAnsi="Arial" w:cs="Arial"/>
                <w:sz w:val="23"/>
                <w:szCs w:val="23"/>
              </w:rPr>
              <w:t>–</w:t>
            </w:r>
            <w:r w:rsidR="00441FC5" w:rsidRPr="00390D10">
              <w:rPr>
                <w:rFonts w:ascii="Arial" w:hAnsi="Arial" w:cs="Arial"/>
                <w:sz w:val="23"/>
                <w:szCs w:val="23"/>
              </w:rPr>
              <w:t>12</w:t>
            </w:r>
            <w:r w:rsidR="007803AB" w:rsidRPr="00390D10">
              <w:rPr>
                <w:rFonts w:ascii="Arial" w:hAnsi="Arial" w:cs="Arial"/>
                <w:sz w:val="23"/>
                <w:szCs w:val="23"/>
              </w:rPr>
              <w:t>/31/1</w:t>
            </w:r>
            <w:r w:rsidR="00C168CF">
              <w:rPr>
                <w:rFonts w:ascii="Arial" w:hAnsi="Arial" w:cs="Arial"/>
                <w:sz w:val="23"/>
                <w:szCs w:val="23"/>
              </w:rPr>
              <w:t>9</w:t>
            </w:r>
            <w:r w:rsidR="00BD25BB" w:rsidRPr="00390D10">
              <w:rPr>
                <w:rFonts w:ascii="Arial" w:hAnsi="Arial" w:cs="Arial"/>
                <w:sz w:val="23"/>
                <w:szCs w:val="23"/>
              </w:rPr>
              <w:t xml:space="preserve"> </w:t>
            </w:r>
            <w:r w:rsidR="007803AB" w:rsidRPr="00390D10">
              <w:rPr>
                <w:rFonts w:ascii="Arial" w:hAnsi="Arial" w:cs="Arial"/>
                <w:sz w:val="23"/>
                <w:szCs w:val="23"/>
              </w:rPr>
              <w:t>for occupied State Recipient r</w:t>
            </w:r>
            <w:r w:rsidR="00DE2F64" w:rsidRPr="00390D10">
              <w:rPr>
                <w:rFonts w:ascii="Arial" w:hAnsi="Arial" w:cs="Arial"/>
                <w:sz w:val="23"/>
                <w:szCs w:val="23"/>
              </w:rPr>
              <w:t>ental projects, deduct 10 pts</w:t>
            </w:r>
            <w:r w:rsidR="007803AB" w:rsidRPr="00390D10">
              <w:rPr>
                <w:rFonts w:ascii="Arial" w:hAnsi="Arial" w:cs="Arial"/>
                <w:sz w:val="23"/>
                <w:szCs w:val="23"/>
              </w:rPr>
              <w:t xml:space="preserve"> for each late Annual Monitoring Report; for occupied CHDO rental proje</w:t>
            </w:r>
            <w:r w:rsidR="002E5EAA">
              <w:rPr>
                <w:rFonts w:ascii="Arial" w:hAnsi="Arial" w:cs="Arial"/>
                <w:sz w:val="23"/>
                <w:szCs w:val="23"/>
              </w:rPr>
              <w:t>cts, deduct 10</w:t>
            </w:r>
            <w:r w:rsidR="00DE2F64" w:rsidRPr="00390D10">
              <w:rPr>
                <w:rFonts w:ascii="Arial" w:hAnsi="Arial" w:cs="Arial"/>
                <w:sz w:val="23"/>
                <w:szCs w:val="23"/>
              </w:rPr>
              <w:t xml:space="preserve"> pts</w:t>
            </w:r>
            <w:r w:rsidR="007803AB" w:rsidRPr="00390D10">
              <w:rPr>
                <w:rFonts w:ascii="Arial" w:hAnsi="Arial" w:cs="Arial"/>
                <w:sz w:val="23"/>
                <w:szCs w:val="23"/>
              </w:rPr>
              <w:t xml:space="preserve"> for each late Annual Operating </w:t>
            </w:r>
            <w:r w:rsidR="007803AB" w:rsidRPr="00390D10">
              <w:rPr>
                <w:rFonts w:ascii="Arial" w:hAnsi="Arial" w:cs="Arial"/>
                <w:sz w:val="23"/>
                <w:szCs w:val="23"/>
              </w:rPr>
              <w:lastRenderedPageBreak/>
              <w:t>Budget and each late Annual report</w:t>
            </w:r>
            <w:r w:rsidR="00C168CF">
              <w:rPr>
                <w:rFonts w:ascii="Arial" w:hAnsi="Arial" w:cs="Arial"/>
                <w:sz w:val="23"/>
                <w:szCs w:val="23"/>
              </w:rPr>
              <w:t>, including financial audit</w:t>
            </w:r>
            <w:r w:rsidR="007803AB" w:rsidRPr="00390D10">
              <w:rPr>
                <w:rFonts w:ascii="Arial" w:hAnsi="Arial" w:cs="Arial"/>
                <w:sz w:val="23"/>
                <w:szCs w:val="23"/>
              </w:rPr>
              <w:t>.</w:t>
            </w:r>
          </w:p>
        </w:tc>
        <w:tc>
          <w:tcPr>
            <w:tcW w:w="1890" w:type="dxa"/>
          </w:tcPr>
          <w:p w14:paraId="369BA4B8" w14:textId="2CC34A85" w:rsidR="007803AB" w:rsidRPr="00390D10" w:rsidRDefault="003B247A" w:rsidP="00633DDB">
            <w:pPr>
              <w:tabs>
                <w:tab w:val="center" w:pos="4320"/>
                <w:tab w:val="right" w:pos="8640"/>
              </w:tabs>
              <w:rPr>
                <w:rFonts w:ascii="Arial" w:hAnsi="Arial" w:cs="Arial"/>
                <w:sz w:val="23"/>
                <w:szCs w:val="23"/>
              </w:rPr>
            </w:pPr>
            <w:r w:rsidRPr="00390D10">
              <w:rPr>
                <w:rFonts w:ascii="Arial" w:hAnsi="Arial"/>
                <w:sz w:val="23"/>
              </w:rPr>
              <w:lastRenderedPageBreak/>
              <w:t xml:space="preserve">NOFA: p. </w:t>
            </w:r>
            <w:r w:rsidR="0057737B">
              <w:rPr>
                <w:rFonts w:ascii="Arial" w:hAnsi="Arial" w:cs="Arial"/>
                <w:sz w:val="23"/>
                <w:szCs w:val="23"/>
              </w:rPr>
              <w:t>32</w:t>
            </w:r>
          </w:p>
        </w:tc>
        <w:tc>
          <w:tcPr>
            <w:tcW w:w="1080" w:type="dxa"/>
          </w:tcPr>
          <w:p w14:paraId="0C0B05C8"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1DE98274" w14:textId="77777777" w:rsidR="007803AB" w:rsidRPr="00390D10" w:rsidRDefault="007803AB" w:rsidP="00CB4403">
            <w:pPr>
              <w:tabs>
                <w:tab w:val="center" w:pos="4320"/>
                <w:tab w:val="right" w:pos="8640"/>
              </w:tabs>
              <w:jc w:val="center"/>
              <w:rPr>
                <w:rFonts w:ascii="Arial" w:hAnsi="Arial" w:cs="Arial"/>
                <w:sz w:val="23"/>
                <w:szCs w:val="23"/>
              </w:rPr>
            </w:pPr>
            <w:r w:rsidRPr="00390D10">
              <w:rPr>
                <w:rFonts w:ascii="Arial" w:hAnsi="Arial" w:cs="Arial"/>
                <w:sz w:val="23"/>
                <w:szCs w:val="23"/>
              </w:rPr>
              <w:t>Maximum 100 point deduction for these 2 parts</w:t>
            </w:r>
          </w:p>
        </w:tc>
      </w:tr>
      <w:tr w:rsidR="007803AB" w:rsidRPr="00390D10" w14:paraId="26A582DC" w14:textId="77777777" w:rsidTr="00710735">
        <w:trPr>
          <w:trHeight w:val="142"/>
        </w:trPr>
        <w:tc>
          <w:tcPr>
            <w:tcW w:w="1904" w:type="dxa"/>
          </w:tcPr>
          <w:p w14:paraId="4F6F44CE" w14:textId="77777777" w:rsidR="007803AB" w:rsidRPr="00390D10" w:rsidRDefault="007803AB" w:rsidP="003C14D9">
            <w:pPr>
              <w:tabs>
                <w:tab w:val="center" w:pos="4320"/>
                <w:tab w:val="right" w:pos="8640"/>
              </w:tabs>
              <w:jc w:val="center"/>
              <w:rPr>
                <w:rFonts w:ascii="Arial" w:hAnsi="Arial" w:cs="Arial"/>
                <w:sz w:val="23"/>
                <w:szCs w:val="23"/>
              </w:rPr>
            </w:pPr>
            <w:r w:rsidRPr="00390D10">
              <w:rPr>
                <w:rFonts w:ascii="Arial" w:hAnsi="Arial" w:cs="Arial"/>
                <w:sz w:val="23"/>
                <w:szCs w:val="23"/>
              </w:rPr>
              <w:t>COMMUNITY NEED</w:t>
            </w:r>
          </w:p>
        </w:tc>
        <w:tc>
          <w:tcPr>
            <w:tcW w:w="2873" w:type="dxa"/>
          </w:tcPr>
          <w:p w14:paraId="7AAF7BA8" w14:textId="77777777" w:rsidR="007803AB" w:rsidRPr="00390D10" w:rsidRDefault="007803AB" w:rsidP="007803AB">
            <w:pPr>
              <w:tabs>
                <w:tab w:val="center" w:pos="4320"/>
                <w:tab w:val="right" w:pos="8640"/>
              </w:tabs>
              <w:rPr>
                <w:rFonts w:ascii="Arial" w:hAnsi="Arial" w:cs="Arial"/>
                <w:sz w:val="23"/>
                <w:szCs w:val="23"/>
              </w:rPr>
            </w:pPr>
          </w:p>
        </w:tc>
        <w:tc>
          <w:tcPr>
            <w:tcW w:w="4860" w:type="dxa"/>
          </w:tcPr>
          <w:p w14:paraId="3927E0A8" w14:textId="77777777" w:rsidR="007803AB" w:rsidRPr="00390D10" w:rsidRDefault="007803AB" w:rsidP="007803AB">
            <w:pPr>
              <w:tabs>
                <w:tab w:val="center" w:pos="4320"/>
                <w:tab w:val="right" w:pos="8640"/>
              </w:tabs>
              <w:rPr>
                <w:rFonts w:ascii="Arial" w:hAnsi="Arial" w:cs="Arial"/>
                <w:sz w:val="23"/>
                <w:szCs w:val="23"/>
              </w:rPr>
            </w:pPr>
          </w:p>
        </w:tc>
        <w:tc>
          <w:tcPr>
            <w:tcW w:w="1890" w:type="dxa"/>
          </w:tcPr>
          <w:p w14:paraId="49E253FD" w14:textId="6E375B53" w:rsidR="007803AB" w:rsidRPr="00390D10" w:rsidRDefault="009B03F5" w:rsidP="007803AB">
            <w:pPr>
              <w:tabs>
                <w:tab w:val="center" w:pos="4320"/>
                <w:tab w:val="right" w:pos="8640"/>
              </w:tabs>
              <w:rPr>
                <w:rFonts w:ascii="Arial" w:hAnsi="Arial" w:cs="Arial"/>
                <w:sz w:val="23"/>
                <w:szCs w:val="23"/>
              </w:rPr>
            </w:pPr>
            <w:r w:rsidRPr="00390D10">
              <w:rPr>
                <w:rFonts w:ascii="Arial" w:hAnsi="Arial" w:cs="Arial"/>
                <w:sz w:val="23"/>
                <w:szCs w:val="23"/>
              </w:rPr>
              <w:t xml:space="preserve">See </w:t>
            </w:r>
            <w:r w:rsidR="00C168CF">
              <w:rPr>
                <w:rFonts w:ascii="Arial" w:hAnsi="Arial" w:cs="Arial"/>
                <w:sz w:val="23"/>
                <w:szCs w:val="23"/>
              </w:rPr>
              <w:t>Appendix C</w:t>
            </w:r>
            <w:r w:rsidR="003B247A" w:rsidRPr="00390D10">
              <w:rPr>
                <w:rFonts w:ascii="Arial" w:hAnsi="Arial" w:cs="Arial"/>
                <w:sz w:val="23"/>
                <w:szCs w:val="23"/>
              </w:rPr>
              <w:t xml:space="preserve">, </w:t>
            </w:r>
            <w:r w:rsidRPr="00390D10">
              <w:rPr>
                <w:rFonts w:ascii="Arial" w:hAnsi="Arial" w:cs="Arial"/>
                <w:sz w:val="23"/>
                <w:szCs w:val="23"/>
              </w:rPr>
              <w:t>for scores</w:t>
            </w:r>
          </w:p>
        </w:tc>
        <w:tc>
          <w:tcPr>
            <w:tcW w:w="1080" w:type="dxa"/>
          </w:tcPr>
          <w:p w14:paraId="0ABCEB47"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0C9AB885" w14:textId="77777777" w:rsidR="007803AB" w:rsidRPr="00390D10" w:rsidRDefault="00B74811" w:rsidP="00CB4403">
            <w:pPr>
              <w:tabs>
                <w:tab w:val="center" w:pos="4320"/>
                <w:tab w:val="right" w:pos="8640"/>
              </w:tabs>
              <w:jc w:val="center"/>
              <w:rPr>
                <w:rFonts w:ascii="Arial" w:hAnsi="Arial" w:cs="Arial"/>
                <w:sz w:val="23"/>
                <w:szCs w:val="23"/>
              </w:rPr>
            </w:pPr>
            <w:r w:rsidRPr="00390D10">
              <w:rPr>
                <w:rFonts w:ascii="Arial" w:hAnsi="Arial" w:cs="Arial"/>
                <w:sz w:val="23"/>
                <w:szCs w:val="23"/>
              </w:rPr>
              <w:t>2</w:t>
            </w:r>
            <w:r w:rsidR="00E865C9" w:rsidRPr="00390D10">
              <w:rPr>
                <w:rFonts w:ascii="Arial" w:hAnsi="Arial" w:cs="Arial"/>
                <w:sz w:val="23"/>
                <w:szCs w:val="23"/>
              </w:rPr>
              <w:t>5</w:t>
            </w:r>
            <w:r w:rsidRPr="00390D10">
              <w:rPr>
                <w:rFonts w:ascii="Arial" w:hAnsi="Arial" w:cs="Arial"/>
                <w:sz w:val="23"/>
                <w:szCs w:val="23"/>
              </w:rPr>
              <w:t>0</w:t>
            </w:r>
          </w:p>
        </w:tc>
      </w:tr>
      <w:tr w:rsidR="007803AB" w:rsidRPr="00390D10" w14:paraId="0717FA53" w14:textId="77777777" w:rsidTr="00DE2F64">
        <w:trPr>
          <w:trHeight w:val="998"/>
        </w:trPr>
        <w:tc>
          <w:tcPr>
            <w:tcW w:w="1904" w:type="dxa"/>
          </w:tcPr>
          <w:p w14:paraId="369A02C5" w14:textId="77777777" w:rsidR="00DE2F64" w:rsidRPr="00390D10" w:rsidRDefault="00DE2F64" w:rsidP="00DE2F64">
            <w:pPr>
              <w:tabs>
                <w:tab w:val="center" w:pos="4320"/>
                <w:tab w:val="right" w:pos="8640"/>
              </w:tabs>
              <w:jc w:val="center"/>
              <w:rPr>
                <w:rFonts w:ascii="Arial" w:hAnsi="Arial" w:cs="Arial"/>
                <w:sz w:val="23"/>
                <w:szCs w:val="23"/>
              </w:rPr>
            </w:pPr>
          </w:p>
          <w:p w14:paraId="4D691908"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t>PROJECT FEASIBILITY</w:t>
            </w:r>
          </w:p>
        </w:tc>
        <w:tc>
          <w:tcPr>
            <w:tcW w:w="2873" w:type="dxa"/>
          </w:tcPr>
          <w:p w14:paraId="53F21D19"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Project Feasibility Self Scoring Worksheet</w:t>
            </w:r>
          </w:p>
        </w:tc>
        <w:tc>
          <w:tcPr>
            <w:tcW w:w="4860" w:type="dxa"/>
          </w:tcPr>
          <w:p w14:paraId="0A533615" w14:textId="77777777" w:rsidR="007803AB" w:rsidRPr="00390D10" w:rsidRDefault="009B03F5" w:rsidP="009B03F5">
            <w:pPr>
              <w:tabs>
                <w:tab w:val="center" w:pos="4320"/>
                <w:tab w:val="right" w:pos="8640"/>
              </w:tabs>
              <w:rPr>
                <w:rFonts w:ascii="Arial" w:hAnsi="Arial" w:cs="Arial"/>
                <w:sz w:val="23"/>
                <w:szCs w:val="23"/>
              </w:rPr>
            </w:pPr>
            <w:r w:rsidRPr="00390D10">
              <w:rPr>
                <w:rFonts w:ascii="Arial" w:hAnsi="Arial" w:cs="Arial"/>
                <w:sz w:val="23"/>
                <w:szCs w:val="23"/>
              </w:rPr>
              <w:t>Self-Evaluation</w:t>
            </w:r>
            <w:r w:rsidR="007803AB" w:rsidRPr="00390D10">
              <w:rPr>
                <w:rFonts w:ascii="Arial" w:hAnsi="Arial" w:cs="Arial"/>
                <w:sz w:val="23"/>
                <w:szCs w:val="23"/>
              </w:rPr>
              <w:t xml:space="preserve"> Worksheet </w:t>
            </w:r>
            <w:r w:rsidRPr="00390D10">
              <w:rPr>
                <w:rFonts w:ascii="Arial" w:hAnsi="Arial" w:cs="Arial"/>
                <w:sz w:val="23"/>
                <w:szCs w:val="23"/>
              </w:rPr>
              <w:t xml:space="preserve">properly prepared and </w:t>
            </w:r>
            <w:r w:rsidR="007803AB" w:rsidRPr="00390D10">
              <w:rPr>
                <w:rFonts w:ascii="Arial" w:hAnsi="Arial" w:cs="Arial"/>
                <w:sz w:val="23"/>
                <w:szCs w:val="23"/>
              </w:rPr>
              <w:t>submitted</w:t>
            </w:r>
            <w:r w:rsidRPr="00390D10">
              <w:rPr>
                <w:rFonts w:ascii="Arial" w:hAnsi="Arial" w:cs="Arial"/>
                <w:sz w:val="23"/>
                <w:szCs w:val="23"/>
              </w:rPr>
              <w:t xml:space="preserve">. </w:t>
            </w:r>
          </w:p>
        </w:tc>
        <w:tc>
          <w:tcPr>
            <w:tcW w:w="1890" w:type="dxa"/>
          </w:tcPr>
          <w:p w14:paraId="354E699E" w14:textId="0592F85E" w:rsidR="007803AB" w:rsidRPr="00390D10" w:rsidRDefault="00427602" w:rsidP="00DE2F64">
            <w:pPr>
              <w:tabs>
                <w:tab w:val="center" w:pos="4320"/>
                <w:tab w:val="right" w:pos="8640"/>
              </w:tabs>
              <w:rPr>
                <w:rFonts w:ascii="Arial" w:hAnsi="Arial" w:cs="Arial"/>
                <w:sz w:val="23"/>
                <w:szCs w:val="23"/>
              </w:rPr>
            </w:pPr>
            <w:r w:rsidRPr="00390D10">
              <w:rPr>
                <w:rFonts w:ascii="Arial" w:hAnsi="Arial" w:cs="Arial"/>
                <w:sz w:val="23"/>
                <w:szCs w:val="23"/>
              </w:rPr>
              <w:t>NOFA, p.</w:t>
            </w:r>
            <w:r w:rsidR="0057737B">
              <w:rPr>
                <w:rFonts w:ascii="Arial" w:hAnsi="Arial" w:cs="Arial"/>
                <w:sz w:val="23"/>
                <w:szCs w:val="23"/>
              </w:rPr>
              <w:t xml:space="preserve"> 32</w:t>
            </w:r>
          </w:p>
          <w:p w14:paraId="1C36AFC3" w14:textId="71139B81" w:rsidR="00427602" w:rsidRPr="00390D10" w:rsidRDefault="00CA529D" w:rsidP="00DE2F64">
            <w:pPr>
              <w:tabs>
                <w:tab w:val="center" w:pos="4320"/>
                <w:tab w:val="right" w:pos="8640"/>
              </w:tabs>
              <w:rPr>
                <w:rFonts w:ascii="Arial" w:hAnsi="Arial" w:cs="Arial"/>
                <w:sz w:val="23"/>
                <w:szCs w:val="23"/>
              </w:rPr>
            </w:pPr>
            <w:r w:rsidRPr="00390D10">
              <w:rPr>
                <w:rFonts w:ascii="Arial" w:hAnsi="Arial" w:cs="Arial"/>
                <w:sz w:val="23"/>
                <w:szCs w:val="23"/>
              </w:rPr>
              <w:t>HS p. 4</w:t>
            </w:r>
            <w:r w:rsidR="00310072">
              <w:rPr>
                <w:rFonts w:ascii="Arial" w:hAnsi="Arial" w:cs="Arial"/>
                <w:sz w:val="23"/>
                <w:szCs w:val="23"/>
              </w:rPr>
              <w:t>4</w:t>
            </w:r>
            <w:r w:rsidR="004C0525" w:rsidRPr="00390D10">
              <w:rPr>
                <w:rFonts w:ascii="Arial" w:hAnsi="Arial" w:cs="Arial"/>
                <w:sz w:val="23"/>
                <w:szCs w:val="23"/>
              </w:rPr>
              <w:t>-5</w:t>
            </w:r>
            <w:r w:rsidR="00310072">
              <w:rPr>
                <w:rFonts w:ascii="Arial" w:hAnsi="Arial" w:cs="Arial"/>
                <w:sz w:val="23"/>
                <w:szCs w:val="23"/>
              </w:rPr>
              <w:t>1</w:t>
            </w:r>
          </w:p>
        </w:tc>
        <w:tc>
          <w:tcPr>
            <w:tcW w:w="1080" w:type="dxa"/>
          </w:tcPr>
          <w:p w14:paraId="79018BC0"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4B5B42A1" w14:textId="77777777" w:rsidR="007803AB" w:rsidRPr="00390D10" w:rsidRDefault="007803AB" w:rsidP="00CB4403">
            <w:pPr>
              <w:tabs>
                <w:tab w:val="center" w:pos="4320"/>
                <w:tab w:val="right" w:pos="8640"/>
              </w:tabs>
              <w:jc w:val="center"/>
              <w:rPr>
                <w:rFonts w:ascii="Arial" w:hAnsi="Arial" w:cs="Arial"/>
                <w:sz w:val="23"/>
                <w:szCs w:val="23"/>
              </w:rPr>
            </w:pPr>
            <w:r w:rsidRPr="00390D10">
              <w:rPr>
                <w:rFonts w:ascii="Arial" w:hAnsi="Arial" w:cs="Arial"/>
                <w:sz w:val="23"/>
                <w:szCs w:val="23"/>
              </w:rPr>
              <w:t>1</w:t>
            </w:r>
            <w:r w:rsidR="004F5AEA" w:rsidRPr="00390D10">
              <w:rPr>
                <w:rFonts w:ascii="Arial" w:hAnsi="Arial" w:cs="Arial"/>
                <w:sz w:val="23"/>
                <w:szCs w:val="23"/>
              </w:rPr>
              <w:t>95</w:t>
            </w:r>
          </w:p>
        </w:tc>
      </w:tr>
      <w:tr w:rsidR="007803AB" w:rsidRPr="00390D10" w14:paraId="4EAA5C6A" w14:textId="77777777" w:rsidTr="00710735">
        <w:trPr>
          <w:trHeight w:val="142"/>
        </w:trPr>
        <w:tc>
          <w:tcPr>
            <w:tcW w:w="1904" w:type="dxa"/>
          </w:tcPr>
          <w:p w14:paraId="3DEB01D8" w14:textId="77777777" w:rsidR="00DE2F64" w:rsidRPr="00390D10" w:rsidRDefault="00DE2F64" w:rsidP="00DE2F64">
            <w:pPr>
              <w:tabs>
                <w:tab w:val="center" w:pos="4320"/>
                <w:tab w:val="right" w:pos="8640"/>
              </w:tabs>
              <w:jc w:val="center"/>
              <w:rPr>
                <w:rFonts w:ascii="Arial" w:hAnsi="Arial" w:cs="Arial"/>
                <w:sz w:val="23"/>
                <w:szCs w:val="23"/>
              </w:rPr>
            </w:pPr>
          </w:p>
          <w:p w14:paraId="7BB27E14"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t>PROJECT FEASIBILITY</w:t>
            </w:r>
          </w:p>
        </w:tc>
        <w:tc>
          <w:tcPr>
            <w:tcW w:w="2873" w:type="dxa"/>
          </w:tcPr>
          <w:p w14:paraId="099BB177" w14:textId="77777777" w:rsidR="007803AB" w:rsidRPr="00390D10" w:rsidRDefault="007803AB" w:rsidP="008E1D20">
            <w:pPr>
              <w:tabs>
                <w:tab w:val="center" w:pos="4320"/>
                <w:tab w:val="right" w:pos="8640"/>
              </w:tabs>
              <w:rPr>
                <w:rFonts w:ascii="Arial" w:hAnsi="Arial" w:cs="Arial"/>
                <w:sz w:val="23"/>
                <w:szCs w:val="23"/>
              </w:rPr>
            </w:pPr>
            <w:r w:rsidRPr="00390D10">
              <w:rPr>
                <w:rFonts w:ascii="Arial" w:hAnsi="Arial" w:cs="Arial"/>
                <w:sz w:val="23"/>
                <w:szCs w:val="23"/>
              </w:rPr>
              <w:t>Percent</w:t>
            </w:r>
            <w:r w:rsidR="008E1D20" w:rsidRPr="00390D10">
              <w:rPr>
                <w:rFonts w:ascii="Arial" w:hAnsi="Arial" w:cs="Arial"/>
                <w:sz w:val="23"/>
                <w:szCs w:val="23"/>
              </w:rPr>
              <w:t>age</w:t>
            </w:r>
            <w:r w:rsidRPr="00390D10">
              <w:rPr>
                <w:rFonts w:ascii="Arial" w:hAnsi="Arial" w:cs="Arial"/>
                <w:sz w:val="23"/>
                <w:szCs w:val="23"/>
              </w:rPr>
              <w:t xml:space="preserve"> of </w:t>
            </w:r>
            <w:r w:rsidR="008E1D20" w:rsidRPr="00390D10">
              <w:rPr>
                <w:rFonts w:ascii="Arial" w:hAnsi="Arial" w:cs="Arial"/>
                <w:sz w:val="23"/>
                <w:szCs w:val="23"/>
              </w:rPr>
              <w:t xml:space="preserve">total units which are </w:t>
            </w:r>
            <w:r w:rsidRPr="00390D10">
              <w:rPr>
                <w:rFonts w:ascii="Arial" w:hAnsi="Arial" w:cs="Arial"/>
                <w:sz w:val="23"/>
                <w:szCs w:val="23"/>
              </w:rPr>
              <w:t>HOME Assisted (point scoring varies depending on whether applicant is a SR or CHDO)</w:t>
            </w:r>
          </w:p>
        </w:tc>
        <w:tc>
          <w:tcPr>
            <w:tcW w:w="4860" w:type="dxa"/>
          </w:tcPr>
          <w:p w14:paraId="34F3E0CC"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 xml:space="preserve">Five scoring levels: </w:t>
            </w:r>
            <w:r w:rsidR="00C6683F" w:rsidRPr="00390D10">
              <w:rPr>
                <w:rFonts w:ascii="Arial" w:hAnsi="Arial" w:cs="Arial"/>
                <w:sz w:val="23"/>
                <w:szCs w:val="23"/>
              </w:rPr>
              <w:t xml:space="preserve"> 1, 2, 3, 4 or 5 points</w:t>
            </w:r>
          </w:p>
          <w:p w14:paraId="0B03BF4A"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SR: 20%, 35%, 50%, 70%, 100%</w:t>
            </w:r>
          </w:p>
          <w:p w14:paraId="29CE30CF" w14:textId="77777777" w:rsidR="007803AB" w:rsidRPr="00390D10" w:rsidRDefault="007803AB" w:rsidP="007803AB">
            <w:pPr>
              <w:tabs>
                <w:tab w:val="center" w:pos="4320"/>
                <w:tab w:val="right" w:pos="8640"/>
              </w:tabs>
              <w:rPr>
                <w:rFonts w:ascii="Arial" w:hAnsi="Arial" w:cs="Arial"/>
                <w:sz w:val="23"/>
                <w:szCs w:val="23"/>
              </w:rPr>
            </w:pPr>
          </w:p>
          <w:p w14:paraId="66332E25"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CHDO: 20%, 24%, 30%, 35%, 49%</w:t>
            </w:r>
          </w:p>
          <w:p w14:paraId="547E1D14" w14:textId="77777777" w:rsidR="007803AB" w:rsidRPr="00390D10" w:rsidRDefault="007803AB" w:rsidP="007803AB">
            <w:pPr>
              <w:tabs>
                <w:tab w:val="center" w:pos="4320"/>
                <w:tab w:val="right" w:pos="8640"/>
              </w:tabs>
              <w:rPr>
                <w:rFonts w:ascii="Arial" w:hAnsi="Arial" w:cs="Arial"/>
                <w:sz w:val="23"/>
                <w:szCs w:val="23"/>
              </w:rPr>
            </w:pPr>
          </w:p>
          <w:p w14:paraId="052E67BA" w14:textId="77777777" w:rsidR="007803AB" w:rsidRPr="00390D10" w:rsidRDefault="007803AB" w:rsidP="00212BB7">
            <w:pPr>
              <w:tabs>
                <w:tab w:val="center" w:pos="4320"/>
                <w:tab w:val="right" w:pos="8640"/>
              </w:tabs>
              <w:rPr>
                <w:rFonts w:ascii="Arial" w:hAnsi="Arial" w:cs="Arial"/>
                <w:sz w:val="23"/>
                <w:szCs w:val="23"/>
              </w:rPr>
            </w:pPr>
            <w:r w:rsidRPr="00390D10">
              <w:rPr>
                <w:rFonts w:ascii="Arial" w:hAnsi="Arial" w:cs="Arial"/>
                <w:sz w:val="23"/>
                <w:szCs w:val="23"/>
              </w:rPr>
              <w:t>e.g.</w:t>
            </w:r>
            <w:r w:rsidR="008922D8" w:rsidRPr="00390D10">
              <w:rPr>
                <w:rFonts w:ascii="Arial" w:hAnsi="Arial" w:cs="Arial"/>
                <w:sz w:val="23"/>
                <w:szCs w:val="23"/>
              </w:rPr>
              <w:t>,</w:t>
            </w:r>
            <w:r w:rsidRPr="00390D10">
              <w:rPr>
                <w:rFonts w:ascii="Arial" w:hAnsi="Arial" w:cs="Arial"/>
                <w:sz w:val="23"/>
                <w:szCs w:val="23"/>
              </w:rPr>
              <w:t xml:space="preserve"> </w:t>
            </w:r>
            <w:r w:rsidR="008922D8" w:rsidRPr="00390D10">
              <w:rPr>
                <w:rFonts w:ascii="Arial" w:hAnsi="Arial" w:cs="Arial"/>
                <w:sz w:val="23"/>
                <w:szCs w:val="23"/>
              </w:rPr>
              <w:t>a</w:t>
            </w:r>
            <w:r w:rsidRPr="00390D10">
              <w:rPr>
                <w:rFonts w:ascii="Arial" w:hAnsi="Arial" w:cs="Arial"/>
                <w:sz w:val="23"/>
                <w:szCs w:val="23"/>
              </w:rPr>
              <w:t xml:space="preserve"> SR project with 50% receives </w:t>
            </w:r>
            <w:r w:rsidR="00C6683F" w:rsidRPr="00390D10">
              <w:rPr>
                <w:rFonts w:ascii="Arial" w:hAnsi="Arial" w:cs="Arial"/>
                <w:sz w:val="23"/>
                <w:szCs w:val="23"/>
              </w:rPr>
              <w:t>3</w:t>
            </w:r>
            <w:r w:rsidRPr="00390D10">
              <w:rPr>
                <w:rFonts w:ascii="Arial" w:hAnsi="Arial" w:cs="Arial"/>
                <w:sz w:val="23"/>
                <w:szCs w:val="23"/>
              </w:rPr>
              <w:t xml:space="preserve"> points. </w:t>
            </w:r>
          </w:p>
        </w:tc>
        <w:tc>
          <w:tcPr>
            <w:tcW w:w="1890" w:type="dxa"/>
          </w:tcPr>
          <w:p w14:paraId="604E0DC8" w14:textId="038A6AED" w:rsidR="007803AB" w:rsidRPr="00390D10" w:rsidRDefault="009B03F5" w:rsidP="00633DDB">
            <w:pPr>
              <w:tabs>
                <w:tab w:val="center" w:pos="4320"/>
                <w:tab w:val="right" w:pos="8640"/>
              </w:tabs>
              <w:rPr>
                <w:rFonts w:ascii="Arial" w:hAnsi="Arial" w:cs="Arial"/>
                <w:sz w:val="23"/>
                <w:szCs w:val="23"/>
              </w:rPr>
            </w:pPr>
            <w:r w:rsidRPr="00390D10">
              <w:rPr>
                <w:rFonts w:ascii="Arial" w:hAnsi="Arial"/>
                <w:sz w:val="23"/>
              </w:rPr>
              <w:t xml:space="preserve">NOFA, p. </w:t>
            </w:r>
            <w:r w:rsidR="0057737B">
              <w:rPr>
                <w:rFonts w:ascii="Arial" w:hAnsi="Arial" w:cs="Arial"/>
                <w:sz w:val="23"/>
                <w:szCs w:val="23"/>
              </w:rPr>
              <w:t>32</w:t>
            </w:r>
          </w:p>
        </w:tc>
        <w:tc>
          <w:tcPr>
            <w:tcW w:w="1080" w:type="dxa"/>
          </w:tcPr>
          <w:p w14:paraId="2D7388E0"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4456BD56" w14:textId="77777777" w:rsidR="007803AB" w:rsidRPr="00390D10" w:rsidRDefault="004F5AEA" w:rsidP="00CB4403">
            <w:pPr>
              <w:tabs>
                <w:tab w:val="center" w:pos="4320"/>
                <w:tab w:val="right" w:pos="8640"/>
              </w:tabs>
              <w:jc w:val="center"/>
              <w:rPr>
                <w:rFonts w:ascii="Arial" w:hAnsi="Arial" w:cs="Arial"/>
                <w:sz w:val="23"/>
                <w:szCs w:val="23"/>
              </w:rPr>
            </w:pPr>
            <w:r w:rsidRPr="00390D10">
              <w:rPr>
                <w:rFonts w:ascii="Arial" w:hAnsi="Arial" w:cs="Arial"/>
                <w:sz w:val="23"/>
                <w:szCs w:val="23"/>
              </w:rPr>
              <w:t>5</w:t>
            </w:r>
          </w:p>
        </w:tc>
      </w:tr>
      <w:tr w:rsidR="007803AB" w:rsidRPr="00390D10" w14:paraId="4ED1C48B" w14:textId="77777777" w:rsidTr="00710735">
        <w:trPr>
          <w:trHeight w:val="142"/>
        </w:trPr>
        <w:tc>
          <w:tcPr>
            <w:tcW w:w="1904" w:type="dxa"/>
          </w:tcPr>
          <w:p w14:paraId="78A835FB" w14:textId="77777777" w:rsidR="00DE2F64" w:rsidRPr="00390D10" w:rsidRDefault="00DE2F64" w:rsidP="00DE2F64">
            <w:pPr>
              <w:tabs>
                <w:tab w:val="center" w:pos="4320"/>
                <w:tab w:val="right" w:pos="8640"/>
              </w:tabs>
              <w:jc w:val="center"/>
              <w:rPr>
                <w:rFonts w:ascii="Arial" w:hAnsi="Arial" w:cs="Arial"/>
                <w:sz w:val="23"/>
                <w:szCs w:val="23"/>
              </w:rPr>
            </w:pPr>
          </w:p>
          <w:p w14:paraId="682BD877"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751C37DA" w14:textId="77777777" w:rsidR="007803AB" w:rsidRPr="00390D10" w:rsidRDefault="004132CD" w:rsidP="007803AB">
            <w:pPr>
              <w:tabs>
                <w:tab w:val="center" w:pos="4320"/>
                <w:tab w:val="right" w:pos="8640"/>
              </w:tabs>
              <w:rPr>
                <w:rFonts w:ascii="Arial" w:hAnsi="Arial" w:cs="Arial"/>
                <w:sz w:val="23"/>
                <w:szCs w:val="23"/>
              </w:rPr>
            </w:pPr>
            <w:r w:rsidRPr="00390D10">
              <w:rPr>
                <w:rFonts w:ascii="Arial" w:hAnsi="Arial" w:cs="Arial"/>
                <w:sz w:val="23"/>
                <w:szCs w:val="23"/>
              </w:rPr>
              <w:t xml:space="preserve">Project Development Plan (PDP): </w:t>
            </w:r>
            <w:r w:rsidR="007803AB" w:rsidRPr="00390D10">
              <w:rPr>
                <w:rFonts w:ascii="Arial" w:hAnsi="Arial" w:cs="Arial"/>
                <w:sz w:val="23"/>
                <w:szCs w:val="23"/>
              </w:rPr>
              <w:t>Market Study</w:t>
            </w:r>
          </w:p>
        </w:tc>
        <w:tc>
          <w:tcPr>
            <w:tcW w:w="4860" w:type="dxa"/>
          </w:tcPr>
          <w:p w14:paraId="5697923E" w14:textId="77777777" w:rsidR="004132CD" w:rsidRPr="00390D10" w:rsidRDefault="004132CD" w:rsidP="004132CD">
            <w:pPr>
              <w:tabs>
                <w:tab w:val="center" w:pos="4320"/>
                <w:tab w:val="right" w:pos="8640"/>
              </w:tabs>
              <w:rPr>
                <w:rFonts w:ascii="Arial" w:hAnsi="Arial" w:cs="Arial"/>
                <w:sz w:val="23"/>
                <w:szCs w:val="23"/>
              </w:rPr>
            </w:pPr>
            <w:r w:rsidRPr="00390D10">
              <w:rPr>
                <w:rFonts w:ascii="Arial" w:hAnsi="Arial" w:cs="Arial"/>
                <w:sz w:val="23"/>
                <w:szCs w:val="23"/>
              </w:rPr>
              <w:t xml:space="preserve">Recently Prepared/Included in Application (“Recent/Included”). </w:t>
            </w:r>
          </w:p>
          <w:p w14:paraId="0FD22BAB" w14:textId="77777777" w:rsidR="004132CD" w:rsidRPr="00390D10" w:rsidRDefault="004132CD" w:rsidP="004132CD">
            <w:pPr>
              <w:tabs>
                <w:tab w:val="center" w:pos="4320"/>
                <w:tab w:val="right" w:pos="8640"/>
              </w:tabs>
              <w:rPr>
                <w:rFonts w:ascii="Arial" w:hAnsi="Arial" w:cs="Arial"/>
                <w:sz w:val="23"/>
                <w:szCs w:val="23"/>
              </w:rPr>
            </w:pPr>
          </w:p>
          <w:p w14:paraId="0CE1FC1E" w14:textId="77777777" w:rsidR="007803AB" w:rsidRPr="00390D10" w:rsidRDefault="004132CD" w:rsidP="009B03F5">
            <w:pPr>
              <w:tabs>
                <w:tab w:val="center" w:pos="4320"/>
                <w:tab w:val="right" w:pos="8640"/>
              </w:tabs>
              <w:rPr>
                <w:rFonts w:ascii="Arial" w:hAnsi="Arial" w:cs="Arial"/>
                <w:sz w:val="23"/>
                <w:szCs w:val="23"/>
              </w:rPr>
            </w:pPr>
            <w:r w:rsidRPr="00390D10">
              <w:rPr>
                <w:rFonts w:ascii="Arial" w:hAnsi="Arial" w:cs="Arial"/>
                <w:sz w:val="23"/>
                <w:szCs w:val="23"/>
              </w:rPr>
              <w:t>Points are awarded for this and all other Project Development Plan items for including in the Application a “recent” report as d</w:t>
            </w:r>
            <w:r w:rsidR="009B03F5" w:rsidRPr="00390D10">
              <w:rPr>
                <w:rFonts w:ascii="Arial" w:hAnsi="Arial" w:cs="Arial"/>
                <w:sz w:val="23"/>
                <w:szCs w:val="23"/>
              </w:rPr>
              <w:t xml:space="preserve">efined in the HOME Supplement </w:t>
            </w:r>
            <w:r w:rsidR="00C6683F" w:rsidRPr="00390D10">
              <w:rPr>
                <w:rFonts w:ascii="Arial" w:hAnsi="Arial" w:cs="Arial"/>
                <w:sz w:val="23"/>
                <w:szCs w:val="23"/>
              </w:rPr>
              <w:t xml:space="preserve">and meeting basic requirements. </w:t>
            </w:r>
            <w:r w:rsidRPr="00390D10">
              <w:rPr>
                <w:rFonts w:ascii="Arial" w:hAnsi="Arial" w:cs="Arial"/>
                <w:sz w:val="23"/>
                <w:szCs w:val="23"/>
              </w:rPr>
              <w:t xml:space="preserve"> </w:t>
            </w:r>
          </w:p>
        </w:tc>
        <w:tc>
          <w:tcPr>
            <w:tcW w:w="1890" w:type="dxa"/>
          </w:tcPr>
          <w:p w14:paraId="5491B8D4" w14:textId="24E783E6" w:rsidR="007803AB" w:rsidRPr="00390D10" w:rsidRDefault="00683B5D" w:rsidP="007803AB">
            <w:pPr>
              <w:tabs>
                <w:tab w:val="center" w:pos="4320"/>
                <w:tab w:val="right" w:pos="8640"/>
              </w:tabs>
              <w:rPr>
                <w:rFonts w:ascii="Arial" w:hAnsi="Arial" w:cs="Arial"/>
                <w:sz w:val="23"/>
                <w:szCs w:val="23"/>
              </w:rPr>
            </w:pPr>
            <w:r w:rsidRPr="00390D10">
              <w:rPr>
                <w:rFonts w:ascii="Arial" w:hAnsi="Arial" w:cs="Arial"/>
                <w:sz w:val="23"/>
                <w:szCs w:val="23"/>
              </w:rPr>
              <w:t>See HS for PDP items, starting p. 5</w:t>
            </w:r>
            <w:r w:rsidR="00310072">
              <w:rPr>
                <w:rFonts w:ascii="Arial" w:hAnsi="Arial" w:cs="Arial"/>
                <w:sz w:val="23"/>
                <w:szCs w:val="23"/>
              </w:rPr>
              <w:t>2</w:t>
            </w:r>
          </w:p>
        </w:tc>
        <w:tc>
          <w:tcPr>
            <w:tcW w:w="1080" w:type="dxa"/>
          </w:tcPr>
          <w:p w14:paraId="756C841D"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5F154A57" w14:textId="77777777" w:rsidR="007803AB" w:rsidRPr="00390D10" w:rsidRDefault="00D6581C" w:rsidP="00CB4403">
            <w:pPr>
              <w:tabs>
                <w:tab w:val="center" w:pos="4320"/>
                <w:tab w:val="right" w:pos="8640"/>
              </w:tabs>
              <w:jc w:val="center"/>
              <w:rPr>
                <w:rFonts w:ascii="Arial" w:hAnsi="Arial" w:cs="Arial"/>
                <w:sz w:val="23"/>
                <w:szCs w:val="23"/>
              </w:rPr>
            </w:pPr>
            <w:r w:rsidRPr="00390D10">
              <w:rPr>
                <w:rFonts w:ascii="Arial" w:hAnsi="Arial" w:cs="Arial"/>
                <w:sz w:val="23"/>
                <w:szCs w:val="23"/>
              </w:rPr>
              <w:t>35</w:t>
            </w:r>
          </w:p>
        </w:tc>
      </w:tr>
      <w:tr w:rsidR="00683B5D" w:rsidRPr="00390D10" w14:paraId="035772AF" w14:textId="77777777" w:rsidTr="00710735">
        <w:trPr>
          <w:trHeight w:val="142"/>
        </w:trPr>
        <w:tc>
          <w:tcPr>
            <w:tcW w:w="1904" w:type="dxa"/>
          </w:tcPr>
          <w:p w14:paraId="606DF9A3" w14:textId="77777777" w:rsidR="00683B5D" w:rsidRPr="00390D10" w:rsidRDefault="00683B5D" w:rsidP="003C14D9">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760EC6B1" w14:textId="77777777" w:rsidR="00683B5D" w:rsidRPr="00390D10" w:rsidRDefault="004132CD" w:rsidP="007803AB">
            <w:pPr>
              <w:tabs>
                <w:tab w:val="center" w:pos="4320"/>
                <w:tab w:val="right" w:pos="8640"/>
              </w:tabs>
              <w:rPr>
                <w:rFonts w:ascii="Arial" w:hAnsi="Arial" w:cs="Arial"/>
                <w:sz w:val="23"/>
                <w:szCs w:val="23"/>
              </w:rPr>
            </w:pPr>
            <w:r w:rsidRPr="00390D10">
              <w:rPr>
                <w:rFonts w:ascii="Arial" w:hAnsi="Arial" w:cs="Arial"/>
                <w:sz w:val="23"/>
                <w:szCs w:val="23"/>
              </w:rPr>
              <w:t xml:space="preserve">PDP: </w:t>
            </w:r>
            <w:r w:rsidR="00683B5D" w:rsidRPr="00390D10">
              <w:rPr>
                <w:rFonts w:ascii="Arial" w:hAnsi="Arial" w:cs="Arial"/>
                <w:sz w:val="23"/>
                <w:szCs w:val="23"/>
              </w:rPr>
              <w:t>Appraisal</w:t>
            </w:r>
          </w:p>
        </w:tc>
        <w:tc>
          <w:tcPr>
            <w:tcW w:w="4860" w:type="dxa"/>
          </w:tcPr>
          <w:p w14:paraId="2FE96465" w14:textId="77777777" w:rsidR="00683B5D" w:rsidRPr="00390D10" w:rsidRDefault="00683B5D" w:rsidP="007803AB">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27BD4658" w14:textId="21487977" w:rsidR="00683B5D" w:rsidRPr="00390D10" w:rsidRDefault="00E51704" w:rsidP="009B03F5">
            <w:pPr>
              <w:tabs>
                <w:tab w:val="center" w:pos="4320"/>
                <w:tab w:val="right" w:pos="8640"/>
              </w:tabs>
              <w:rPr>
                <w:rFonts w:ascii="Arial" w:hAnsi="Arial" w:cs="Arial"/>
                <w:sz w:val="23"/>
                <w:szCs w:val="23"/>
              </w:rPr>
            </w:pPr>
            <w:r w:rsidRPr="00390D10">
              <w:rPr>
                <w:rFonts w:ascii="Arial" w:hAnsi="Arial" w:cs="Arial"/>
                <w:sz w:val="23"/>
                <w:szCs w:val="23"/>
              </w:rPr>
              <w:t>HS:</w:t>
            </w:r>
            <w:r w:rsidR="00A14BB4" w:rsidRPr="00390D10">
              <w:rPr>
                <w:rFonts w:ascii="Arial" w:hAnsi="Arial" w:cs="Arial"/>
                <w:sz w:val="23"/>
                <w:szCs w:val="23"/>
              </w:rPr>
              <w:t xml:space="preserve"> </w:t>
            </w:r>
            <w:r w:rsidR="00DD3748" w:rsidRPr="00390D10">
              <w:rPr>
                <w:rFonts w:ascii="Arial" w:hAnsi="Arial" w:cs="Arial"/>
                <w:sz w:val="23"/>
                <w:szCs w:val="23"/>
              </w:rPr>
              <w:t>p. 5</w:t>
            </w:r>
            <w:r w:rsidR="00310072">
              <w:rPr>
                <w:rFonts w:ascii="Arial" w:hAnsi="Arial" w:cs="Arial"/>
                <w:sz w:val="23"/>
                <w:szCs w:val="23"/>
              </w:rPr>
              <w:t>5</w:t>
            </w:r>
          </w:p>
        </w:tc>
        <w:tc>
          <w:tcPr>
            <w:tcW w:w="1080" w:type="dxa"/>
          </w:tcPr>
          <w:p w14:paraId="234054AB" w14:textId="77777777" w:rsidR="00683B5D" w:rsidRPr="00390D10" w:rsidRDefault="00683B5D" w:rsidP="007803AB">
            <w:pPr>
              <w:tabs>
                <w:tab w:val="center" w:pos="4320"/>
                <w:tab w:val="right" w:pos="8640"/>
              </w:tabs>
              <w:rPr>
                <w:rFonts w:ascii="Arial" w:hAnsi="Arial" w:cs="Arial"/>
                <w:sz w:val="23"/>
                <w:szCs w:val="23"/>
              </w:rPr>
            </w:pPr>
          </w:p>
        </w:tc>
        <w:tc>
          <w:tcPr>
            <w:tcW w:w="1620" w:type="dxa"/>
          </w:tcPr>
          <w:p w14:paraId="75FCEE86" w14:textId="77777777" w:rsidR="00683B5D" w:rsidRPr="00390D10" w:rsidRDefault="00683B5D" w:rsidP="00CB4403">
            <w:pPr>
              <w:tabs>
                <w:tab w:val="center" w:pos="4320"/>
                <w:tab w:val="right" w:pos="8640"/>
              </w:tabs>
              <w:jc w:val="center"/>
              <w:rPr>
                <w:rFonts w:ascii="Arial" w:hAnsi="Arial" w:cs="Arial"/>
                <w:sz w:val="23"/>
                <w:szCs w:val="23"/>
              </w:rPr>
            </w:pPr>
            <w:r w:rsidRPr="00390D10">
              <w:rPr>
                <w:rFonts w:ascii="Arial" w:hAnsi="Arial" w:cs="Arial"/>
                <w:sz w:val="23"/>
                <w:szCs w:val="23"/>
              </w:rPr>
              <w:t>10</w:t>
            </w:r>
          </w:p>
        </w:tc>
      </w:tr>
      <w:tr w:rsidR="00DD3748" w:rsidRPr="00390D10" w14:paraId="157F71FD" w14:textId="77777777" w:rsidTr="00710735">
        <w:trPr>
          <w:trHeight w:val="142"/>
        </w:trPr>
        <w:tc>
          <w:tcPr>
            <w:tcW w:w="1904" w:type="dxa"/>
          </w:tcPr>
          <w:p w14:paraId="4CD75B8C" w14:textId="77777777" w:rsidR="00DD3748" w:rsidRPr="00390D10" w:rsidRDefault="00DD3748" w:rsidP="003C14D9">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7CDFD7A2" w14:textId="77777777" w:rsidR="00DD3748" w:rsidRPr="00390D10" w:rsidRDefault="004132CD" w:rsidP="007803AB">
            <w:pPr>
              <w:tabs>
                <w:tab w:val="center" w:pos="4320"/>
                <w:tab w:val="right" w:pos="8640"/>
              </w:tabs>
              <w:rPr>
                <w:rFonts w:ascii="Arial" w:hAnsi="Arial" w:cs="Arial"/>
                <w:sz w:val="23"/>
                <w:szCs w:val="23"/>
              </w:rPr>
            </w:pPr>
            <w:r w:rsidRPr="00390D10">
              <w:rPr>
                <w:rFonts w:ascii="Arial" w:hAnsi="Arial" w:cs="Arial"/>
                <w:sz w:val="23"/>
                <w:szCs w:val="23"/>
              </w:rPr>
              <w:t xml:space="preserve">PDP: </w:t>
            </w:r>
            <w:r w:rsidR="00DD3748" w:rsidRPr="00390D10">
              <w:rPr>
                <w:rFonts w:ascii="Arial" w:hAnsi="Arial" w:cs="Arial"/>
                <w:sz w:val="23"/>
                <w:szCs w:val="23"/>
              </w:rPr>
              <w:t>Phase I/</w:t>
            </w:r>
            <w:r w:rsidR="00812B31" w:rsidRPr="00390D10">
              <w:rPr>
                <w:rFonts w:ascii="Arial" w:hAnsi="Arial" w:cs="Arial"/>
                <w:sz w:val="23"/>
                <w:szCs w:val="23"/>
              </w:rPr>
              <w:t>/</w:t>
            </w:r>
            <w:r w:rsidR="00DD3748" w:rsidRPr="00390D10">
              <w:rPr>
                <w:rFonts w:ascii="Arial" w:hAnsi="Arial" w:cs="Arial"/>
                <w:sz w:val="23"/>
                <w:szCs w:val="23"/>
              </w:rPr>
              <w:t>II</w:t>
            </w:r>
          </w:p>
        </w:tc>
        <w:tc>
          <w:tcPr>
            <w:tcW w:w="4860" w:type="dxa"/>
          </w:tcPr>
          <w:p w14:paraId="32605086" w14:textId="77777777" w:rsidR="00DD3748"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33FDE319" w14:textId="61C4586E" w:rsidR="00DD3748" w:rsidRPr="00390D10" w:rsidRDefault="0027291B" w:rsidP="009B03F5">
            <w:pPr>
              <w:tabs>
                <w:tab w:val="center" w:pos="4320"/>
                <w:tab w:val="right" w:pos="8640"/>
              </w:tabs>
              <w:rPr>
                <w:rFonts w:ascii="Arial" w:hAnsi="Arial" w:cs="Arial"/>
                <w:sz w:val="23"/>
                <w:szCs w:val="23"/>
              </w:rPr>
            </w:pPr>
            <w:r w:rsidRPr="00390D10">
              <w:rPr>
                <w:rFonts w:ascii="Arial" w:hAnsi="Arial" w:cs="Arial"/>
                <w:sz w:val="23"/>
                <w:szCs w:val="23"/>
              </w:rPr>
              <w:t xml:space="preserve">HS: </w:t>
            </w:r>
            <w:r w:rsidR="00DD3748" w:rsidRPr="00390D10">
              <w:rPr>
                <w:rFonts w:ascii="Arial" w:hAnsi="Arial" w:cs="Arial"/>
                <w:sz w:val="23"/>
                <w:szCs w:val="23"/>
              </w:rPr>
              <w:t xml:space="preserve">p. </w:t>
            </w:r>
            <w:r w:rsidR="00310072">
              <w:rPr>
                <w:rFonts w:ascii="Arial" w:hAnsi="Arial" w:cs="Arial"/>
                <w:sz w:val="23"/>
                <w:szCs w:val="23"/>
              </w:rPr>
              <w:t>56</w:t>
            </w:r>
          </w:p>
        </w:tc>
        <w:tc>
          <w:tcPr>
            <w:tcW w:w="1080" w:type="dxa"/>
          </w:tcPr>
          <w:p w14:paraId="2DFDF553" w14:textId="77777777" w:rsidR="00DD3748" w:rsidRPr="00390D10" w:rsidRDefault="00DD3748" w:rsidP="007803AB">
            <w:pPr>
              <w:tabs>
                <w:tab w:val="center" w:pos="4320"/>
                <w:tab w:val="right" w:pos="8640"/>
              </w:tabs>
              <w:rPr>
                <w:rFonts w:ascii="Arial" w:hAnsi="Arial" w:cs="Arial"/>
                <w:sz w:val="23"/>
                <w:szCs w:val="23"/>
              </w:rPr>
            </w:pPr>
          </w:p>
        </w:tc>
        <w:tc>
          <w:tcPr>
            <w:tcW w:w="1620" w:type="dxa"/>
          </w:tcPr>
          <w:p w14:paraId="02B93052" w14:textId="77777777" w:rsidR="00DD3748" w:rsidRPr="00390D10" w:rsidRDefault="00D6581C" w:rsidP="00CB4403">
            <w:pPr>
              <w:tabs>
                <w:tab w:val="center" w:pos="4320"/>
                <w:tab w:val="right" w:pos="8640"/>
              </w:tabs>
              <w:jc w:val="center"/>
              <w:rPr>
                <w:rFonts w:ascii="Arial" w:hAnsi="Arial" w:cs="Arial"/>
                <w:sz w:val="23"/>
                <w:szCs w:val="23"/>
              </w:rPr>
            </w:pPr>
            <w:r w:rsidRPr="00390D10">
              <w:rPr>
                <w:rFonts w:ascii="Arial" w:hAnsi="Arial" w:cs="Arial"/>
                <w:sz w:val="23"/>
                <w:szCs w:val="23"/>
              </w:rPr>
              <w:t>35</w:t>
            </w:r>
          </w:p>
        </w:tc>
      </w:tr>
      <w:tr w:rsidR="00DD3748" w:rsidRPr="00390D10" w14:paraId="4199EA6B" w14:textId="77777777" w:rsidTr="00710735">
        <w:trPr>
          <w:trHeight w:val="142"/>
        </w:trPr>
        <w:tc>
          <w:tcPr>
            <w:tcW w:w="1904" w:type="dxa"/>
          </w:tcPr>
          <w:p w14:paraId="5544B33B" w14:textId="77777777" w:rsidR="00DD3748" w:rsidRPr="00390D10" w:rsidRDefault="00DD3748" w:rsidP="003C14D9">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479CB161" w14:textId="77777777" w:rsidR="00DD3748" w:rsidRPr="00390D10" w:rsidRDefault="004132CD" w:rsidP="007803AB">
            <w:pPr>
              <w:tabs>
                <w:tab w:val="center" w:pos="4320"/>
                <w:tab w:val="right" w:pos="8640"/>
              </w:tabs>
              <w:rPr>
                <w:rFonts w:ascii="Arial" w:hAnsi="Arial" w:cs="Arial"/>
                <w:sz w:val="23"/>
                <w:szCs w:val="23"/>
              </w:rPr>
            </w:pPr>
            <w:r w:rsidRPr="00390D10">
              <w:rPr>
                <w:rFonts w:ascii="Arial" w:hAnsi="Arial" w:cs="Arial"/>
                <w:sz w:val="23"/>
                <w:szCs w:val="23"/>
              </w:rPr>
              <w:t xml:space="preserve">PDP: </w:t>
            </w:r>
            <w:r w:rsidR="00DD3748" w:rsidRPr="00390D10">
              <w:rPr>
                <w:rFonts w:ascii="Arial" w:hAnsi="Arial" w:cs="Arial"/>
                <w:sz w:val="23"/>
                <w:szCs w:val="23"/>
              </w:rPr>
              <w:t>Floodplain Analysis</w:t>
            </w:r>
          </w:p>
        </w:tc>
        <w:tc>
          <w:tcPr>
            <w:tcW w:w="4860" w:type="dxa"/>
          </w:tcPr>
          <w:p w14:paraId="614DB2FF" w14:textId="77777777" w:rsidR="00DD3748"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7CD8DBE4" w14:textId="052951EF" w:rsidR="00DD3748" w:rsidRPr="00390D10" w:rsidRDefault="00A22FF8" w:rsidP="009B03F5">
            <w:pPr>
              <w:tabs>
                <w:tab w:val="center" w:pos="4320"/>
                <w:tab w:val="right" w:pos="8640"/>
              </w:tabs>
              <w:rPr>
                <w:rFonts w:ascii="Arial" w:hAnsi="Arial" w:cs="Arial"/>
                <w:sz w:val="23"/>
                <w:szCs w:val="23"/>
              </w:rPr>
            </w:pPr>
            <w:r w:rsidRPr="00390D10">
              <w:rPr>
                <w:rFonts w:ascii="Arial" w:hAnsi="Arial" w:cs="Arial"/>
                <w:sz w:val="23"/>
                <w:szCs w:val="23"/>
              </w:rPr>
              <w:t>HS:</w:t>
            </w:r>
            <w:r w:rsidR="00815463" w:rsidRPr="00390D10">
              <w:rPr>
                <w:rFonts w:ascii="Arial" w:hAnsi="Arial" w:cs="Arial"/>
                <w:sz w:val="23"/>
                <w:szCs w:val="23"/>
              </w:rPr>
              <w:t xml:space="preserve"> </w:t>
            </w:r>
            <w:r w:rsidR="00DD3748" w:rsidRPr="00390D10">
              <w:rPr>
                <w:rFonts w:ascii="Arial" w:hAnsi="Arial" w:cs="Arial"/>
                <w:sz w:val="23"/>
                <w:szCs w:val="23"/>
              </w:rPr>
              <w:t xml:space="preserve">p. </w:t>
            </w:r>
            <w:r w:rsidR="00310072">
              <w:rPr>
                <w:rFonts w:ascii="Arial" w:hAnsi="Arial" w:cs="Arial"/>
                <w:sz w:val="23"/>
                <w:szCs w:val="23"/>
              </w:rPr>
              <w:t>58</w:t>
            </w:r>
          </w:p>
        </w:tc>
        <w:tc>
          <w:tcPr>
            <w:tcW w:w="1080" w:type="dxa"/>
          </w:tcPr>
          <w:p w14:paraId="2678B251" w14:textId="77777777" w:rsidR="00DD3748" w:rsidRPr="00390D10" w:rsidRDefault="00DD3748" w:rsidP="007803AB">
            <w:pPr>
              <w:tabs>
                <w:tab w:val="center" w:pos="4320"/>
                <w:tab w:val="right" w:pos="8640"/>
              </w:tabs>
              <w:rPr>
                <w:rFonts w:ascii="Arial" w:hAnsi="Arial" w:cs="Arial"/>
                <w:sz w:val="23"/>
                <w:szCs w:val="23"/>
              </w:rPr>
            </w:pPr>
          </w:p>
        </w:tc>
        <w:tc>
          <w:tcPr>
            <w:tcW w:w="1620" w:type="dxa"/>
          </w:tcPr>
          <w:p w14:paraId="7F5D83E5" w14:textId="77777777" w:rsidR="00DD3748" w:rsidRPr="00390D10" w:rsidRDefault="00DD3748" w:rsidP="00CB4403">
            <w:pPr>
              <w:tabs>
                <w:tab w:val="center" w:pos="4320"/>
                <w:tab w:val="right" w:pos="8640"/>
              </w:tabs>
              <w:jc w:val="center"/>
              <w:rPr>
                <w:rFonts w:ascii="Arial" w:hAnsi="Arial" w:cs="Arial"/>
                <w:sz w:val="23"/>
                <w:szCs w:val="23"/>
              </w:rPr>
            </w:pPr>
            <w:r w:rsidRPr="00390D10">
              <w:rPr>
                <w:rFonts w:ascii="Arial" w:hAnsi="Arial" w:cs="Arial"/>
                <w:sz w:val="23"/>
                <w:szCs w:val="23"/>
              </w:rPr>
              <w:t>25</w:t>
            </w:r>
          </w:p>
        </w:tc>
      </w:tr>
      <w:tr w:rsidR="00DD3748" w:rsidRPr="00390D10" w14:paraId="7DE4761F" w14:textId="77777777" w:rsidTr="00710735">
        <w:trPr>
          <w:trHeight w:val="514"/>
        </w:trPr>
        <w:tc>
          <w:tcPr>
            <w:tcW w:w="1904" w:type="dxa"/>
          </w:tcPr>
          <w:p w14:paraId="48C2D905" w14:textId="77777777" w:rsidR="00DD3748" w:rsidRPr="00390D10" w:rsidRDefault="00DD3748" w:rsidP="00DE2F64">
            <w:pPr>
              <w:tabs>
                <w:tab w:val="center" w:pos="4320"/>
                <w:tab w:val="right" w:pos="8640"/>
              </w:tabs>
              <w:jc w:val="center"/>
              <w:rPr>
                <w:rFonts w:ascii="Arial" w:hAnsi="Arial" w:cs="Arial"/>
                <w:sz w:val="23"/>
                <w:szCs w:val="23"/>
              </w:rPr>
            </w:pPr>
            <w:r w:rsidRPr="00390D10">
              <w:rPr>
                <w:rFonts w:ascii="Arial" w:hAnsi="Arial" w:cs="Arial"/>
                <w:sz w:val="23"/>
                <w:szCs w:val="23"/>
              </w:rPr>
              <w:lastRenderedPageBreak/>
              <w:t>PROJECT READINESS</w:t>
            </w:r>
          </w:p>
        </w:tc>
        <w:tc>
          <w:tcPr>
            <w:tcW w:w="2873" w:type="dxa"/>
          </w:tcPr>
          <w:p w14:paraId="760C7FF6" w14:textId="77777777" w:rsidR="00DD3748" w:rsidRPr="00390D10" w:rsidRDefault="004132CD" w:rsidP="007803AB">
            <w:pPr>
              <w:tabs>
                <w:tab w:val="center" w:pos="4320"/>
                <w:tab w:val="right" w:pos="8640"/>
              </w:tabs>
              <w:rPr>
                <w:rFonts w:ascii="Arial" w:hAnsi="Arial" w:cs="Arial"/>
                <w:sz w:val="23"/>
                <w:szCs w:val="23"/>
              </w:rPr>
            </w:pPr>
            <w:r w:rsidRPr="00390D10">
              <w:rPr>
                <w:rFonts w:ascii="Arial" w:hAnsi="Arial" w:cs="Arial"/>
                <w:sz w:val="23"/>
                <w:szCs w:val="23"/>
              </w:rPr>
              <w:t xml:space="preserve">PDP: </w:t>
            </w:r>
            <w:r w:rsidR="00DD3748" w:rsidRPr="00390D10">
              <w:rPr>
                <w:rFonts w:ascii="Arial" w:hAnsi="Arial" w:cs="Arial"/>
                <w:sz w:val="23"/>
                <w:szCs w:val="23"/>
              </w:rPr>
              <w:t>Cost Estimate</w:t>
            </w:r>
          </w:p>
        </w:tc>
        <w:tc>
          <w:tcPr>
            <w:tcW w:w="4860" w:type="dxa"/>
          </w:tcPr>
          <w:p w14:paraId="5895F6D4" w14:textId="77777777" w:rsidR="00DD3748"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0C2B039A" w14:textId="1E778518" w:rsidR="00DD3748" w:rsidRPr="00390D10" w:rsidRDefault="00A02DEA" w:rsidP="009B03F5">
            <w:pPr>
              <w:tabs>
                <w:tab w:val="center" w:pos="4320"/>
                <w:tab w:val="right" w:pos="8640"/>
              </w:tabs>
              <w:rPr>
                <w:rFonts w:ascii="Arial" w:hAnsi="Arial" w:cs="Arial"/>
                <w:sz w:val="23"/>
                <w:szCs w:val="23"/>
              </w:rPr>
            </w:pPr>
            <w:r w:rsidRPr="00390D10">
              <w:rPr>
                <w:rFonts w:ascii="Arial" w:hAnsi="Arial" w:cs="Arial"/>
                <w:sz w:val="23"/>
                <w:szCs w:val="23"/>
              </w:rPr>
              <w:t xml:space="preserve">HS: </w:t>
            </w:r>
            <w:r w:rsidR="00DD3748" w:rsidRPr="00390D10">
              <w:rPr>
                <w:rFonts w:ascii="Arial" w:hAnsi="Arial" w:cs="Arial"/>
                <w:sz w:val="23"/>
                <w:szCs w:val="23"/>
              </w:rPr>
              <w:t xml:space="preserve">p. </w:t>
            </w:r>
            <w:r w:rsidR="00310072">
              <w:rPr>
                <w:rFonts w:ascii="Arial" w:hAnsi="Arial" w:cs="Arial"/>
                <w:sz w:val="23"/>
                <w:szCs w:val="23"/>
              </w:rPr>
              <w:t>58</w:t>
            </w:r>
          </w:p>
        </w:tc>
        <w:tc>
          <w:tcPr>
            <w:tcW w:w="1080" w:type="dxa"/>
          </w:tcPr>
          <w:p w14:paraId="6935E397" w14:textId="77777777" w:rsidR="00DD3748" w:rsidRPr="00390D10" w:rsidRDefault="00DD3748" w:rsidP="007803AB">
            <w:pPr>
              <w:tabs>
                <w:tab w:val="center" w:pos="4320"/>
                <w:tab w:val="right" w:pos="8640"/>
              </w:tabs>
              <w:rPr>
                <w:rFonts w:ascii="Arial" w:hAnsi="Arial" w:cs="Arial"/>
                <w:sz w:val="23"/>
                <w:szCs w:val="23"/>
              </w:rPr>
            </w:pPr>
          </w:p>
        </w:tc>
        <w:tc>
          <w:tcPr>
            <w:tcW w:w="1620" w:type="dxa"/>
          </w:tcPr>
          <w:p w14:paraId="5368FDFB" w14:textId="77777777" w:rsidR="00DD3748" w:rsidRPr="00390D10" w:rsidRDefault="00DD3748" w:rsidP="00CB4403">
            <w:pPr>
              <w:tabs>
                <w:tab w:val="center" w:pos="4320"/>
                <w:tab w:val="right" w:pos="8640"/>
              </w:tabs>
              <w:jc w:val="center"/>
              <w:rPr>
                <w:rFonts w:ascii="Arial" w:hAnsi="Arial" w:cs="Arial"/>
                <w:sz w:val="23"/>
                <w:szCs w:val="23"/>
              </w:rPr>
            </w:pPr>
            <w:r w:rsidRPr="00390D10">
              <w:rPr>
                <w:rFonts w:ascii="Arial" w:hAnsi="Arial" w:cs="Arial"/>
                <w:sz w:val="23"/>
                <w:szCs w:val="23"/>
              </w:rPr>
              <w:t>5</w:t>
            </w:r>
          </w:p>
        </w:tc>
      </w:tr>
      <w:tr w:rsidR="00DD3748" w:rsidRPr="00390D10" w14:paraId="560DB8E1" w14:textId="77777777" w:rsidTr="00710735">
        <w:trPr>
          <w:trHeight w:val="514"/>
        </w:trPr>
        <w:tc>
          <w:tcPr>
            <w:tcW w:w="1904" w:type="dxa"/>
          </w:tcPr>
          <w:p w14:paraId="409491B3" w14:textId="77777777" w:rsidR="00DD3748" w:rsidRPr="00390D10" w:rsidRDefault="00DD3748" w:rsidP="00DE2F64">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1EA66568" w14:textId="77777777" w:rsidR="00DD3748" w:rsidRPr="00390D10" w:rsidRDefault="004132CD" w:rsidP="007803AB">
            <w:pPr>
              <w:tabs>
                <w:tab w:val="center" w:pos="4320"/>
                <w:tab w:val="right" w:pos="8640"/>
              </w:tabs>
              <w:rPr>
                <w:rFonts w:ascii="Arial" w:hAnsi="Arial" w:cs="Arial"/>
                <w:sz w:val="23"/>
                <w:szCs w:val="23"/>
              </w:rPr>
            </w:pPr>
            <w:r w:rsidRPr="00390D10">
              <w:rPr>
                <w:rFonts w:ascii="Arial" w:hAnsi="Arial" w:cs="Arial"/>
                <w:sz w:val="23"/>
                <w:szCs w:val="23"/>
              </w:rPr>
              <w:t xml:space="preserve">PDP: </w:t>
            </w:r>
            <w:r w:rsidR="00DD3748" w:rsidRPr="00390D10">
              <w:rPr>
                <w:rFonts w:ascii="Arial" w:hAnsi="Arial" w:cs="Arial"/>
                <w:sz w:val="23"/>
                <w:szCs w:val="23"/>
              </w:rPr>
              <w:t>Soils Report</w:t>
            </w:r>
          </w:p>
        </w:tc>
        <w:tc>
          <w:tcPr>
            <w:tcW w:w="4860" w:type="dxa"/>
          </w:tcPr>
          <w:p w14:paraId="708D1767" w14:textId="77777777" w:rsidR="00DD3748" w:rsidRPr="00390D10" w:rsidRDefault="00800692" w:rsidP="00797825">
            <w:pPr>
              <w:tabs>
                <w:tab w:val="center" w:pos="4320"/>
                <w:tab w:val="right" w:pos="8640"/>
              </w:tabs>
              <w:rPr>
                <w:rFonts w:ascii="Arial" w:hAnsi="Arial" w:cs="Arial"/>
                <w:color w:val="FF0000"/>
                <w:sz w:val="23"/>
                <w:szCs w:val="23"/>
              </w:rPr>
            </w:pPr>
            <w:r w:rsidRPr="00390D10">
              <w:rPr>
                <w:rFonts w:ascii="Arial" w:hAnsi="Arial" w:cs="Arial"/>
                <w:sz w:val="23"/>
                <w:szCs w:val="23"/>
              </w:rPr>
              <w:t>Not Required for Scoring</w:t>
            </w:r>
            <w:r w:rsidR="00797825" w:rsidRPr="00390D10">
              <w:rPr>
                <w:rFonts w:ascii="Arial" w:hAnsi="Arial" w:cs="Arial"/>
                <w:color w:val="FF0000"/>
                <w:sz w:val="23"/>
                <w:szCs w:val="23"/>
              </w:rPr>
              <w:t xml:space="preserve">       *</w:t>
            </w:r>
            <w:r w:rsidR="00493B6E" w:rsidRPr="00390D10">
              <w:rPr>
                <w:rFonts w:ascii="Arial" w:hAnsi="Arial" w:cs="Arial"/>
                <w:color w:val="FF0000"/>
                <w:sz w:val="23"/>
                <w:szCs w:val="23"/>
              </w:rPr>
              <w:t>*but will be required prior to construction loan closing</w:t>
            </w:r>
          </w:p>
        </w:tc>
        <w:tc>
          <w:tcPr>
            <w:tcW w:w="1890" w:type="dxa"/>
          </w:tcPr>
          <w:p w14:paraId="6FC7B557" w14:textId="768DEF6B" w:rsidR="00DD3748" w:rsidRPr="00390D10" w:rsidRDefault="00A02DEA" w:rsidP="009B03F5">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310072">
              <w:rPr>
                <w:rFonts w:ascii="Arial" w:hAnsi="Arial" w:cs="Arial"/>
                <w:sz w:val="23"/>
                <w:szCs w:val="23"/>
              </w:rPr>
              <w:t>58</w:t>
            </w:r>
          </w:p>
        </w:tc>
        <w:tc>
          <w:tcPr>
            <w:tcW w:w="1080" w:type="dxa"/>
          </w:tcPr>
          <w:p w14:paraId="5B84AC3C" w14:textId="77777777" w:rsidR="00DD3748" w:rsidRPr="00390D10" w:rsidRDefault="00DD3748" w:rsidP="007803AB">
            <w:pPr>
              <w:tabs>
                <w:tab w:val="center" w:pos="4320"/>
                <w:tab w:val="right" w:pos="8640"/>
              </w:tabs>
              <w:rPr>
                <w:rFonts w:ascii="Arial" w:hAnsi="Arial" w:cs="Arial"/>
                <w:sz w:val="23"/>
                <w:szCs w:val="23"/>
              </w:rPr>
            </w:pPr>
          </w:p>
        </w:tc>
        <w:tc>
          <w:tcPr>
            <w:tcW w:w="1620" w:type="dxa"/>
          </w:tcPr>
          <w:p w14:paraId="0BD06DB7" w14:textId="77777777" w:rsidR="00DD3748" w:rsidRPr="00390D10" w:rsidRDefault="00800692" w:rsidP="00CB4403">
            <w:pPr>
              <w:tabs>
                <w:tab w:val="center" w:pos="4320"/>
                <w:tab w:val="right" w:pos="8640"/>
              </w:tabs>
              <w:jc w:val="center"/>
              <w:rPr>
                <w:rFonts w:ascii="Arial" w:hAnsi="Arial" w:cs="Arial"/>
                <w:sz w:val="23"/>
                <w:szCs w:val="23"/>
              </w:rPr>
            </w:pPr>
            <w:r w:rsidRPr="00390D10">
              <w:rPr>
                <w:rFonts w:ascii="Arial" w:hAnsi="Arial" w:cs="Arial"/>
                <w:sz w:val="23"/>
                <w:szCs w:val="23"/>
              </w:rPr>
              <w:t>N/A</w:t>
            </w:r>
          </w:p>
        </w:tc>
      </w:tr>
      <w:tr w:rsidR="00DD3748" w:rsidRPr="00390D10" w14:paraId="11972774" w14:textId="77777777" w:rsidTr="00710735">
        <w:trPr>
          <w:trHeight w:val="514"/>
        </w:trPr>
        <w:tc>
          <w:tcPr>
            <w:tcW w:w="1904" w:type="dxa"/>
          </w:tcPr>
          <w:p w14:paraId="677A80CE" w14:textId="77777777" w:rsidR="00DD3748" w:rsidRPr="00390D10" w:rsidRDefault="00DD3748" w:rsidP="00DE2F64">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61AC3C58" w14:textId="77777777" w:rsidR="00DD3748" w:rsidRPr="00390D10" w:rsidRDefault="004132CD" w:rsidP="007803AB">
            <w:pPr>
              <w:tabs>
                <w:tab w:val="center" w:pos="4320"/>
                <w:tab w:val="right" w:pos="8640"/>
              </w:tabs>
              <w:rPr>
                <w:rFonts w:ascii="Arial" w:hAnsi="Arial" w:cs="Arial"/>
                <w:sz w:val="23"/>
                <w:szCs w:val="23"/>
              </w:rPr>
            </w:pPr>
            <w:r w:rsidRPr="00390D10">
              <w:rPr>
                <w:rFonts w:ascii="Arial" w:hAnsi="Arial" w:cs="Arial"/>
                <w:sz w:val="23"/>
                <w:szCs w:val="23"/>
              </w:rPr>
              <w:t xml:space="preserve">PDP: </w:t>
            </w:r>
            <w:r w:rsidR="00DD3748" w:rsidRPr="00390D10">
              <w:rPr>
                <w:rFonts w:ascii="Arial" w:hAnsi="Arial" w:cs="Arial"/>
                <w:sz w:val="23"/>
                <w:szCs w:val="23"/>
              </w:rPr>
              <w:t>Relocation</w:t>
            </w:r>
          </w:p>
        </w:tc>
        <w:tc>
          <w:tcPr>
            <w:tcW w:w="4860" w:type="dxa"/>
          </w:tcPr>
          <w:p w14:paraId="2793F02F" w14:textId="77777777" w:rsidR="00DD3748"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71720A58" w14:textId="2ED65BC8" w:rsidR="00DD3748" w:rsidRPr="00390D10" w:rsidRDefault="009C72FC" w:rsidP="009B03F5">
            <w:pPr>
              <w:tabs>
                <w:tab w:val="center" w:pos="4320"/>
                <w:tab w:val="right" w:pos="8640"/>
              </w:tabs>
              <w:rPr>
                <w:rFonts w:ascii="Arial" w:hAnsi="Arial" w:cs="Arial"/>
                <w:sz w:val="23"/>
                <w:szCs w:val="23"/>
              </w:rPr>
            </w:pPr>
            <w:r w:rsidRPr="00390D10">
              <w:rPr>
                <w:rFonts w:ascii="Arial" w:hAnsi="Arial" w:cs="Arial"/>
                <w:sz w:val="23"/>
                <w:szCs w:val="23"/>
              </w:rPr>
              <w:t xml:space="preserve">HS: </w:t>
            </w:r>
            <w:r w:rsidR="00DD3748" w:rsidRPr="00390D10">
              <w:rPr>
                <w:rFonts w:ascii="Arial" w:hAnsi="Arial" w:cs="Arial"/>
                <w:sz w:val="23"/>
                <w:szCs w:val="23"/>
              </w:rPr>
              <w:t xml:space="preserve">p. </w:t>
            </w:r>
            <w:r w:rsidR="00310072">
              <w:rPr>
                <w:rFonts w:ascii="Arial" w:hAnsi="Arial" w:cs="Arial"/>
                <w:sz w:val="23"/>
                <w:szCs w:val="23"/>
              </w:rPr>
              <w:t>59</w:t>
            </w:r>
          </w:p>
        </w:tc>
        <w:tc>
          <w:tcPr>
            <w:tcW w:w="1080" w:type="dxa"/>
          </w:tcPr>
          <w:p w14:paraId="3F03D8EA" w14:textId="77777777" w:rsidR="00DD3748" w:rsidRPr="00390D10" w:rsidRDefault="00DD3748" w:rsidP="007803AB">
            <w:pPr>
              <w:tabs>
                <w:tab w:val="center" w:pos="4320"/>
                <w:tab w:val="right" w:pos="8640"/>
              </w:tabs>
              <w:rPr>
                <w:rFonts w:ascii="Arial" w:hAnsi="Arial" w:cs="Arial"/>
                <w:sz w:val="23"/>
                <w:szCs w:val="23"/>
              </w:rPr>
            </w:pPr>
          </w:p>
        </w:tc>
        <w:tc>
          <w:tcPr>
            <w:tcW w:w="1620" w:type="dxa"/>
          </w:tcPr>
          <w:p w14:paraId="11A56818" w14:textId="77777777" w:rsidR="00DD3748" w:rsidRPr="00390D10" w:rsidRDefault="00DD3748" w:rsidP="00CB4403">
            <w:pPr>
              <w:tabs>
                <w:tab w:val="center" w:pos="4320"/>
                <w:tab w:val="right" w:pos="8640"/>
              </w:tabs>
              <w:jc w:val="center"/>
              <w:rPr>
                <w:rFonts w:ascii="Arial" w:hAnsi="Arial" w:cs="Arial"/>
                <w:sz w:val="23"/>
                <w:szCs w:val="23"/>
              </w:rPr>
            </w:pPr>
            <w:r w:rsidRPr="00390D10">
              <w:rPr>
                <w:rFonts w:ascii="Arial" w:hAnsi="Arial" w:cs="Arial"/>
                <w:sz w:val="23"/>
                <w:szCs w:val="23"/>
              </w:rPr>
              <w:t>30</w:t>
            </w:r>
          </w:p>
        </w:tc>
      </w:tr>
      <w:tr w:rsidR="00DD3748" w:rsidRPr="00390D10" w14:paraId="744D53FB" w14:textId="77777777" w:rsidTr="00710735">
        <w:trPr>
          <w:trHeight w:val="514"/>
        </w:trPr>
        <w:tc>
          <w:tcPr>
            <w:tcW w:w="1904" w:type="dxa"/>
          </w:tcPr>
          <w:p w14:paraId="6ED15299" w14:textId="77777777" w:rsidR="00DD3748" w:rsidRPr="00390D10" w:rsidRDefault="00DD3748" w:rsidP="00AD5362">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6F5AA008" w14:textId="77777777" w:rsidR="00DD3748"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Zoning</w:t>
            </w:r>
          </w:p>
        </w:tc>
        <w:tc>
          <w:tcPr>
            <w:tcW w:w="4860" w:type="dxa"/>
          </w:tcPr>
          <w:p w14:paraId="02BA34D7" w14:textId="77777777" w:rsidR="00DD3748"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Adequate zoning in place</w:t>
            </w:r>
          </w:p>
        </w:tc>
        <w:tc>
          <w:tcPr>
            <w:tcW w:w="1890" w:type="dxa"/>
          </w:tcPr>
          <w:p w14:paraId="3C89DF2B" w14:textId="16C2DB13" w:rsidR="00DD3748"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 xml:space="preserve">HS: </w:t>
            </w:r>
            <w:r w:rsidR="004132CD" w:rsidRPr="00390D10">
              <w:rPr>
                <w:rFonts w:ascii="Arial" w:hAnsi="Arial" w:cs="Arial"/>
                <w:sz w:val="23"/>
                <w:szCs w:val="23"/>
              </w:rPr>
              <w:t xml:space="preserve">p. </w:t>
            </w:r>
            <w:r w:rsidR="00310072">
              <w:rPr>
                <w:rFonts w:ascii="Arial" w:hAnsi="Arial" w:cs="Arial"/>
                <w:sz w:val="23"/>
                <w:szCs w:val="23"/>
              </w:rPr>
              <w:t>69</w:t>
            </w:r>
          </w:p>
        </w:tc>
        <w:tc>
          <w:tcPr>
            <w:tcW w:w="1080" w:type="dxa"/>
          </w:tcPr>
          <w:p w14:paraId="10433DE8" w14:textId="77777777" w:rsidR="00DD3748" w:rsidRPr="00390D10" w:rsidRDefault="00DD3748" w:rsidP="007803AB">
            <w:pPr>
              <w:tabs>
                <w:tab w:val="center" w:pos="4320"/>
                <w:tab w:val="right" w:pos="8640"/>
              </w:tabs>
              <w:rPr>
                <w:rFonts w:ascii="Arial" w:hAnsi="Arial" w:cs="Arial"/>
                <w:sz w:val="23"/>
                <w:szCs w:val="23"/>
              </w:rPr>
            </w:pPr>
          </w:p>
        </w:tc>
        <w:tc>
          <w:tcPr>
            <w:tcW w:w="1620" w:type="dxa"/>
          </w:tcPr>
          <w:p w14:paraId="7EAAAA1F" w14:textId="28AEC73C" w:rsidR="00DD3748" w:rsidRPr="00390D10" w:rsidRDefault="005A7E09" w:rsidP="00CB4403">
            <w:pPr>
              <w:tabs>
                <w:tab w:val="center" w:pos="4320"/>
                <w:tab w:val="right" w:pos="8640"/>
              </w:tabs>
              <w:jc w:val="center"/>
              <w:rPr>
                <w:rFonts w:ascii="Arial" w:hAnsi="Arial" w:cs="Arial"/>
                <w:sz w:val="23"/>
                <w:szCs w:val="23"/>
              </w:rPr>
            </w:pPr>
            <w:r>
              <w:rPr>
                <w:rFonts w:ascii="Arial" w:hAnsi="Arial" w:cs="Arial"/>
                <w:sz w:val="23"/>
                <w:szCs w:val="23"/>
              </w:rPr>
              <w:t>4</w:t>
            </w:r>
            <w:r w:rsidR="00930229" w:rsidRPr="00390D10">
              <w:rPr>
                <w:rFonts w:ascii="Arial" w:hAnsi="Arial" w:cs="Arial"/>
                <w:sz w:val="23"/>
                <w:szCs w:val="23"/>
              </w:rPr>
              <w:t>0</w:t>
            </w:r>
          </w:p>
        </w:tc>
      </w:tr>
      <w:tr w:rsidR="00703294" w:rsidRPr="00390D10" w14:paraId="5D1358CC" w14:textId="77777777" w:rsidTr="00710735">
        <w:trPr>
          <w:trHeight w:val="514"/>
        </w:trPr>
        <w:tc>
          <w:tcPr>
            <w:tcW w:w="1904" w:type="dxa"/>
          </w:tcPr>
          <w:p w14:paraId="4B3227C7" w14:textId="77777777" w:rsidR="00703294" w:rsidRPr="00390D10" w:rsidRDefault="00703294" w:rsidP="00AD5362">
            <w:pPr>
              <w:jc w:val="center"/>
              <w:rPr>
                <w:rFonts w:ascii="Arial" w:hAnsi="Arial" w:cs="Arial"/>
                <w:sz w:val="23"/>
                <w:szCs w:val="23"/>
              </w:rPr>
            </w:pPr>
            <w:r w:rsidRPr="00390D10">
              <w:rPr>
                <w:rFonts w:ascii="Arial" w:hAnsi="Arial" w:cs="Arial"/>
                <w:sz w:val="23"/>
                <w:szCs w:val="23"/>
              </w:rPr>
              <w:t>PROJECT READINESS</w:t>
            </w:r>
          </w:p>
        </w:tc>
        <w:tc>
          <w:tcPr>
            <w:tcW w:w="2873" w:type="dxa"/>
          </w:tcPr>
          <w:p w14:paraId="5E2CD2C9" w14:textId="77777777" w:rsidR="00703294" w:rsidRPr="00390D10" w:rsidRDefault="00703294" w:rsidP="00703294">
            <w:pPr>
              <w:rPr>
                <w:rFonts w:ascii="Arial" w:hAnsi="Arial" w:cs="Arial"/>
                <w:sz w:val="23"/>
                <w:szCs w:val="23"/>
              </w:rPr>
            </w:pPr>
            <w:r w:rsidRPr="00390D10">
              <w:rPr>
                <w:rFonts w:ascii="Arial" w:hAnsi="Arial" w:cs="Arial"/>
                <w:sz w:val="23"/>
                <w:szCs w:val="23"/>
              </w:rPr>
              <w:t>Zoning</w:t>
            </w:r>
          </w:p>
        </w:tc>
        <w:tc>
          <w:tcPr>
            <w:tcW w:w="4860" w:type="dxa"/>
          </w:tcPr>
          <w:p w14:paraId="789F4C85" w14:textId="77777777" w:rsidR="00703294" w:rsidRPr="00390D10" w:rsidRDefault="00703294" w:rsidP="00703294">
            <w:pPr>
              <w:rPr>
                <w:rFonts w:ascii="Arial" w:hAnsi="Arial" w:cs="Arial"/>
                <w:sz w:val="23"/>
                <w:szCs w:val="23"/>
              </w:rPr>
            </w:pPr>
            <w:r w:rsidRPr="00390D10">
              <w:rPr>
                <w:rFonts w:ascii="Arial" w:hAnsi="Arial" w:cs="Arial"/>
                <w:sz w:val="23"/>
                <w:szCs w:val="23"/>
              </w:rPr>
              <w:t>Verification of Water and Sewer: Both services are available</w:t>
            </w:r>
          </w:p>
        </w:tc>
        <w:tc>
          <w:tcPr>
            <w:tcW w:w="1890" w:type="dxa"/>
          </w:tcPr>
          <w:p w14:paraId="124792EA" w14:textId="74FF410B" w:rsidR="00703294" w:rsidRPr="00390D10" w:rsidRDefault="00AD5362" w:rsidP="00703294">
            <w:pPr>
              <w:rPr>
                <w:rFonts w:ascii="Arial" w:hAnsi="Arial" w:cs="Arial"/>
                <w:sz w:val="23"/>
                <w:szCs w:val="23"/>
              </w:rPr>
            </w:pPr>
            <w:r w:rsidRPr="00390D10">
              <w:rPr>
                <w:rFonts w:ascii="Arial" w:hAnsi="Arial" w:cs="Arial"/>
                <w:sz w:val="23"/>
                <w:szCs w:val="23"/>
              </w:rPr>
              <w:t>HS: p. 7</w:t>
            </w:r>
            <w:r w:rsidR="003C482B" w:rsidRPr="00390D10">
              <w:rPr>
                <w:rFonts w:ascii="Arial" w:hAnsi="Arial" w:cs="Arial"/>
                <w:sz w:val="23"/>
                <w:szCs w:val="23"/>
              </w:rPr>
              <w:t>2</w:t>
            </w:r>
          </w:p>
        </w:tc>
        <w:tc>
          <w:tcPr>
            <w:tcW w:w="1080" w:type="dxa"/>
          </w:tcPr>
          <w:p w14:paraId="5EDBD394" w14:textId="77777777" w:rsidR="00703294" w:rsidRPr="00390D10" w:rsidRDefault="00703294" w:rsidP="00703294">
            <w:pPr>
              <w:rPr>
                <w:rFonts w:ascii="Arial" w:hAnsi="Arial" w:cs="Arial"/>
                <w:sz w:val="23"/>
                <w:szCs w:val="23"/>
              </w:rPr>
            </w:pPr>
          </w:p>
        </w:tc>
        <w:tc>
          <w:tcPr>
            <w:tcW w:w="1620" w:type="dxa"/>
          </w:tcPr>
          <w:p w14:paraId="3250B3ED" w14:textId="77777777" w:rsidR="00703294" w:rsidRPr="00390D10" w:rsidRDefault="00703294" w:rsidP="00CB4403">
            <w:pPr>
              <w:jc w:val="center"/>
              <w:rPr>
                <w:rFonts w:ascii="Arial" w:hAnsi="Arial" w:cs="Arial"/>
                <w:sz w:val="23"/>
                <w:szCs w:val="23"/>
              </w:rPr>
            </w:pPr>
            <w:r w:rsidRPr="00390D10">
              <w:rPr>
                <w:rFonts w:ascii="Arial" w:hAnsi="Arial" w:cs="Arial"/>
                <w:sz w:val="23"/>
                <w:szCs w:val="23"/>
              </w:rPr>
              <w:t>5</w:t>
            </w:r>
          </w:p>
        </w:tc>
      </w:tr>
      <w:tr w:rsidR="007803AB" w:rsidRPr="00390D10" w14:paraId="00437ADA" w14:textId="77777777" w:rsidTr="00710735">
        <w:trPr>
          <w:trHeight w:val="1029"/>
        </w:trPr>
        <w:tc>
          <w:tcPr>
            <w:tcW w:w="1904" w:type="dxa"/>
          </w:tcPr>
          <w:p w14:paraId="4A4271CF" w14:textId="77777777" w:rsidR="00DE2F64" w:rsidRPr="00390D10" w:rsidRDefault="00DE2F64" w:rsidP="00DE2F64">
            <w:pPr>
              <w:tabs>
                <w:tab w:val="center" w:pos="4320"/>
                <w:tab w:val="right" w:pos="8640"/>
              </w:tabs>
              <w:jc w:val="center"/>
              <w:rPr>
                <w:rFonts w:ascii="Arial" w:hAnsi="Arial" w:cs="Arial"/>
                <w:sz w:val="23"/>
                <w:szCs w:val="23"/>
              </w:rPr>
            </w:pPr>
          </w:p>
          <w:p w14:paraId="7214FB05"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29EEF371" w14:textId="77777777" w:rsidR="007803AB" w:rsidRPr="00390D10" w:rsidRDefault="00214C10" w:rsidP="007803AB">
            <w:pPr>
              <w:tabs>
                <w:tab w:val="center" w:pos="4320"/>
                <w:tab w:val="right" w:pos="8640"/>
              </w:tabs>
              <w:rPr>
                <w:rFonts w:ascii="Arial" w:hAnsi="Arial" w:cs="Arial"/>
                <w:sz w:val="23"/>
                <w:szCs w:val="23"/>
              </w:rPr>
            </w:pPr>
            <w:r w:rsidRPr="00390D10">
              <w:rPr>
                <w:rFonts w:ascii="Arial" w:hAnsi="Arial" w:cs="Arial"/>
                <w:sz w:val="23"/>
                <w:szCs w:val="23"/>
              </w:rPr>
              <w:t>L</w:t>
            </w:r>
            <w:r w:rsidR="007803AB" w:rsidRPr="00390D10">
              <w:rPr>
                <w:rFonts w:ascii="Arial" w:hAnsi="Arial" w:cs="Arial"/>
                <w:sz w:val="23"/>
                <w:szCs w:val="23"/>
              </w:rPr>
              <w:t xml:space="preserve">ocal </w:t>
            </w:r>
            <w:r w:rsidRPr="00390D10">
              <w:rPr>
                <w:rFonts w:ascii="Arial" w:hAnsi="Arial" w:cs="Arial"/>
                <w:sz w:val="23"/>
                <w:szCs w:val="23"/>
              </w:rPr>
              <w:t>G</w:t>
            </w:r>
            <w:r w:rsidR="007803AB" w:rsidRPr="00390D10">
              <w:rPr>
                <w:rFonts w:ascii="Arial" w:hAnsi="Arial" w:cs="Arial"/>
                <w:sz w:val="23"/>
                <w:szCs w:val="23"/>
              </w:rPr>
              <w:t xml:space="preserve">overnment </w:t>
            </w:r>
            <w:r w:rsidRPr="00390D10">
              <w:rPr>
                <w:rFonts w:ascii="Arial" w:hAnsi="Arial" w:cs="Arial"/>
                <w:sz w:val="23"/>
                <w:szCs w:val="23"/>
              </w:rPr>
              <w:t>A</w:t>
            </w:r>
            <w:r w:rsidR="007803AB" w:rsidRPr="00390D10">
              <w:rPr>
                <w:rFonts w:ascii="Arial" w:hAnsi="Arial" w:cs="Arial"/>
                <w:sz w:val="23"/>
                <w:szCs w:val="23"/>
              </w:rPr>
              <w:t>pprovals</w:t>
            </w:r>
          </w:p>
        </w:tc>
        <w:tc>
          <w:tcPr>
            <w:tcW w:w="4860" w:type="dxa"/>
          </w:tcPr>
          <w:p w14:paraId="4EFDFD02" w14:textId="77777777" w:rsidR="007803AB" w:rsidRPr="00390D10" w:rsidRDefault="007803AB" w:rsidP="00703294">
            <w:pPr>
              <w:tabs>
                <w:tab w:val="center" w:pos="4320"/>
                <w:tab w:val="right" w:pos="8640"/>
              </w:tabs>
              <w:rPr>
                <w:rFonts w:ascii="Arial" w:hAnsi="Arial" w:cs="Arial"/>
                <w:sz w:val="23"/>
                <w:szCs w:val="23"/>
              </w:rPr>
            </w:pPr>
            <w:r w:rsidRPr="00390D10">
              <w:rPr>
                <w:rFonts w:ascii="Arial" w:hAnsi="Arial" w:cs="Arial"/>
                <w:sz w:val="23"/>
                <w:szCs w:val="23"/>
              </w:rPr>
              <w:t xml:space="preserve">Local Government Approval </w:t>
            </w:r>
            <w:r w:rsidR="00C074D7" w:rsidRPr="00390D10">
              <w:rPr>
                <w:rFonts w:ascii="Arial" w:hAnsi="Arial" w:cs="Arial"/>
                <w:sz w:val="23"/>
                <w:szCs w:val="23"/>
              </w:rPr>
              <w:t xml:space="preserve">form </w:t>
            </w:r>
          </w:p>
        </w:tc>
        <w:tc>
          <w:tcPr>
            <w:tcW w:w="1890" w:type="dxa"/>
          </w:tcPr>
          <w:p w14:paraId="00E01018" w14:textId="77777777" w:rsidR="00E0283C" w:rsidRPr="00390D10" w:rsidRDefault="00E0283C" w:rsidP="007803AB">
            <w:pPr>
              <w:tabs>
                <w:tab w:val="center" w:pos="4320"/>
                <w:tab w:val="right" w:pos="8640"/>
              </w:tabs>
              <w:rPr>
                <w:rFonts w:ascii="Arial" w:hAnsi="Arial" w:cs="Arial"/>
                <w:sz w:val="23"/>
                <w:szCs w:val="23"/>
              </w:rPr>
            </w:pPr>
            <w:r w:rsidRPr="00390D10">
              <w:rPr>
                <w:rFonts w:ascii="Arial" w:hAnsi="Arial" w:cs="Arial"/>
                <w:sz w:val="23"/>
                <w:szCs w:val="23"/>
              </w:rPr>
              <w:t xml:space="preserve">HS: </w:t>
            </w:r>
            <w:r w:rsidR="00C634A1" w:rsidRPr="00390D10">
              <w:rPr>
                <w:rFonts w:ascii="Arial" w:hAnsi="Arial" w:cs="Arial"/>
                <w:sz w:val="23"/>
                <w:szCs w:val="23"/>
              </w:rPr>
              <w:t xml:space="preserve">starting </w:t>
            </w:r>
          </w:p>
          <w:p w14:paraId="2ED61E72" w14:textId="14AD2A79" w:rsidR="007803AB" w:rsidRPr="00390D10" w:rsidRDefault="00C634A1" w:rsidP="007803AB">
            <w:pPr>
              <w:tabs>
                <w:tab w:val="center" w:pos="4320"/>
                <w:tab w:val="right" w:pos="8640"/>
              </w:tabs>
              <w:rPr>
                <w:rFonts w:ascii="Arial" w:hAnsi="Arial" w:cs="Arial"/>
                <w:sz w:val="23"/>
                <w:szCs w:val="23"/>
              </w:rPr>
            </w:pPr>
            <w:r w:rsidRPr="00390D10">
              <w:rPr>
                <w:rFonts w:ascii="Arial" w:hAnsi="Arial" w:cs="Arial"/>
                <w:sz w:val="23"/>
                <w:szCs w:val="23"/>
              </w:rPr>
              <w:t xml:space="preserve">p. </w:t>
            </w:r>
            <w:r w:rsidR="00310072">
              <w:rPr>
                <w:rFonts w:ascii="Arial" w:hAnsi="Arial" w:cs="Arial"/>
                <w:sz w:val="23"/>
                <w:szCs w:val="23"/>
              </w:rPr>
              <w:t>68-72</w:t>
            </w:r>
          </w:p>
        </w:tc>
        <w:tc>
          <w:tcPr>
            <w:tcW w:w="1080" w:type="dxa"/>
          </w:tcPr>
          <w:p w14:paraId="675AB7F5"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1E500E5B" w14:textId="77777777" w:rsidR="007803AB" w:rsidRPr="00390D10" w:rsidRDefault="00D6581C" w:rsidP="00CB4403">
            <w:pPr>
              <w:tabs>
                <w:tab w:val="center" w:pos="4320"/>
                <w:tab w:val="right" w:pos="8640"/>
              </w:tabs>
              <w:jc w:val="center"/>
              <w:rPr>
                <w:rFonts w:ascii="Arial" w:hAnsi="Arial" w:cs="Arial"/>
                <w:sz w:val="23"/>
                <w:szCs w:val="23"/>
              </w:rPr>
            </w:pPr>
            <w:r w:rsidRPr="00390D10">
              <w:rPr>
                <w:rFonts w:ascii="Arial" w:hAnsi="Arial" w:cs="Arial"/>
                <w:sz w:val="23"/>
                <w:szCs w:val="23"/>
              </w:rPr>
              <w:t>80</w:t>
            </w:r>
          </w:p>
        </w:tc>
      </w:tr>
      <w:tr w:rsidR="007803AB" w:rsidRPr="00390D10" w14:paraId="5CC9E6CD" w14:textId="77777777" w:rsidTr="00710735">
        <w:trPr>
          <w:trHeight w:val="514"/>
        </w:trPr>
        <w:tc>
          <w:tcPr>
            <w:tcW w:w="1904" w:type="dxa"/>
          </w:tcPr>
          <w:p w14:paraId="37CC9CBE"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3FA5EA8F"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Design Progress</w:t>
            </w:r>
          </w:p>
        </w:tc>
        <w:tc>
          <w:tcPr>
            <w:tcW w:w="4860" w:type="dxa"/>
          </w:tcPr>
          <w:p w14:paraId="5B244764" w14:textId="77777777" w:rsidR="007803AB" w:rsidRPr="00390D10" w:rsidRDefault="00270F27" w:rsidP="007803AB">
            <w:pPr>
              <w:tabs>
                <w:tab w:val="center" w:pos="4320"/>
                <w:tab w:val="right" w:pos="8640"/>
              </w:tabs>
              <w:rPr>
                <w:rFonts w:ascii="Arial" w:hAnsi="Arial" w:cs="Arial"/>
                <w:sz w:val="23"/>
                <w:szCs w:val="23"/>
              </w:rPr>
            </w:pPr>
            <w:r w:rsidRPr="00390D10">
              <w:rPr>
                <w:rFonts w:ascii="Arial" w:hAnsi="Arial" w:cs="Arial"/>
                <w:sz w:val="23"/>
                <w:szCs w:val="23"/>
              </w:rPr>
              <w:t>Input scoring from Design Progress section of this Application</w:t>
            </w:r>
          </w:p>
        </w:tc>
        <w:tc>
          <w:tcPr>
            <w:tcW w:w="1890" w:type="dxa"/>
          </w:tcPr>
          <w:p w14:paraId="19D3A032" w14:textId="6DBCCAAB" w:rsidR="007803AB" w:rsidRPr="00390D10" w:rsidRDefault="003C482B" w:rsidP="007803AB">
            <w:pPr>
              <w:tabs>
                <w:tab w:val="center" w:pos="4320"/>
                <w:tab w:val="right" w:pos="8640"/>
              </w:tabs>
              <w:rPr>
                <w:rFonts w:ascii="Arial" w:hAnsi="Arial" w:cs="Arial"/>
                <w:sz w:val="23"/>
                <w:szCs w:val="23"/>
              </w:rPr>
            </w:pPr>
            <w:r w:rsidRPr="00390D10">
              <w:rPr>
                <w:rFonts w:ascii="Arial" w:hAnsi="Arial" w:cs="Arial"/>
                <w:sz w:val="23"/>
                <w:szCs w:val="23"/>
              </w:rPr>
              <w:t>HS: p. 7</w:t>
            </w:r>
            <w:r w:rsidR="005A7E09">
              <w:rPr>
                <w:rFonts w:ascii="Arial" w:hAnsi="Arial" w:cs="Arial"/>
                <w:sz w:val="23"/>
                <w:szCs w:val="23"/>
              </w:rPr>
              <w:t>3</w:t>
            </w:r>
          </w:p>
        </w:tc>
        <w:tc>
          <w:tcPr>
            <w:tcW w:w="1080" w:type="dxa"/>
          </w:tcPr>
          <w:p w14:paraId="66B561F9"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577C760E" w14:textId="77777777" w:rsidR="007803AB" w:rsidRPr="00390D10" w:rsidRDefault="007803AB" w:rsidP="00CB4403">
            <w:pPr>
              <w:tabs>
                <w:tab w:val="center" w:pos="4320"/>
                <w:tab w:val="right" w:pos="8640"/>
              </w:tabs>
              <w:jc w:val="center"/>
              <w:rPr>
                <w:rFonts w:ascii="Arial" w:hAnsi="Arial" w:cs="Arial"/>
                <w:sz w:val="23"/>
                <w:szCs w:val="23"/>
              </w:rPr>
            </w:pPr>
            <w:r w:rsidRPr="00390D10">
              <w:rPr>
                <w:rFonts w:ascii="Arial" w:hAnsi="Arial" w:cs="Arial"/>
                <w:sz w:val="23"/>
                <w:szCs w:val="23"/>
              </w:rPr>
              <w:t>10</w:t>
            </w:r>
          </w:p>
        </w:tc>
      </w:tr>
      <w:tr w:rsidR="007803AB" w:rsidRPr="00390D10" w14:paraId="5BB8FC3C" w14:textId="77777777" w:rsidTr="00710735">
        <w:trPr>
          <w:trHeight w:val="1309"/>
        </w:trPr>
        <w:tc>
          <w:tcPr>
            <w:tcW w:w="1904" w:type="dxa"/>
          </w:tcPr>
          <w:p w14:paraId="48A84002" w14:textId="77777777" w:rsidR="00DE2F64" w:rsidRPr="00390D10" w:rsidRDefault="00DE2F64" w:rsidP="00DE2F64">
            <w:pPr>
              <w:tabs>
                <w:tab w:val="center" w:pos="4320"/>
                <w:tab w:val="right" w:pos="8640"/>
              </w:tabs>
              <w:jc w:val="center"/>
              <w:rPr>
                <w:rFonts w:ascii="Arial" w:hAnsi="Arial" w:cs="Arial"/>
                <w:sz w:val="23"/>
                <w:szCs w:val="23"/>
              </w:rPr>
            </w:pPr>
          </w:p>
          <w:p w14:paraId="79AC5807"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63B9F36F" w14:textId="77777777"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Permanent Financing</w:t>
            </w:r>
          </w:p>
        </w:tc>
        <w:tc>
          <w:tcPr>
            <w:tcW w:w="4860" w:type="dxa"/>
          </w:tcPr>
          <w:p w14:paraId="6FBCE2EE" w14:textId="77777777" w:rsidR="00DE2F64" w:rsidRPr="00390D10" w:rsidRDefault="00DE2F64" w:rsidP="007803AB">
            <w:pPr>
              <w:tabs>
                <w:tab w:val="center" w:pos="4320"/>
                <w:tab w:val="right" w:pos="8640"/>
              </w:tabs>
              <w:rPr>
                <w:rFonts w:ascii="Arial" w:hAnsi="Arial" w:cs="Arial"/>
                <w:sz w:val="23"/>
                <w:szCs w:val="23"/>
              </w:rPr>
            </w:pPr>
            <w:r w:rsidRPr="00390D10">
              <w:rPr>
                <w:rFonts w:ascii="Arial" w:hAnsi="Arial" w:cs="Arial"/>
                <w:sz w:val="23"/>
                <w:szCs w:val="23"/>
              </w:rPr>
              <w:t>Rental New Construction</w:t>
            </w:r>
          </w:p>
          <w:p w14:paraId="3C5ABD19" w14:textId="77777777" w:rsidR="00DE2F64" w:rsidRPr="00390D10" w:rsidRDefault="00DE2F64" w:rsidP="007803AB">
            <w:pPr>
              <w:tabs>
                <w:tab w:val="center" w:pos="4320"/>
                <w:tab w:val="right" w:pos="8640"/>
              </w:tabs>
              <w:rPr>
                <w:rFonts w:ascii="Arial" w:hAnsi="Arial" w:cs="Arial"/>
                <w:sz w:val="23"/>
                <w:szCs w:val="23"/>
              </w:rPr>
            </w:pPr>
          </w:p>
          <w:p w14:paraId="00152CA5" w14:textId="77777777" w:rsidR="00DE2F64" w:rsidRPr="00390D10" w:rsidRDefault="00BA7CB9" w:rsidP="007803AB">
            <w:pPr>
              <w:tabs>
                <w:tab w:val="center" w:pos="4320"/>
                <w:tab w:val="right" w:pos="8640"/>
              </w:tabs>
              <w:rPr>
                <w:rFonts w:ascii="Arial" w:hAnsi="Arial" w:cs="Arial"/>
                <w:sz w:val="23"/>
                <w:szCs w:val="23"/>
              </w:rPr>
            </w:pPr>
            <w:r w:rsidRPr="00390D10">
              <w:rPr>
                <w:rFonts w:ascii="Arial" w:hAnsi="Arial" w:cs="Arial"/>
                <w:sz w:val="23"/>
                <w:szCs w:val="23"/>
              </w:rPr>
              <w:t xml:space="preserve">  0-10% of non-HOME</w:t>
            </w:r>
            <w:r w:rsidR="007803AB" w:rsidRPr="00390D10">
              <w:rPr>
                <w:rFonts w:ascii="Arial" w:hAnsi="Arial" w:cs="Arial"/>
                <w:sz w:val="23"/>
                <w:szCs w:val="23"/>
              </w:rPr>
              <w:t xml:space="preserve"> financing = 0 pts</w:t>
            </w:r>
          </w:p>
          <w:p w14:paraId="475E7122" w14:textId="77777777" w:rsidR="001C2F5A" w:rsidRPr="00390D10" w:rsidRDefault="001C2F5A" w:rsidP="007803AB">
            <w:pPr>
              <w:tabs>
                <w:tab w:val="center" w:pos="4320"/>
                <w:tab w:val="right" w:pos="8640"/>
              </w:tabs>
              <w:rPr>
                <w:rFonts w:ascii="Arial" w:hAnsi="Arial" w:cs="Arial"/>
                <w:sz w:val="23"/>
                <w:szCs w:val="23"/>
              </w:rPr>
            </w:pPr>
            <w:r w:rsidRPr="00390D10">
              <w:rPr>
                <w:rFonts w:ascii="Arial" w:hAnsi="Arial" w:cs="Arial"/>
                <w:sz w:val="23"/>
                <w:szCs w:val="23"/>
              </w:rPr>
              <w:t xml:space="preserve"> </w:t>
            </w:r>
            <w:r w:rsidR="007803AB" w:rsidRPr="00390D10">
              <w:rPr>
                <w:rFonts w:ascii="Arial" w:hAnsi="Arial" w:cs="Arial"/>
                <w:sz w:val="23"/>
                <w:szCs w:val="23"/>
              </w:rPr>
              <w:t>10-19% =</w:t>
            </w:r>
            <w:r w:rsidRPr="00390D10">
              <w:rPr>
                <w:rFonts w:ascii="Arial" w:hAnsi="Arial" w:cs="Arial"/>
                <w:sz w:val="23"/>
                <w:szCs w:val="23"/>
              </w:rPr>
              <w:t xml:space="preserve">  </w:t>
            </w:r>
            <w:r w:rsidR="007803AB" w:rsidRPr="00390D10">
              <w:rPr>
                <w:rFonts w:ascii="Arial" w:hAnsi="Arial" w:cs="Arial"/>
                <w:sz w:val="23"/>
                <w:szCs w:val="23"/>
              </w:rPr>
              <w:t xml:space="preserve"> </w:t>
            </w:r>
            <w:r w:rsidRPr="00390D10">
              <w:rPr>
                <w:rFonts w:ascii="Arial" w:hAnsi="Arial" w:cs="Arial"/>
                <w:sz w:val="23"/>
                <w:szCs w:val="23"/>
              </w:rPr>
              <w:t xml:space="preserve"> </w:t>
            </w:r>
            <w:r w:rsidR="007803AB" w:rsidRPr="00390D10">
              <w:rPr>
                <w:rFonts w:ascii="Arial" w:hAnsi="Arial" w:cs="Arial"/>
                <w:sz w:val="23"/>
                <w:szCs w:val="23"/>
              </w:rPr>
              <w:t>5 pts</w:t>
            </w:r>
          </w:p>
          <w:p w14:paraId="0D27123A" w14:textId="77777777" w:rsidR="007803AB" w:rsidRPr="00390D10" w:rsidRDefault="001C2F5A" w:rsidP="007803AB">
            <w:pPr>
              <w:tabs>
                <w:tab w:val="center" w:pos="4320"/>
                <w:tab w:val="right" w:pos="8640"/>
              </w:tabs>
              <w:rPr>
                <w:rFonts w:ascii="Arial" w:hAnsi="Arial" w:cs="Arial"/>
                <w:sz w:val="23"/>
                <w:szCs w:val="23"/>
              </w:rPr>
            </w:pPr>
            <w:r w:rsidRPr="00390D10">
              <w:rPr>
                <w:rFonts w:ascii="Arial" w:hAnsi="Arial" w:cs="Arial"/>
                <w:sz w:val="23"/>
                <w:szCs w:val="23"/>
              </w:rPr>
              <w:t xml:space="preserve"> 20-49%</w:t>
            </w:r>
            <w:r w:rsidR="007803AB" w:rsidRPr="00390D10">
              <w:rPr>
                <w:rFonts w:ascii="Arial" w:hAnsi="Arial" w:cs="Arial"/>
                <w:sz w:val="23"/>
                <w:szCs w:val="23"/>
              </w:rPr>
              <w:t xml:space="preserve"> = </w:t>
            </w:r>
            <w:r w:rsidRPr="00390D10">
              <w:rPr>
                <w:rFonts w:ascii="Arial" w:hAnsi="Arial" w:cs="Arial"/>
                <w:sz w:val="23"/>
                <w:szCs w:val="23"/>
              </w:rPr>
              <w:t xml:space="preserve"> </w:t>
            </w:r>
            <w:r w:rsidR="007803AB" w:rsidRPr="00390D10">
              <w:rPr>
                <w:rFonts w:ascii="Arial" w:hAnsi="Arial" w:cs="Arial"/>
                <w:sz w:val="23"/>
                <w:szCs w:val="23"/>
              </w:rPr>
              <w:t>10 pts</w:t>
            </w:r>
          </w:p>
          <w:p w14:paraId="2EF2F943" w14:textId="77777777" w:rsidR="001C2F5A" w:rsidRPr="00390D10" w:rsidRDefault="001C2F5A" w:rsidP="007803AB">
            <w:pPr>
              <w:tabs>
                <w:tab w:val="center" w:pos="4320"/>
                <w:tab w:val="right" w:pos="8640"/>
              </w:tabs>
              <w:rPr>
                <w:rFonts w:ascii="Arial" w:hAnsi="Arial" w:cs="Arial"/>
                <w:sz w:val="23"/>
                <w:szCs w:val="23"/>
              </w:rPr>
            </w:pPr>
            <w:r w:rsidRPr="00390D10">
              <w:rPr>
                <w:rFonts w:ascii="Arial" w:hAnsi="Arial" w:cs="Arial"/>
                <w:sz w:val="23"/>
                <w:szCs w:val="23"/>
              </w:rPr>
              <w:t xml:space="preserve">50-100% = </w:t>
            </w:r>
            <w:r w:rsidR="00903818" w:rsidRPr="00390D10">
              <w:rPr>
                <w:rFonts w:ascii="Arial" w:hAnsi="Arial" w:cs="Arial"/>
                <w:sz w:val="23"/>
                <w:szCs w:val="23"/>
              </w:rPr>
              <w:t>2</w:t>
            </w:r>
            <w:r w:rsidRPr="00390D10">
              <w:rPr>
                <w:rFonts w:ascii="Arial" w:hAnsi="Arial" w:cs="Arial"/>
                <w:sz w:val="23"/>
                <w:szCs w:val="23"/>
              </w:rPr>
              <w:t>5 pts</w:t>
            </w:r>
          </w:p>
          <w:p w14:paraId="3A51500A" w14:textId="77777777" w:rsidR="001C2F5A" w:rsidRPr="00390D10" w:rsidRDefault="001C2F5A" w:rsidP="007803AB">
            <w:pPr>
              <w:tabs>
                <w:tab w:val="center" w:pos="4320"/>
                <w:tab w:val="right" w:pos="8640"/>
              </w:tabs>
              <w:rPr>
                <w:rFonts w:ascii="Arial" w:hAnsi="Arial" w:cs="Arial"/>
                <w:sz w:val="23"/>
                <w:szCs w:val="23"/>
              </w:rPr>
            </w:pPr>
          </w:p>
        </w:tc>
        <w:tc>
          <w:tcPr>
            <w:tcW w:w="1890" w:type="dxa"/>
          </w:tcPr>
          <w:p w14:paraId="5C785B29" w14:textId="739A2358" w:rsidR="007803AB" w:rsidRPr="00390D10" w:rsidRDefault="00E0283C" w:rsidP="003C482B">
            <w:pPr>
              <w:tabs>
                <w:tab w:val="center" w:pos="4320"/>
                <w:tab w:val="right" w:pos="8640"/>
              </w:tabs>
              <w:rPr>
                <w:rFonts w:ascii="Arial" w:hAnsi="Arial" w:cs="Arial"/>
                <w:sz w:val="23"/>
                <w:szCs w:val="23"/>
              </w:rPr>
            </w:pPr>
            <w:r w:rsidRPr="00390D10">
              <w:rPr>
                <w:rFonts w:ascii="Arial" w:hAnsi="Arial" w:cs="Arial"/>
                <w:sz w:val="23"/>
                <w:szCs w:val="23"/>
              </w:rPr>
              <w:t xml:space="preserve">HS: starting     p. </w:t>
            </w:r>
            <w:r w:rsidR="003C482B" w:rsidRPr="00390D10">
              <w:rPr>
                <w:rFonts w:ascii="Arial" w:hAnsi="Arial" w:cs="Arial"/>
                <w:sz w:val="23"/>
                <w:szCs w:val="23"/>
              </w:rPr>
              <w:t>7</w:t>
            </w:r>
            <w:r w:rsidR="005A7E09">
              <w:rPr>
                <w:rFonts w:ascii="Arial" w:hAnsi="Arial" w:cs="Arial"/>
                <w:sz w:val="23"/>
                <w:szCs w:val="23"/>
              </w:rPr>
              <w:t>4</w:t>
            </w:r>
          </w:p>
        </w:tc>
        <w:tc>
          <w:tcPr>
            <w:tcW w:w="1080" w:type="dxa"/>
          </w:tcPr>
          <w:p w14:paraId="104E1155"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1DFBB0C3" w14:textId="77777777" w:rsidR="007803AB" w:rsidRPr="00390D10" w:rsidRDefault="00812140" w:rsidP="00CB4403">
            <w:pPr>
              <w:tabs>
                <w:tab w:val="center" w:pos="4320"/>
                <w:tab w:val="right" w:pos="8640"/>
              </w:tabs>
              <w:jc w:val="center"/>
              <w:rPr>
                <w:rFonts w:ascii="Arial" w:hAnsi="Arial" w:cs="Arial"/>
                <w:sz w:val="23"/>
                <w:szCs w:val="23"/>
              </w:rPr>
            </w:pPr>
            <w:r w:rsidRPr="00390D10">
              <w:rPr>
                <w:rFonts w:ascii="Arial" w:hAnsi="Arial" w:cs="Arial"/>
                <w:sz w:val="23"/>
                <w:szCs w:val="23"/>
              </w:rPr>
              <w:t>2</w:t>
            </w:r>
            <w:r w:rsidR="00C124BC" w:rsidRPr="00390D10">
              <w:rPr>
                <w:rFonts w:ascii="Arial" w:hAnsi="Arial" w:cs="Arial"/>
                <w:sz w:val="23"/>
                <w:szCs w:val="23"/>
              </w:rPr>
              <w:t>5</w:t>
            </w:r>
          </w:p>
        </w:tc>
      </w:tr>
      <w:tr w:rsidR="007803AB" w:rsidRPr="00390D10" w14:paraId="29D01A1F" w14:textId="77777777" w:rsidTr="00710735">
        <w:trPr>
          <w:trHeight w:val="764"/>
        </w:trPr>
        <w:tc>
          <w:tcPr>
            <w:tcW w:w="1904" w:type="dxa"/>
          </w:tcPr>
          <w:p w14:paraId="62B16A01"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t>STATE OBJECTIVES</w:t>
            </w:r>
          </w:p>
        </w:tc>
        <w:tc>
          <w:tcPr>
            <w:tcW w:w="2873" w:type="dxa"/>
          </w:tcPr>
          <w:p w14:paraId="4B3C8AE5" w14:textId="77777777" w:rsidR="007803AB"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Other Financing Committed and/or Noncompetitive</w:t>
            </w:r>
          </w:p>
        </w:tc>
        <w:tc>
          <w:tcPr>
            <w:tcW w:w="4860" w:type="dxa"/>
          </w:tcPr>
          <w:p w14:paraId="6CA9478F" w14:textId="1485C754" w:rsidR="007803AB" w:rsidRPr="00390D10" w:rsidRDefault="007803AB" w:rsidP="007803AB">
            <w:pPr>
              <w:tabs>
                <w:tab w:val="center" w:pos="4320"/>
                <w:tab w:val="right" w:pos="8640"/>
              </w:tabs>
              <w:rPr>
                <w:rFonts w:ascii="Arial" w:hAnsi="Arial" w:cs="Arial"/>
                <w:sz w:val="23"/>
                <w:szCs w:val="23"/>
              </w:rPr>
            </w:pPr>
            <w:r w:rsidRPr="00390D10">
              <w:rPr>
                <w:rFonts w:ascii="Arial" w:hAnsi="Arial" w:cs="Arial"/>
                <w:sz w:val="23"/>
                <w:szCs w:val="23"/>
              </w:rPr>
              <w:t>100% of non-HOME fundi</w:t>
            </w:r>
            <w:r w:rsidR="00043F72" w:rsidRPr="00390D10">
              <w:rPr>
                <w:rFonts w:ascii="Arial" w:hAnsi="Arial" w:cs="Arial"/>
                <w:sz w:val="23"/>
                <w:szCs w:val="23"/>
              </w:rPr>
              <w:t xml:space="preserve">ng committed by </w:t>
            </w:r>
            <w:r w:rsidR="005A7E09">
              <w:rPr>
                <w:rFonts w:ascii="Arial" w:hAnsi="Arial"/>
                <w:sz w:val="23"/>
              </w:rPr>
              <w:t>the NOFA application due date</w:t>
            </w:r>
          </w:p>
          <w:p w14:paraId="352B2705" w14:textId="77777777" w:rsidR="00036C7D" w:rsidRPr="00390D10" w:rsidRDefault="00036C7D" w:rsidP="007803AB">
            <w:pPr>
              <w:tabs>
                <w:tab w:val="center" w:pos="4320"/>
                <w:tab w:val="right" w:pos="8640"/>
              </w:tabs>
              <w:rPr>
                <w:rFonts w:ascii="Arial" w:hAnsi="Arial" w:cs="Arial"/>
                <w:sz w:val="23"/>
                <w:szCs w:val="23"/>
              </w:rPr>
            </w:pPr>
          </w:p>
        </w:tc>
        <w:tc>
          <w:tcPr>
            <w:tcW w:w="1890" w:type="dxa"/>
          </w:tcPr>
          <w:p w14:paraId="5384BE36" w14:textId="73677BBF" w:rsidR="006A7217"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5A7E09">
              <w:rPr>
                <w:rFonts w:ascii="Arial" w:hAnsi="Arial" w:cs="Arial"/>
                <w:sz w:val="23"/>
                <w:szCs w:val="23"/>
              </w:rPr>
              <w:t>76</w:t>
            </w:r>
          </w:p>
          <w:p w14:paraId="2681FDD4" w14:textId="0DBB2927" w:rsidR="007803AB" w:rsidRPr="00390D10" w:rsidRDefault="009B03F5" w:rsidP="00633DDB">
            <w:pPr>
              <w:tabs>
                <w:tab w:val="center" w:pos="4320"/>
                <w:tab w:val="right" w:pos="8640"/>
              </w:tabs>
              <w:rPr>
                <w:rFonts w:ascii="Arial" w:hAnsi="Arial" w:cs="Arial"/>
                <w:sz w:val="23"/>
                <w:szCs w:val="23"/>
              </w:rPr>
            </w:pPr>
            <w:r w:rsidRPr="00390D10">
              <w:rPr>
                <w:rFonts w:ascii="Arial" w:hAnsi="Arial"/>
                <w:sz w:val="23"/>
              </w:rPr>
              <w:t xml:space="preserve">NOFA: p. </w:t>
            </w:r>
            <w:r w:rsidR="005A7E09">
              <w:rPr>
                <w:rFonts w:ascii="Arial" w:hAnsi="Arial" w:cs="Arial"/>
                <w:sz w:val="23"/>
                <w:szCs w:val="23"/>
              </w:rPr>
              <w:t>33</w:t>
            </w:r>
            <w:r w:rsidR="00526F7B" w:rsidRPr="00390D10">
              <w:rPr>
                <w:rFonts w:ascii="Arial" w:hAnsi="Arial" w:cs="Arial"/>
                <w:sz w:val="23"/>
                <w:szCs w:val="23"/>
              </w:rPr>
              <w:t xml:space="preserve">        </w:t>
            </w:r>
          </w:p>
        </w:tc>
        <w:tc>
          <w:tcPr>
            <w:tcW w:w="1080" w:type="dxa"/>
          </w:tcPr>
          <w:p w14:paraId="63F36A2E"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0C3D6172" w14:textId="77777777" w:rsidR="007803AB" w:rsidRPr="00390D10" w:rsidRDefault="00812140" w:rsidP="00CB4403">
            <w:pPr>
              <w:tabs>
                <w:tab w:val="center" w:pos="4320"/>
                <w:tab w:val="right" w:pos="8640"/>
              </w:tabs>
              <w:jc w:val="center"/>
              <w:rPr>
                <w:rFonts w:ascii="Arial" w:hAnsi="Arial" w:cs="Arial"/>
                <w:sz w:val="23"/>
                <w:szCs w:val="23"/>
              </w:rPr>
            </w:pPr>
            <w:r w:rsidRPr="00390D10">
              <w:rPr>
                <w:rFonts w:ascii="Arial" w:hAnsi="Arial" w:cs="Arial"/>
                <w:sz w:val="23"/>
                <w:szCs w:val="23"/>
              </w:rPr>
              <w:t>85</w:t>
            </w:r>
          </w:p>
        </w:tc>
      </w:tr>
      <w:tr w:rsidR="007803AB" w:rsidRPr="00390D10" w14:paraId="1C87AE87" w14:textId="77777777" w:rsidTr="00710735">
        <w:trPr>
          <w:trHeight w:val="514"/>
        </w:trPr>
        <w:tc>
          <w:tcPr>
            <w:tcW w:w="1904" w:type="dxa"/>
          </w:tcPr>
          <w:p w14:paraId="2F86EA95"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t>STATE OBJECTIVES</w:t>
            </w:r>
          </w:p>
        </w:tc>
        <w:tc>
          <w:tcPr>
            <w:tcW w:w="2873" w:type="dxa"/>
          </w:tcPr>
          <w:p w14:paraId="65E22F5E" w14:textId="77777777" w:rsidR="007803AB" w:rsidRPr="00390D10" w:rsidRDefault="00B74811" w:rsidP="00B74811">
            <w:pPr>
              <w:tabs>
                <w:tab w:val="center" w:pos="4320"/>
                <w:tab w:val="right" w:pos="8640"/>
              </w:tabs>
              <w:rPr>
                <w:rFonts w:ascii="Arial" w:hAnsi="Arial" w:cs="Arial"/>
                <w:sz w:val="23"/>
                <w:szCs w:val="23"/>
              </w:rPr>
            </w:pPr>
            <w:r w:rsidRPr="00390D10">
              <w:rPr>
                <w:rFonts w:ascii="Arial" w:hAnsi="Arial" w:cs="Arial"/>
                <w:sz w:val="23"/>
                <w:szCs w:val="23"/>
              </w:rPr>
              <w:t>Overcoming Impediments to Fair Housing</w:t>
            </w:r>
          </w:p>
        </w:tc>
        <w:tc>
          <w:tcPr>
            <w:tcW w:w="4860" w:type="dxa"/>
          </w:tcPr>
          <w:p w14:paraId="31400FCD" w14:textId="453EF4E7" w:rsidR="007803AB" w:rsidRPr="00390D10" w:rsidRDefault="009B03F5" w:rsidP="007803AB">
            <w:pPr>
              <w:tabs>
                <w:tab w:val="center" w:pos="4320"/>
                <w:tab w:val="right" w:pos="8640"/>
              </w:tabs>
              <w:rPr>
                <w:rFonts w:ascii="Arial" w:hAnsi="Arial" w:cs="Arial"/>
                <w:sz w:val="23"/>
                <w:szCs w:val="23"/>
              </w:rPr>
            </w:pPr>
            <w:r w:rsidRPr="00390D10">
              <w:rPr>
                <w:rFonts w:ascii="Arial" w:hAnsi="Arial" w:cs="Arial"/>
                <w:sz w:val="23"/>
                <w:szCs w:val="23"/>
              </w:rPr>
              <w:t xml:space="preserve">Insert score resulting from process described at HS, p. </w:t>
            </w:r>
            <w:r w:rsidR="000436D0" w:rsidRPr="00390D10">
              <w:rPr>
                <w:rFonts w:ascii="Arial" w:hAnsi="Arial"/>
                <w:sz w:val="23"/>
              </w:rPr>
              <w:t>7</w:t>
            </w:r>
            <w:r w:rsidR="001C0FC5">
              <w:rPr>
                <w:rFonts w:ascii="Arial" w:hAnsi="Arial"/>
                <w:sz w:val="23"/>
              </w:rPr>
              <w:t>6-77</w:t>
            </w:r>
          </w:p>
        </w:tc>
        <w:tc>
          <w:tcPr>
            <w:tcW w:w="1890" w:type="dxa"/>
          </w:tcPr>
          <w:p w14:paraId="01AAFF79" w14:textId="63424D82" w:rsidR="007803AB" w:rsidRPr="00390D10" w:rsidRDefault="00DD3748" w:rsidP="007803AB">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1C0FC5">
              <w:rPr>
                <w:rFonts w:ascii="Arial" w:hAnsi="Arial" w:cs="Arial"/>
                <w:sz w:val="23"/>
                <w:szCs w:val="23"/>
              </w:rPr>
              <w:t>76-77</w:t>
            </w:r>
          </w:p>
          <w:p w14:paraId="181769D3" w14:textId="525F5DE6" w:rsidR="007C4390" w:rsidRPr="00390D10" w:rsidRDefault="007C4390" w:rsidP="00633DDB">
            <w:pPr>
              <w:tabs>
                <w:tab w:val="center" w:pos="4320"/>
                <w:tab w:val="right" w:pos="8640"/>
              </w:tabs>
              <w:rPr>
                <w:rFonts w:ascii="Arial" w:hAnsi="Arial" w:cs="Arial"/>
                <w:sz w:val="23"/>
                <w:szCs w:val="23"/>
              </w:rPr>
            </w:pPr>
            <w:r w:rsidRPr="00390D10">
              <w:rPr>
                <w:rFonts w:ascii="Arial" w:hAnsi="Arial"/>
                <w:sz w:val="23"/>
              </w:rPr>
              <w:t xml:space="preserve">NOFA: p. </w:t>
            </w:r>
            <w:r w:rsidR="005A7E09">
              <w:rPr>
                <w:rFonts w:ascii="Arial" w:hAnsi="Arial" w:cs="Arial"/>
                <w:sz w:val="23"/>
                <w:szCs w:val="23"/>
              </w:rPr>
              <w:t>33</w:t>
            </w:r>
          </w:p>
        </w:tc>
        <w:tc>
          <w:tcPr>
            <w:tcW w:w="1080" w:type="dxa"/>
          </w:tcPr>
          <w:p w14:paraId="55438537"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1A5A7D5A" w14:textId="77777777" w:rsidR="007803AB" w:rsidRPr="00390D10" w:rsidRDefault="00726FA3" w:rsidP="00CB4403">
            <w:pPr>
              <w:tabs>
                <w:tab w:val="center" w:pos="4320"/>
                <w:tab w:val="right" w:pos="8640"/>
              </w:tabs>
              <w:jc w:val="center"/>
              <w:rPr>
                <w:rFonts w:ascii="Arial" w:hAnsi="Arial" w:cs="Arial"/>
                <w:sz w:val="23"/>
                <w:szCs w:val="23"/>
              </w:rPr>
            </w:pPr>
            <w:r w:rsidRPr="00390D10">
              <w:rPr>
                <w:rFonts w:ascii="Arial" w:hAnsi="Arial" w:cs="Arial"/>
                <w:sz w:val="23"/>
                <w:szCs w:val="23"/>
              </w:rPr>
              <w:t>3</w:t>
            </w:r>
            <w:r w:rsidR="0029184D" w:rsidRPr="00390D10">
              <w:rPr>
                <w:rFonts w:ascii="Arial" w:hAnsi="Arial" w:cs="Arial"/>
                <w:sz w:val="23"/>
                <w:szCs w:val="23"/>
              </w:rPr>
              <w:t>5</w:t>
            </w:r>
          </w:p>
        </w:tc>
      </w:tr>
      <w:tr w:rsidR="007803AB" w:rsidRPr="00390D10" w14:paraId="7B37FC18" w14:textId="77777777" w:rsidTr="00710735">
        <w:trPr>
          <w:trHeight w:val="265"/>
        </w:trPr>
        <w:tc>
          <w:tcPr>
            <w:tcW w:w="1904" w:type="dxa"/>
          </w:tcPr>
          <w:p w14:paraId="1C3F39CD" w14:textId="77777777" w:rsidR="007803AB" w:rsidRPr="00390D10" w:rsidRDefault="007803AB" w:rsidP="00DE2F64">
            <w:pPr>
              <w:tabs>
                <w:tab w:val="center" w:pos="4320"/>
                <w:tab w:val="right" w:pos="8640"/>
              </w:tabs>
              <w:jc w:val="center"/>
              <w:rPr>
                <w:rFonts w:ascii="Arial" w:hAnsi="Arial" w:cs="Arial"/>
                <w:sz w:val="23"/>
                <w:szCs w:val="23"/>
              </w:rPr>
            </w:pPr>
            <w:r w:rsidRPr="00390D10">
              <w:rPr>
                <w:rFonts w:ascii="Arial" w:hAnsi="Arial" w:cs="Arial"/>
                <w:sz w:val="23"/>
                <w:szCs w:val="23"/>
              </w:rPr>
              <w:lastRenderedPageBreak/>
              <w:t>STATE OBJECTIVES</w:t>
            </w:r>
          </w:p>
        </w:tc>
        <w:tc>
          <w:tcPr>
            <w:tcW w:w="2873" w:type="dxa"/>
          </w:tcPr>
          <w:p w14:paraId="40992F43" w14:textId="77777777" w:rsidR="007803AB" w:rsidRPr="00390D10" w:rsidRDefault="007803AB" w:rsidP="00881C49">
            <w:pPr>
              <w:tabs>
                <w:tab w:val="center" w:pos="4320"/>
                <w:tab w:val="right" w:pos="8640"/>
              </w:tabs>
              <w:rPr>
                <w:rFonts w:ascii="Arial" w:hAnsi="Arial" w:cs="Arial"/>
                <w:sz w:val="23"/>
                <w:szCs w:val="23"/>
              </w:rPr>
            </w:pPr>
            <w:r w:rsidRPr="00390D10">
              <w:rPr>
                <w:rFonts w:ascii="Arial" w:hAnsi="Arial" w:cs="Arial"/>
                <w:sz w:val="23"/>
                <w:szCs w:val="23"/>
              </w:rPr>
              <w:t>Special Needs</w:t>
            </w:r>
            <w:r w:rsidR="00881C49" w:rsidRPr="00390D10">
              <w:rPr>
                <w:rFonts w:ascii="Arial" w:hAnsi="Arial" w:cs="Arial"/>
                <w:sz w:val="23"/>
                <w:szCs w:val="23"/>
              </w:rPr>
              <w:t xml:space="preserve"> Homelessness</w:t>
            </w:r>
          </w:p>
          <w:p w14:paraId="4FB6E33F" w14:textId="77777777" w:rsidR="00881C49" w:rsidRPr="00390D10" w:rsidRDefault="00881C49" w:rsidP="00881C49">
            <w:pPr>
              <w:tabs>
                <w:tab w:val="center" w:pos="4320"/>
                <w:tab w:val="right" w:pos="8640"/>
              </w:tabs>
              <w:rPr>
                <w:rFonts w:ascii="Arial" w:hAnsi="Arial" w:cs="Arial"/>
                <w:sz w:val="23"/>
                <w:szCs w:val="23"/>
              </w:rPr>
            </w:pPr>
          </w:p>
          <w:p w14:paraId="3638D3C9" w14:textId="77777777" w:rsidR="00881C49" w:rsidRPr="00390D10" w:rsidRDefault="00881C49" w:rsidP="00881C49">
            <w:pPr>
              <w:tabs>
                <w:tab w:val="center" w:pos="4320"/>
                <w:tab w:val="right" w:pos="8640"/>
              </w:tabs>
              <w:rPr>
                <w:rFonts w:ascii="Arial" w:hAnsi="Arial" w:cs="Arial"/>
                <w:sz w:val="23"/>
                <w:szCs w:val="23"/>
              </w:rPr>
            </w:pPr>
          </w:p>
          <w:p w14:paraId="3D218F13" w14:textId="77777777" w:rsidR="00881C49" w:rsidRPr="00390D10" w:rsidRDefault="00881C49" w:rsidP="00881C49">
            <w:pPr>
              <w:tabs>
                <w:tab w:val="center" w:pos="4320"/>
                <w:tab w:val="right" w:pos="8640"/>
              </w:tabs>
              <w:rPr>
                <w:rFonts w:ascii="Arial" w:hAnsi="Arial" w:cs="Arial"/>
                <w:sz w:val="23"/>
                <w:szCs w:val="23"/>
              </w:rPr>
            </w:pPr>
          </w:p>
          <w:p w14:paraId="4B7AA990" w14:textId="77777777" w:rsidR="00FC6863" w:rsidRPr="00390D10" w:rsidRDefault="00FC6863" w:rsidP="00881C49">
            <w:pPr>
              <w:tabs>
                <w:tab w:val="center" w:pos="4320"/>
                <w:tab w:val="right" w:pos="8640"/>
              </w:tabs>
              <w:rPr>
                <w:rFonts w:ascii="Arial" w:hAnsi="Arial" w:cs="Arial"/>
                <w:sz w:val="23"/>
                <w:szCs w:val="23"/>
              </w:rPr>
            </w:pPr>
          </w:p>
          <w:p w14:paraId="3BC7D51A" w14:textId="77777777" w:rsidR="00881C49" w:rsidRPr="00390D10" w:rsidRDefault="00881C49" w:rsidP="00881C49">
            <w:pPr>
              <w:tabs>
                <w:tab w:val="center" w:pos="4320"/>
                <w:tab w:val="right" w:pos="8640"/>
              </w:tabs>
              <w:rPr>
                <w:rFonts w:ascii="Arial" w:hAnsi="Arial" w:cs="Arial"/>
                <w:sz w:val="23"/>
                <w:szCs w:val="23"/>
              </w:rPr>
            </w:pPr>
            <w:r w:rsidRPr="00390D10">
              <w:rPr>
                <w:rFonts w:ascii="Arial" w:hAnsi="Arial" w:cs="Arial"/>
                <w:sz w:val="23"/>
                <w:szCs w:val="23"/>
              </w:rPr>
              <w:t>Or</w:t>
            </w:r>
          </w:p>
          <w:p w14:paraId="7C470D79" w14:textId="77777777" w:rsidR="00247C4E" w:rsidRPr="00390D10" w:rsidRDefault="00247C4E" w:rsidP="00881C49">
            <w:pPr>
              <w:tabs>
                <w:tab w:val="center" w:pos="4320"/>
                <w:tab w:val="right" w:pos="8640"/>
              </w:tabs>
              <w:rPr>
                <w:rFonts w:ascii="Arial" w:hAnsi="Arial" w:cs="Arial"/>
                <w:sz w:val="23"/>
                <w:szCs w:val="23"/>
              </w:rPr>
            </w:pPr>
          </w:p>
          <w:p w14:paraId="4CDCE2A7" w14:textId="77777777" w:rsidR="00856771" w:rsidRPr="00390D10" w:rsidRDefault="00856771" w:rsidP="00881C49">
            <w:pPr>
              <w:tabs>
                <w:tab w:val="center" w:pos="4320"/>
                <w:tab w:val="right" w:pos="8640"/>
              </w:tabs>
              <w:rPr>
                <w:rFonts w:ascii="Arial" w:hAnsi="Arial" w:cs="Arial"/>
                <w:sz w:val="23"/>
                <w:szCs w:val="23"/>
              </w:rPr>
            </w:pPr>
          </w:p>
          <w:p w14:paraId="50EFF8B5" w14:textId="77777777" w:rsidR="00881C49" w:rsidRPr="00390D10" w:rsidRDefault="00881C49" w:rsidP="00881C49">
            <w:pPr>
              <w:tabs>
                <w:tab w:val="center" w:pos="4320"/>
                <w:tab w:val="right" w:pos="8640"/>
              </w:tabs>
              <w:rPr>
                <w:rFonts w:ascii="Arial" w:hAnsi="Arial" w:cs="Arial"/>
                <w:sz w:val="23"/>
                <w:szCs w:val="23"/>
              </w:rPr>
            </w:pPr>
            <w:r w:rsidRPr="00390D10">
              <w:rPr>
                <w:rFonts w:ascii="Arial" w:hAnsi="Arial" w:cs="Arial"/>
                <w:sz w:val="23"/>
                <w:szCs w:val="23"/>
              </w:rPr>
              <w:t>Access to Opportunity</w:t>
            </w:r>
          </w:p>
        </w:tc>
        <w:tc>
          <w:tcPr>
            <w:tcW w:w="4860" w:type="dxa"/>
          </w:tcPr>
          <w:p w14:paraId="21252201" w14:textId="77777777" w:rsidR="008D47E2" w:rsidRPr="00390D10" w:rsidRDefault="0085055B" w:rsidP="0085055B">
            <w:pPr>
              <w:tabs>
                <w:tab w:val="center" w:pos="4320"/>
                <w:tab w:val="right" w:pos="8640"/>
              </w:tabs>
              <w:rPr>
                <w:rFonts w:ascii="Arial" w:hAnsi="Arial" w:cs="Arial"/>
                <w:sz w:val="23"/>
                <w:szCs w:val="23"/>
              </w:rPr>
            </w:pPr>
            <w:r w:rsidRPr="00390D10">
              <w:rPr>
                <w:rFonts w:ascii="Arial" w:hAnsi="Arial" w:cs="Arial"/>
                <w:sz w:val="23"/>
                <w:szCs w:val="23"/>
              </w:rPr>
              <w:t xml:space="preserve">                      30 - 100% </w:t>
            </w:r>
            <w:r w:rsidR="008D47E2" w:rsidRPr="00390D10">
              <w:rPr>
                <w:rFonts w:ascii="Arial" w:hAnsi="Arial" w:cs="Arial"/>
                <w:sz w:val="23"/>
                <w:szCs w:val="23"/>
              </w:rPr>
              <w:t xml:space="preserve"> </w:t>
            </w:r>
            <w:r w:rsidRPr="00390D10">
              <w:rPr>
                <w:rFonts w:ascii="Arial" w:hAnsi="Arial" w:cs="Arial"/>
                <w:sz w:val="23"/>
                <w:szCs w:val="23"/>
              </w:rPr>
              <w:t xml:space="preserve">=    </w:t>
            </w:r>
            <w:r w:rsidR="008D47E2" w:rsidRPr="00390D10">
              <w:rPr>
                <w:rFonts w:ascii="Arial" w:hAnsi="Arial" w:cs="Arial"/>
                <w:sz w:val="23"/>
                <w:szCs w:val="23"/>
              </w:rPr>
              <w:t>80 (points)</w:t>
            </w:r>
          </w:p>
          <w:p w14:paraId="28964992" w14:textId="77777777" w:rsidR="008D47E2" w:rsidRPr="00390D10" w:rsidRDefault="0020223C" w:rsidP="0085055B">
            <w:pPr>
              <w:tabs>
                <w:tab w:val="center" w:pos="4320"/>
                <w:tab w:val="right" w:pos="8640"/>
              </w:tabs>
              <w:jc w:val="center"/>
              <w:rPr>
                <w:rFonts w:ascii="Arial" w:hAnsi="Arial" w:cs="Arial"/>
                <w:sz w:val="23"/>
                <w:szCs w:val="23"/>
              </w:rPr>
            </w:pPr>
            <w:r w:rsidRPr="00390D10">
              <w:rPr>
                <w:rFonts w:ascii="Arial" w:hAnsi="Arial" w:cs="Arial"/>
                <w:sz w:val="23"/>
                <w:szCs w:val="23"/>
              </w:rPr>
              <w:t>25 – 29%</w:t>
            </w:r>
            <w:r w:rsidR="008D47E2" w:rsidRPr="00390D10">
              <w:rPr>
                <w:rFonts w:ascii="Arial" w:hAnsi="Arial" w:cs="Arial"/>
                <w:sz w:val="23"/>
                <w:szCs w:val="23"/>
              </w:rPr>
              <w:t xml:space="preserve"> </w:t>
            </w:r>
            <w:r w:rsidR="0085055B" w:rsidRPr="00390D10">
              <w:rPr>
                <w:rFonts w:ascii="Arial" w:hAnsi="Arial" w:cs="Arial"/>
                <w:sz w:val="23"/>
                <w:szCs w:val="23"/>
              </w:rPr>
              <w:t xml:space="preserve">  =</w:t>
            </w:r>
            <w:r w:rsidR="008D47E2" w:rsidRPr="00390D10">
              <w:rPr>
                <w:rFonts w:ascii="Arial" w:hAnsi="Arial" w:cs="Arial"/>
                <w:sz w:val="23"/>
                <w:szCs w:val="23"/>
              </w:rPr>
              <w:t xml:space="preserve">    65</w:t>
            </w:r>
          </w:p>
          <w:p w14:paraId="28912B46" w14:textId="77777777" w:rsidR="008D47E2" w:rsidRPr="00390D10" w:rsidRDefault="0085055B" w:rsidP="0085055B">
            <w:pPr>
              <w:tabs>
                <w:tab w:val="center" w:pos="4320"/>
                <w:tab w:val="right" w:pos="8640"/>
              </w:tabs>
              <w:jc w:val="center"/>
              <w:rPr>
                <w:rFonts w:ascii="Arial" w:hAnsi="Arial" w:cs="Arial"/>
                <w:sz w:val="23"/>
                <w:szCs w:val="23"/>
              </w:rPr>
            </w:pPr>
            <w:r w:rsidRPr="00390D10">
              <w:rPr>
                <w:rFonts w:ascii="Arial" w:hAnsi="Arial" w:cs="Arial"/>
                <w:sz w:val="23"/>
                <w:szCs w:val="23"/>
              </w:rPr>
              <w:t>20 -  24%</w:t>
            </w:r>
            <w:r w:rsidR="008D47E2" w:rsidRPr="00390D10">
              <w:rPr>
                <w:rFonts w:ascii="Arial" w:hAnsi="Arial" w:cs="Arial"/>
                <w:sz w:val="23"/>
                <w:szCs w:val="23"/>
              </w:rPr>
              <w:t xml:space="preserve"> </w:t>
            </w:r>
            <w:r w:rsidRPr="00390D10">
              <w:rPr>
                <w:rFonts w:ascii="Arial" w:hAnsi="Arial" w:cs="Arial"/>
                <w:sz w:val="23"/>
                <w:szCs w:val="23"/>
              </w:rPr>
              <w:t xml:space="preserve">  =</w:t>
            </w:r>
            <w:r w:rsidR="008D47E2" w:rsidRPr="00390D10">
              <w:rPr>
                <w:rFonts w:ascii="Arial" w:hAnsi="Arial" w:cs="Arial"/>
                <w:sz w:val="23"/>
                <w:szCs w:val="23"/>
              </w:rPr>
              <w:t xml:space="preserve"> </w:t>
            </w:r>
            <w:r w:rsidRPr="00390D10">
              <w:rPr>
                <w:rFonts w:ascii="Arial" w:hAnsi="Arial" w:cs="Arial"/>
                <w:sz w:val="23"/>
                <w:szCs w:val="23"/>
              </w:rPr>
              <w:t xml:space="preserve"> </w:t>
            </w:r>
            <w:r w:rsidR="008D47E2" w:rsidRPr="00390D10">
              <w:rPr>
                <w:rFonts w:ascii="Arial" w:hAnsi="Arial" w:cs="Arial"/>
                <w:sz w:val="23"/>
                <w:szCs w:val="23"/>
              </w:rPr>
              <w:t xml:space="preserve">  52</w:t>
            </w:r>
          </w:p>
          <w:p w14:paraId="6435EFF9" w14:textId="77777777" w:rsidR="008D47E2" w:rsidRPr="00390D10" w:rsidRDefault="0085055B" w:rsidP="0085055B">
            <w:pPr>
              <w:tabs>
                <w:tab w:val="center" w:pos="4320"/>
                <w:tab w:val="right" w:pos="8640"/>
              </w:tabs>
              <w:jc w:val="center"/>
              <w:rPr>
                <w:rFonts w:ascii="Arial" w:hAnsi="Arial" w:cs="Arial"/>
                <w:sz w:val="23"/>
                <w:szCs w:val="23"/>
              </w:rPr>
            </w:pPr>
            <w:r w:rsidRPr="00390D10">
              <w:rPr>
                <w:rFonts w:ascii="Arial" w:hAnsi="Arial" w:cs="Arial"/>
                <w:sz w:val="23"/>
                <w:szCs w:val="23"/>
              </w:rPr>
              <w:t>15</w:t>
            </w:r>
            <w:r w:rsidR="008D47E2" w:rsidRPr="00390D10">
              <w:rPr>
                <w:rFonts w:ascii="Arial" w:hAnsi="Arial" w:cs="Arial"/>
                <w:sz w:val="23"/>
                <w:szCs w:val="23"/>
              </w:rPr>
              <w:t xml:space="preserve"> </w:t>
            </w:r>
            <w:r w:rsidRPr="00390D10">
              <w:rPr>
                <w:rFonts w:ascii="Arial" w:hAnsi="Arial" w:cs="Arial"/>
                <w:sz w:val="23"/>
                <w:szCs w:val="23"/>
              </w:rPr>
              <w:t>-  19%</w:t>
            </w:r>
            <w:r w:rsidR="008D47E2" w:rsidRPr="00390D10">
              <w:rPr>
                <w:rFonts w:ascii="Arial" w:hAnsi="Arial" w:cs="Arial"/>
                <w:sz w:val="23"/>
                <w:szCs w:val="23"/>
              </w:rPr>
              <w:t xml:space="preserve"> </w:t>
            </w:r>
            <w:r w:rsidRPr="00390D10">
              <w:rPr>
                <w:rFonts w:ascii="Arial" w:hAnsi="Arial" w:cs="Arial"/>
                <w:sz w:val="23"/>
                <w:szCs w:val="23"/>
              </w:rPr>
              <w:t xml:space="preserve">  =</w:t>
            </w:r>
            <w:r w:rsidR="008D47E2" w:rsidRPr="00390D10">
              <w:rPr>
                <w:rFonts w:ascii="Arial" w:hAnsi="Arial" w:cs="Arial"/>
                <w:sz w:val="23"/>
                <w:szCs w:val="23"/>
              </w:rPr>
              <w:t xml:space="preserve">    39</w:t>
            </w:r>
          </w:p>
          <w:p w14:paraId="0444119B" w14:textId="77777777" w:rsidR="008D47E2" w:rsidRPr="00390D10" w:rsidRDefault="0085055B" w:rsidP="0085055B">
            <w:pPr>
              <w:tabs>
                <w:tab w:val="center" w:pos="4320"/>
                <w:tab w:val="right" w:pos="8640"/>
              </w:tabs>
              <w:jc w:val="center"/>
              <w:rPr>
                <w:rFonts w:ascii="Arial" w:hAnsi="Arial" w:cs="Arial"/>
                <w:sz w:val="23"/>
                <w:szCs w:val="23"/>
              </w:rPr>
            </w:pPr>
            <w:r w:rsidRPr="00390D10">
              <w:rPr>
                <w:rFonts w:ascii="Arial" w:hAnsi="Arial" w:cs="Arial"/>
                <w:sz w:val="23"/>
                <w:szCs w:val="23"/>
              </w:rPr>
              <w:t>10</w:t>
            </w:r>
            <w:r w:rsidR="008D47E2" w:rsidRPr="00390D10">
              <w:rPr>
                <w:rFonts w:ascii="Arial" w:hAnsi="Arial" w:cs="Arial"/>
                <w:sz w:val="23"/>
                <w:szCs w:val="23"/>
              </w:rPr>
              <w:t xml:space="preserve"> </w:t>
            </w:r>
            <w:r w:rsidRPr="00390D10">
              <w:rPr>
                <w:rFonts w:ascii="Arial" w:hAnsi="Arial" w:cs="Arial"/>
                <w:sz w:val="23"/>
                <w:szCs w:val="23"/>
              </w:rPr>
              <w:t>-  14%</w:t>
            </w:r>
            <w:r w:rsidR="008D47E2" w:rsidRPr="00390D10">
              <w:rPr>
                <w:rFonts w:ascii="Arial" w:hAnsi="Arial" w:cs="Arial"/>
                <w:sz w:val="23"/>
                <w:szCs w:val="23"/>
              </w:rPr>
              <w:t xml:space="preserve"> </w:t>
            </w:r>
            <w:r w:rsidRPr="00390D10">
              <w:rPr>
                <w:rFonts w:ascii="Arial" w:hAnsi="Arial" w:cs="Arial"/>
                <w:sz w:val="23"/>
                <w:szCs w:val="23"/>
              </w:rPr>
              <w:t xml:space="preserve">  =</w:t>
            </w:r>
            <w:r w:rsidR="008D47E2" w:rsidRPr="00390D10">
              <w:rPr>
                <w:rFonts w:ascii="Arial" w:hAnsi="Arial" w:cs="Arial"/>
                <w:sz w:val="23"/>
                <w:szCs w:val="23"/>
              </w:rPr>
              <w:t xml:space="preserve">    26</w:t>
            </w:r>
          </w:p>
          <w:p w14:paraId="42641B3C" w14:textId="77777777" w:rsidR="007803AB" w:rsidRPr="00390D10" w:rsidRDefault="000921FC" w:rsidP="000921FC">
            <w:pPr>
              <w:tabs>
                <w:tab w:val="center" w:pos="4320"/>
                <w:tab w:val="right" w:pos="8640"/>
              </w:tabs>
              <w:rPr>
                <w:rFonts w:ascii="Arial" w:hAnsi="Arial" w:cs="Arial"/>
                <w:sz w:val="23"/>
                <w:szCs w:val="23"/>
              </w:rPr>
            </w:pPr>
            <w:r w:rsidRPr="00390D10">
              <w:rPr>
                <w:rFonts w:ascii="Arial" w:hAnsi="Arial" w:cs="Arial"/>
                <w:sz w:val="23"/>
                <w:szCs w:val="23"/>
              </w:rPr>
              <w:t xml:space="preserve">                        </w:t>
            </w:r>
            <w:r w:rsidR="0085055B" w:rsidRPr="00390D10">
              <w:rPr>
                <w:rFonts w:ascii="Arial" w:hAnsi="Arial" w:cs="Arial"/>
                <w:sz w:val="23"/>
                <w:szCs w:val="23"/>
              </w:rPr>
              <w:t>5 -    9%</w:t>
            </w:r>
            <w:r w:rsidR="008D47E2" w:rsidRPr="00390D10">
              <w:rPr>
                <w:rFonts w:ascii="Arial" w:hAnsi="Arial" w:cs="Arial"/>
                <w:sz w:val="23"/>
                <w:szCs w:val="23"/>
              </w:rPr>
              <w:t xml:space="preserve"> </w:t>
            </w:r>
            <w:r w:rsidR="0020223C" w:rsidRPr="00390D10">
              <w:rPr>
                <w:rFonts w:ascii="Arial" w:hAnsi="Arial" w:cs="Arial"/>
                <w:sz w:val="23"/>
                <w:szCs w:val="23"/>
              </w:rPr>
              <w:t xml:space="preserve">  </w:t>
            </w:r>
            <w:r w:rsidR="0085055B" w:rsidRPr="00390D10">
              <w:rPr>
                <w:rFonts w:ascii="Arial" w:hAnsi="Arial" w:cs="Arial"/>
                <w:sz w:val="23"/>
                <w:szCs w:val="23"/>
              </w:rPr>
              <w:t>=</w:t>
            </w:r>
            <w:r w:rsidR="0020223C" w:rsidRPr="00390D10">
              <w:rPr>
                <w:rFonts w:ascii="Arial" w:hAnsi="Arial" w:cs="Arial"/>
                <w:sz w:val="23"/>
                <w:szCs w:val="23"/>
              </w:rPr>
              <w:t xml:space="preserve"> </w:t>
            </w:r>
            <w:r w:rsidR="008D47E2" w:rsidRPr="00390D10">
              <w:rPr>
                <w:rFonts w:ascii="Arial" w:hAnsi="Arial" w:cs="Arial"/>
                <w:sz w:val="23"/>
                <w:szCs w:val="23"/>
              </w:rPr>
              <w:t xml:space="preserve"> </w:t>
            </w:r>
            <w:r w:rsidR="0085055B" w:rsidRPr="00390D10">
              <w:rPr>
                <w:rFonts w:ascii="Arial" w:hAnsi="Arial" w:cs="Arial"/>
                <w:sz w:val="23"/>
                <w:szCs w:val="23"/>
              </w:rPr>
              <w:t xml:space="preserve"> </w:t>
            </w:r>
            <w:r w:rsidR="008D47E2" w:rsidRPr="00390D10">
              <w:rPr>
                <w:rFonts w:ascii="Arial" w:hAnsi="Arial" w:cs="Arial"/>
                <w:sz w:val="23"/>
                <w:szCs w:val="23"/>
              </w:rPr>
              <w:t xml:space="preserve"> 13</w:t>
            </w:r>
          </w:p>
          <w:p w14:paraId="1575A1EB" w14:textId="77777777" w:rsidR="00FC6863" w:rsidRPr="00390D10" w:rsidRDefault="00FC6863" w:rsidP="000921FC">
            <w:pPr>
              <w:tabs>
                <w:tab w:val="center" w:pos="4320"/>
                <w:tab w:val="right" w:pos="8640"/>
              </w:tabs>
              <w:rPr>
                <w:rFonts w:ascii="Arial" w:hAnsi="Arial" w:cs="Arial"/>
                <w:sz w:val="23"/>
                <w:szCs w:val="23"/>
              </w:rPr>
            </w:pPr>
          </w:p>
          <w:p w14:paraId="5CD17508" w14:textId="77777777" w:rsidR="00856771" w:rsidRPr="00390D10" w:rsidRDefault="00856771" w:rsidP="00856771">
            <w:pPr>
              <w:tabs>
                <w:tab w:val="center" w:pos="4320"/>
                <w:tab w:val="right" w:pos="8640"/>
              </w:tabs>
              <w:jc w:val="center"/>
              <w:rPr>
                <w:rFonts w:ascii="Arial" w:hAnsi="Arial" w:cs="Arial"/>
                <w:sz w:val="23"/>
                <w:szCs w:val="23"/>
              </w:rPr>
            </w:pPr>
            <w:r w:rsidRPr="00390D10">
              <w:rPr>
                <w:rFonts w:ascii="Arial" w:hAnsi="Arial" w:cs="Arial"/>
                <w:sz w:val="23"/>
                <w:szCs w:val="23"/>
              </w:rPr>
              <w:t>Or</w:t>
            </w:r>
          </w:p>
          <w:p w14:paraId="6A83AABE" w14:textId="77777777" w:rsidR="00856771" w:rsidRPr="00390D10" w:rsidRDefault="00856771" w:rsidP="000921FC">
            <w:pPr>
              <w:tabs>
                <w:tab w:val="center" w:pos="4320"/>
                <w:tab w:val="right" w:pos="8640"/>
              </w:tabs>
              <w:rPr>
                <w:rFonts w:ascii="Arial" w:hAnsi="Arial" w:cs="Arial"/>
                <w:sz w:val="23"/>
                <w:szCs w:val="23"/>
              </w:rPr>
            </w:pPr>
          </w:p>
          <w:p w14:paraId="583A1802" w14:textId="3CB61BF2" w:rsidR="00881C49" w:rsidRPr="00390D10" w:rsidRDefault="00FC6863" w:rsidP="000921FC">
            <w:pPr>
              <w:tabs>
                <w:tab w:val="center" w:pos="4320"/>
                <w:tab w:val="right" w:pos="8640"/>
              </w:tabs>
              <w:rPr>
                <w:rFonts w:ascii="Arial" w:hAnsi="Arial" w:cs="Arial"/>
                <w:sz w:val="23"/>
                <w:szCs w:val="23"/>
              </w:rPr>
            </w:pPr>
            <w:r w:rsidRPr="00390D10">
              <w:rPr>
                <w:rFonts w:ascii="Arial" w:hAnsi="Arial" w:cs="Arial"/>
                <w:sz w:val="23"/>
                <w:szCs w:val="23"/>
              </w:rPr>
              <w:t xml:space="preserve">80 points will be awarded for projects located in </w:t>
            </w:r>
            <w:r w:rsidR="00741E2F">
              <w:rPr>
                <w:rFonts w:ascii="Arial" w:hAnsi="Arial" w:cs="Arial"/>
                <w:sz w:val="23"/>
                <w:szCs w:val="23"/>
              </w:rPr>
              <w:t xml:space="preserve">high and highest </w:t>
            </w:r>
            <w:r w:rsidRPr="00390D10">
              <w:rPr>
                <w:rFonts w:ascii="Arial" w:hAnsi="Arial" w:cs="Arial"/>
                <w:sz w:val="23"/>
                <w:szCs w:val="23"/>
              </w:rPr>
              <w:t>areas of opportunity within the TCAC Opportunity Map.</w:t>
            </w:r>
          </w:p>
          <w:p w14:paraId="47B7EE86" w14:textId="77777777" w:rsidR="00881C49" w:rsidRPr="00390D10" w:rsidRDefault="00881C49" w:rsidP="000921FC">
            <w:pPr>
              <w:tabs>
                <w:tab w:val="center" w:pos="4320"/>
                <w:tab w:val="right" w:pos="8640"/>
              </w:tabs>
              <w:rPr>
                <w:rFonts w:ascii="Arial" w:hAnsi="Arial" w:cs="Arial"/>
                <w:sz w:val="23"/>
                <w:szCs w:val="23"/>
              </w:rPr>
            </w:pPr>
          </w:p>
          <w:p w14:paraId="764676CC" w14:textId="77777777" w:rsidR="00881C49" w:rsidRPr="00390D10" w:rsidRDefault="00881C49" w:rsidP="000921FC">
            <w:pPr>
              <w:tabs>
                <w:tab w:val="center" w:pos="4320"/>
                <w:tab w:val="right" w:pos="8640"/>
              </w:tabs>
              <w:rPr>
                <w:rFonts w:ascii="Arial" w:hAnsi="Arial" w:cs="Arial"/>
                <w:sz w:val="23"/>
                <w:szCs w:val="23"/>
              </w:rPr>
            </w:pPr>
          </w:p>
        </w:tc>
        <w:tc>
          <w:tcPr>
            <w:tcW w:w="1890" w:type="dxa"/>
          </w:tcPr>
          <w:p w14:paraId="08487470" w14:textId="010A4141" w:rsidR="007C4390" w:rsidRPr="00390D10" w:rsidRDefault="00DD3748" w:rsidP="00045AFB">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1C0FC5">
              <w:rPr>
                <w:rFonts w:ascii="Arial" w:hAnsi="Arial" w:cs="Arial"/>
                <w:sz w:val="23"/>
                <w:szCs w:val="23"/>
              </w:rPr>
              <w:t>77</w:t>
            </w:r>
            <w:r w:rsidR="00045AFB" w:rsidRPr="00390D10">
              <w:rPr>
                <w:rFonts w:ascii="Arial" w:hAnsi="Arial" w:cs="Arial"/>
                <w:sz w:val="23"/>
                <w:szCs w:val="23"/>
              </w:rPr>
              <w:t xml:space="preserve"> </w:t>
            </w:r>
            <w:r w:rsidR="007C4390" w:rsidRPr="00390D10">
              <w:rPr>
                <w:rFonts w:ascii="Arial" w:hAnsi="Arial"/>
                <w:sz w:val="23"/>
              </w:rPr>
              <w:t xml:space="preserve">NOFA: p. </w:t>
            </w:r>
            <w:r w:rsidR="001C0FC5">
              <w:rPr>
                <w:rFonts w:ascii="Arial" w:hAnsi="Arial" w:cs="Arial"/>
                <w:sz w:val="23"/>
                <w:szCs w:val="23"/>
              </w:rPr>
              <w:t>34</w:t>
            </w:r>
          </w:p>
        </w:tc>
        <w:tc>
          <w:tcPr>
            <w:tcW w:w="1080" w:type="dxa"/>
          </w:tcPr>
          <w:p w14:paraId="5EA797C5" w14:textId="77777777" w:rsidR="007803AB" w:rsidRPr="00390D10" w:rsidRDefault="007803AB" w:rsidP="007803AB">
            <w:pPr>
              <w:tabs>
                <w:tab w:val="center" w:pos="4320"/>
                <w:tab w:val="right" w:pos="8640"/>
              </w:tabs>
              <w:rPr>
                <w:rFonts w:ascii="Arial" w:hAnsi="Arial" w:cs="Arial"/>
                <w:sz w:val="23"/>
                <w:szCs w:val="23"/>
              </w:rPr>
            </w:pPr>
          </w:p>
        </w:tc>
        <w:tc>
          <w:tcPr>
            <w:tcW w:w="1620" w:type="dxa"/>
          </w:tcPr>
          <w:p w14:paraId="5E764B6A" w14:textId="77777777" w:rsidR="007803AB" w:rsidRPr="00390D10" w:rsidRDefault="00812140" w:rsidP="00CB4403">
            <w:pPr>
              <w:tabs>
                <w:tab w:val="center" w:pos="4320"/>
                <w:tab w:val="right" w:pos="8640"/>
              </w:tabs>
              <w:jc w:val="center"/>
              <w:rPr>
                <w:rFonts w:ascii="Arial" w:hAnsi="Arial" w:cs="Arial"/>
                <w:sz w:val="23"/>
                <w:szCs w:val="23"/>
              </w:rPr>
            </w:pPr>
            <w:r w:rsidRPr="00390D10">
              <w:rPr>
                <w:rFonts w:ascii="Arial" w:hAnsi="Arial" w:cs="Arial"/>
                <w:sz w:val="23"/>
                <w:szCs w:val="23"/>
              </w:rPr>
              <w:t>8</w:t>
            </w:r>
            <w:r w:rsidR="007803AB" w:rsidRPr="00390D10">
              <w:rPr>
                <w:rFonts w:ascii="Arial" w:hAnsi="Arial" w:cs="Arial"/>
                <w:sz w:val="23"/>
                <w:szCs w:val="23"/>
              </w:rPr>
              <w:t>0</w:t>
            </w:r>
          </w:p>
        </w:tc>
      </w:tr>
      <w:tr w:rsidR="00B67456" w:rsidRPr="00390D10" w14:paraId="0D16EE1C" w14:textId="77777777" w:rsidTr="00710735">
        <w:trPr>
          <w:trHeight w:val="142"/>
        </w:trPr>
        <w:tc>
          <w:tcPr>
            <w:tcW w:w="1904" w:type="dxa"/>
          </w:tcPr>
          <w:p w14:paraId="2DCF15B6" w14:textId="77777777" w:rsidR="00B67456" w:rsidRPr="00390D10" w:rsidRDefault="00B67456" w:rsidP="00EC6B3B">
            <w:pPr>
              <w:tabs>
                <w:tab w:val="center" w:pos="4320"/>
                <w:tab w:val="right" w:pos="8640"/>
              </w:tabs>
              <w:jc w:val="center"/>
              <w:rPr>
                <w:rFonts w:ascii="Arial" w:hAnsi="Arial" w:cs="Arial"/>
                <w:sz w:val="23"/>
                <w:szCs w:val="23"/>
              </w:rPr>
            </w:pPr>
            <w:r w:rsidRPr="00390D10">
              <w:rPr>
                <w:rFonts w:ascii="Arial" w:hAnsi="Arial" w:cs="Arial"/>
                <w:sz w:val="23"/>
                <w:szCs w:val="23"/>
              </w:rPr>
              <w:t>TOTAL SELF SCORE</w:t>
            </w:r>
          </w:p>
        </w:tc>
        <w:tc>
          <w:tcPr>
            <w:tcW w:w="2873" w:type="dxa"/>
          </w:tcPr>
          <w:p w14:paraId="7C80BDA8" w14:textId="77777777" w:rsidR="00B67456" w:rsidRPr="00390D10" w:rsidRDefault="00B67456" w:rsidP="007803AB">
            <w:pPr>
              <w:tabs>
                <w:tab w:val="center" w:pos="4320"/>
                <w:tab w:val="right" w:pos="8640"/>
              </w:tabs>
              <w:rPr>
                <w:rFonts w:ascii="Arial" w:hAnsi="Arial" w:cs="Arial"/>
                <w:sz w:val="23"/>
                <w:szCs w:val="23"/>
              </w:rPr>
            </w:pPr>
          </w:p>
        </w:tc>
        <w:tc>
          <w:tcPr>
            <w:tcW w:w="4860" w:type="dxa"/>
          </w:tcPr>
          <w:p w14:paraId="71F8CE5D" w14:textId="77777777" w:rsidR="00B67456" w:rsidRPr="00390D10" w:rsidRDefault="00B67456" w:rsidP="007803AB">
            <w:pPr>
              <w:tabs>
                <w:tab w:val="center" w:pos="4320"/>
                <w:tab w:val="right" w:pos="8640"/>
              </w:tabs>
              <w:rPr>
                <w:rFonts w:ascii="Arial" w:hAnsi="Arial" w:cs="Arial"/>
                <w:sz w:val="23"/>
                <w:szCs w:val="23"/>
              </w:rPr>
            </w:pPr>
          </w:p>
        </w:tc>
        <w:tc>
          <w:tcPr>
            <w:tcW w:w="1890" w:type="dxa"/>
          </w:tcPr>
          <w:p w14:paraId="7111BB32" w14:textId="77777777" w:rsidR="00B67456" w:rsidRPr="00390D10" w:rsidRDefault="00B67456" w:rsidP="007803AB">
            <w:pPr>
              <w:tabs>
                <w:tab w:val="center" w:pos="4320"/>
                <w:tab w:val="right" w:pos="8640"/>
              </w:tabs>
              <w:rPr>
                <w:rFonts w:ascii="Arial" w:hAnsi="Arial" w:cs="Arial"/>
                <w:sz w:val="23"/>
                <w:szCs w:val="23"/>
              </w:rPr>
            </w:pPr>
          </w:p>
        </w:tc>
        <w:tc>
          <w:tcPr>
            <w:tcW w:w="1080" w:type="dxa"/>
          </w:tcPr>
          <w:p w14:paraId="50475F47" w14:textId="77777777" w:rsidR="00B67456" w:rsidRPr="00390D10" w:rsidRDefault="00B67456" w:rsidP="007803AB">
            <w:pPr>
              <w:tabs>
                <w:tab w:val="center" w:pos="4320"/>
                <w:tab w:val="right" w:pos="8640"/>
              </w:tabs>
              <w:rPr>
                <w:rFonts w:ascii="Arial" w:hAnsi="Arial" w:cs="Arial"/>
                <w:sz w:val="23"/>
                <w:szCs w:val="23"/>
              </w:rPr>
            </w:pPr>
          </w:p>
        </w:tc>
        <w:tc>
          <w:tcPr>
            <w:tcW w:w="1620" w:type="dxa"/>
          </w:tcPr>
          <w:p w14:paraId="5D1F1935" w14:textId="77777777" w:rsidR="00B67456" w:rsidRPr="00390D10" w:rsidRDefault="00E865C9" w:rsidP="00CB4403">
            <w:pPr>
              <w:tabs>
                <w:tab w:val="center" w:pos="4320"/>
                <w:tab w:val="right" w:pos="8640"/>
              </w:tabs>
              <w:jc w:val="center"/>
              <w:rPr>
                <w:rFonts w:ascii="Arial" w:hAnsi="Arial" w:cs="Arial"/>
                <w:sz w:val="23"/>
                <w:szCs w:val="23"/>
              </w:rPr>
            </w:pPr>
            <w:r w:rsidRPr="00390D10">
              <w:rPr>
                <w:rFonts w:ascii="Arial" w:hAnsi="Arial" w:cs="Arial"/>
                <w:sz w:val="23"/>
                <w:szCs w:val="23"/>
              </w:rPr>
              <w:t>15</w:t>
            </w:r>
            <w:r w:rsidR="00067F39" w:rsidRPr="00390D10">
              <w:rPr>
                <w:rFonts w:ascii="Arial" w:hAnsi="Arial" w:cs="Arial"/>
                <w:sz w:val="23"/>
                <w:szCs w:val="23"/>
              </w:rPr>
              <w:t>50</w:t>
            </w:r>
          </w:p>
        </w:tc>
      </w:tr>
    </w:tbl>
    <w:p w14:paraId="43B95235" w14:textId="77777777" w:rsidR="007803AB" w:rsidRPr="00390D10" w:rsidRDefault="007803AB" w:rsidP="007803AB">
      <w:pPr>
        <w:rPr>
          <w:rFonts w:ascii="Arial" w:hAnsi="Arial" w:cs="Arial"/>
          <w:sz w:val="24"/>
          <w:szCs w:val="24"/>
        </w:rPr>
      </w:pPr>
    </w:p>
    <w:p w14:paraId="37939146" w14:textId="77777777" w:rsidR="007803AB" w:rsidRPr="00390D10" w:rsidRDefault="007803AB" w:rsidP="007803AB">
      <w:pPr>
        <w:rPr>
          <w:rFonts w:ascii="Arial" w:hAnsi="Arial" w:cs="Arial"/>
          <w:sz w:val="24"/>
          <w:szCs w:val="24"/>
        </w:rPr>
      </w:pPr>
      <w:r w:rsidRPr="00390D10">
        <w:rPr>
          <w:rFonts w:ascii="Arial" w:hAnsi="Arial" w:cs="Arial"/>
          <w:sz w:val="24"/>
          <w:szCs w:val="24"/>
        </w:rPr>
        <w:t xml:space="preserve">* Note: the content of the “Scoring Summary” column is intended to summarize the factor, not to substitute for the full explanation found in the HOME NOFA or Supplement. </w:t>
      </w:r>
      <w:r w:rsidR="008922D8" w:rsidRPr="00390D10">
        <w:rPr>
          <w:rFonts w:ascii="Arial" w:hAnsi="Arial" w:cs="Arial"/>
          <w:sz w:val="24"/>
          <w:szCs w:val="24"/>
        </w:rPr>
        <w:t xml:space="preserve"> </w:t>
      </w:r>
      <w:r w:rsidRPr="00390D10">
        <w:rPr>
          <w:rFonts w:ascii="Arial" w:hAnsi="Arial" w:cs="Arial"/>
          <w:sz w:val="24"/>
          <w:szCs w:val="24"/>
        </w:rPr>
        <w:t>See the referenced pages for the full explanation</w:t>
      </w:r>
      <w:r w:rsidR="008922D8" w:rsidRPr="00390D10">
        <w:rPr>
          <w:rFonts w:ascii="Arial" w:hAnsi="Arial" w:cs="Arial"/>
          <w:sz w:val="24"/>
          <w:szCs w:val="24"/>
        </w:rPr>
        <w:t>.</w:t>
      </w:r>
      <w:r w:rsidRPr="00390D10">
        <w:rPr>
          <w:rFonts w:ascii="Arial" w:hAnsi="Arial" w:cs="Arial"/>
          <w:sz w:val="24"/>
          <w:szCs w:val="24"/>
        </w:rPr>
        <w:t xml:space="preserve"> </w:t>
      </w:r>
    </w:p>
    <w:p w14:paraId="3338F1FD" w14:textId="77777777" w:rsidR="007803AB" w:rsidRPr="00390D10" w:rsidRDefault="007803AB" w:rsidP="007803AB">
      <w:pPr>
        <w:rPr>
          <w:rFonts w:ascii="Arial" w:hAnsi="Arial" w:cs="Arial"/>
          <w:sz w:val="24"/>
          <w:szCs w:val="24"/>
        </w:rPr>
      </w:pPr>
    </w:p>
    <w:p w14:paraId="2AA83C4C" w14:textId="5DB97C44" w:rsidR="00392E73" w:rsidRPr="00390D10" w:rsidRDefault="007803AB" w:rsidP="000564AA">
      <w:pPr>
        <w:rPr>
          <w:rFonts w:ascii="Arial" w:hAnsi="Arial" w:cs="Arial"/>
          <w:sz w:val="24"/>
          <w:szCs w:val="24"/>
        </w:rPr>
      </w:pPr>
      <w:r w:rsidRPr="00390D10">
        <w:rPr>
          <w:rFonts w:ascii="Arial" w:hAnsi="Arial" w:cs="Arial"/>
          <w:sz w:val="24"/>
          <w:szCs w:val="24"/>
        </w:rPr>
        <w:t xml:space="preserve">APPLICANT COMMENTS: </w:t>
      </w:r>
    </w:p>
    <w:p w14:paraId="131DEABB" w14:textId="77777777" w:rsidR="008D47E2" w:rsidRPr="00390D10" w:rsidRDefault="008D47E2" w:rsidP="00BD5319">
      <w:pPr>
        <w:jc w:val="center"/>
        <w:rPr>
          <w:rFonts w:ascii="Arial" w:hAnsi="Arial" w:cs="Arial"/>
          <w:sz w:val="24"/>
          <w:szCs w:val="24"/>
        </w:rPr>
      </w:pPr>
    </w:p>
    <w:p w14:paraId="7DC2C778" w14:textId="77777777" w:rsidR="008D47E2" w:rsidRPr="00390D10" w:rsidRDefault="008D47E2" w:rsidP="00BD5319">
      <w:pPr>
        <w:jc w:val="center"/>
        <w:rPr>
          <w:rFonts w:ascii="Arial" w:hAnsi="Arial" w:cs="Arial"/>
          <w:sz w:val="24"/>
          <w:szCs w:val="24"/>
        </w:rPr>
      </w:pPr>
    </w:p>
    <w:p w14:paraId="346B47FF" w14:textId="1F33C7CA" w:rsidR="00190038" w:rsidRPr="00390D10" w:rsidRDefault="00392E73" w:rsidP="00190038">
      <w:pPr>
        <w:jc w:val="center"/>
        <w:rPr>
          <w:rFonts w:ascii="Arial" w:hAnsi="Arial" w:cs="Arial"/>
          <w:sz w:val="24"/>
          <w:szCs w:val="24"/>
        </w:rPr>
      </w:pPr>
      <w:r w:rsidRPr="00390D10">
        <w:rPr>
          <w:rFonts w:ascii="Arial" w:hAnsi="Arial" w:cs="Arial"/>
          <w:sz w:val="24"/>
          <w:szCs w:val="24"/>
        </w:rPr>
        <w:br w:type="page"/>
      </w:r>
      <w:r w:rsidR="000C63D8">
        <w:rPr>
          <w:rFonts w:ascii="Arial" w:hAnsi="Arial" w:cs="Arial"/>
          <w:sz w:val="24"/>
          <w:szCs w:val="24"/>
        </w:rPr>
        <w:lastRenderedPageBreak/>
        <w:t>The Department</w:t>
      </w:r>
      <w:r w:rsidR="00696672" w:rsidRPr="00390D10">
        <w:rPr>
          <w:rFonts w:ascii="Arial" w:hAnsi="Arial" w:cs="Arial"/>
          <w:sz w:val="24"/>
          <w:szCs w:val="24"/>
        </w:rPr>
        <w:t xml:space="preserve"> </w:t>
      </w:r>
      <w:r w:rsidR="00190038" w:rsidRPr="00390D10">
        <w:rPr>
          <w:rFonts w:ascii="Arial" w:hAnsi="Arial" w:cs="Arial"/>
          <w:sz w:val="24"/>
          <w:szCs w:val="24"/>
        </w:rPr>
        <w:t xml:space="preserve">strongly recommends that rental rehabilitation applications submit this </w:t>
      </w:r>
      <w:r w:rsidR="00F70B6C" w:rsidRPr="00390D10">
        <w:rPr>
          <w:rFonts w:ascii="Arial" w:hAnsi="Arial" w:cs="Arial"/>
          <w:sz w:val="24"/>
          <w:szCs w:val="24"/>
        </w:rPr>
        <w:t>self-</w:t>
      </w:r>
      <w:r w:rsidR="00190038" w:rsidRPr="00390D10">
        <w:rPr>
          <w:rFonts w:ascii="Arial" w:hAnsi="Arial" w:cs="Arial"/>
          <w:sz w:val="24"/>
          <w:szCs w:val="24"/>
        </w:rPr>
        <w:t>score checklist to aid in the application scoring process.</w:t>
      </w:r>
    </w:p>
    <w:p w14:paraId="12B5CFCA" w14:textId="77777777" w:rsidR="00190038" w:rsidRPr="00390D10" w:rsidRDefault="00190038" w:rsidP="003C14D9">
      <w:pPr>
        <w:rPr>
          <w:rFonts w:ascii="Arial" w:hAnsi="Arial" w:cs="Arial"/>
          <w:sz w:val="24"/>
          <w:szCs w:val="24"/>
        </w:rPr>
      </w:pPr>
    </w:p>
    <w:p w14:paraId="63F13D2A" w14:textId="77777777" w:rsidR="00190038" w:rsidRPr="00390D10" w:rsidRDefault="00190038" w:rsidP="00392E73">
      <w:pPr>
        <w:jc w:val="center"/>
        <w:rPr>
          <w:rFonts w:ascii="Arial" w:hAnsi="Arial" w:cs="Arial"/>
          <w:sz w:val="24"/>
          <w:szCs w:val="24"/>
        </w:rPr>
      </w:pPr>
    </w:p>
    <w:p w14:paraId="38C46AB8" w14:textId="77777777" w:rsidR="00392E73" w:rsidRPr="00390D10" w:rsidRDefault="00392E73" w:rsidP="00392E73">
      <w:pPr>
        <w:jc w:val="center"/>
        <w:rPr>
          <w:rFonts w:ascii="Arial" w:hAnsi="Arial" w:cs="Arial"/>
          <w:sz w:val="24"/>
          <w:szCs w:val="24"/>
        </w:rPr>
      </w:pPr>
      <w:r w:rsidRPr="00390D10">
        <w:rPr>
          <w:rFonts w:ascii="Arial" w:hAnsi="Arial" w:cs="Arial"/>
          <w:sz w:val="24"/>
          <w:szCs w:val="24"/>
        </w:rPr>
        <w:t>SELF</w:t>
      </w:r>
      <w:r w:rsidR="00F70B6C" w:rsidRPr="00390D10">
        <w:rPr>
          <w:rFonts w:ascii="Arial" w:hAnsi="Arial" w:cs="Arial"/>
          <w:sz w:val="24"/>
          <w:szCs w:val="24"/>
        </w:rPr>
        <w:t>-</w:t>
      </w:r>
      <w:r w:rsidRPr="00390D10">
        <w:rPr>
          <w:rFonts w:ascii="Arial" w:hAnsi="Arial" w:cs="Arial"/>
          <w:sz w:val="24"/>
          <w:szCs w:val="24"/>
        </w:rPr>
        <w:t>SCORING SUMMARY WORKSHEET</w:t>
      </w:r>
    </w:p>
    <w:p w14:paraId="623EF55A" w14:textId="77777777" w:rsidR="00392E73" w:rsidRPr="00390D10" w:rsidRDefault="00392E73" w:rsidP="00392E73">
      <w:pPr>
        <w:jc w:val="center"/>
        <w:rPr>
          <w:rFonts w:ascii="Arial" w:hAnsi="Arial" w:cs="Arial"/>
          <w:sz w:val="24"/>
          <w:szCs w:val="24"/>
        </w:rPr>
      </w:pPr>
      <w:r w:rsidRPr="00390D10">
        <w:rPr>
          <w:rFonts w:ascii="Arial" w:hAnsi="Arial" w:cs="Arial"/>
          <w:sz w:val="24"/>
          <w:szCs w:val="24"/>
        </w:rPr>
        <w:t xml:space="preserve">HOME </w:t>
      </w:r>
      <w:r w:rsidRPr="00390D10">
        <w:rPr>
          <w:rFonts w:ascii="Arial" w:hAnsi="Arial" w:cs="Arial"/>
          <w:b/>
          <w:sz w:val="32"/>
          <w:szCs w:val="32"/>
          <w:u w:val="single"/>
        </w:rPr>
        <w:t>RENTAL REHABILITATION PROJECT</w:t>
      </w:r>
      <w:r w:rsidRPr="00390D10">
        <w:rPr>
          <w:rFonts w:ascii="Arial" w:hAnsi="Arial" w:cs="Arial"/>
          <w:sz w:val="24"/>
          <w:szCs w:val="24"/>
        </w:rPr>
        <w:t xml:space="preserve"> COMPETITION</w:t>
      </w:r>
    </w:p>
    <w:p w14:paraId="245755BD" w14:textId="77777777" w:rsidR="00EC6B3B" w:rsidRPr="00390D10" w:rsidRDefault="00EC6B3B" w:rsidP="00392E73">
      <w:pPr>
        <w:jc w:val="center"/>
        <w:rPr>
          <w:rFonts w:ascii="Arial" w:hAnsi="Arial" w:cs="Arial"/>
          <w:sz w:val="24"/>
          <w:szCs w:val="24"/>
        </w:rPr>
      </w:pPr>
    </w:p>
    <w:tbl>
      <w:tblPr>
        <w:tblW w:w="1422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04"/>
        <w:gridCol w:w="2873"/>
        <w:gridCol w:w="4860"/>
        <w:gridCol w:w="1890"/>
        <w:gridCol w:w="1080"/>
        <w:gridCol w:w="1620"/>
      </w:tblGrid>
      <w:tr w:rsidR="00CD1ECD" w:rsidRPr="00390D10" w14:paraId="024657BF" w14:textId="77777777" w:rsidTr="00112860">
        <w:trPr>
          <w:cantSplit/>
          <w:trHeight w:val="142"/>
          <w:tblHeader/>
        </w:trPr>
        <w:tc>
          <w:tcPr>
            <w:tcW w:w="1904" w:type="dxa"/>
          </w:tcPr>
          <w:p w14:paraId="4580F78C" w14:textId="77777777" w:rsidR="00CD1ECD" w:rsidRPr="00390D10" w:rsidRDefault="00CD1ECD" w:rsidP="00112860">
            <w:pPr>
              <w:tabs>
                <w:tab w:val="center" w:pos="4320"/>
                <w:tab w:val="right" w:pos="8640"/>
              </w:tabs>
              <w:jc w:val="center"/>
              <w:rPr>
                <w:rFonts w:ascii="Arial" w:hAnsi="Arial" w:cs="Arial"/>
                <w:b/>
                <w:sz w:val="23"/>
                <w:szCs w:val="23"/>
              </w:rPr>
            </w:pPr>
          </w:p>
          <w:p w14:paraId="7FA57F10" w14:textId="77777777" w:rsidR="00CD1ECD" w:rsidRPr="00390D10" w:rsidRDefault="00CD1ECD" w:rsidP="00112860">
            <w:pPr>
              <w:tabs>
                <w:tab w:val="center" w:pos="4320"/>
                <w:tab w:val="right" w:pos="8640"/>
              </w:tabs>
              <w:jc w:val="center"/>
              <w:rPr>
                <w:rFonts w:ascii="Arial" w:hAnsi="Arial" w:cs="Arial"/>
                <w:b/>
                <w:sz w:val="23"/>
                <w:szCs w:val="23"/>
              </w:rPr>
            </w:pPr>
          </w:p>
          <w:p w14:paraId="0B08746A" w14:textId="77777777" w:rsidR="00CD1ECD" w:rsidRPr="00390D10" w:rsidRDefault="00CD1ECD" w:rsidP="00112860">
            <w:pPr>
              <w:tabs>
                <w:tab w:val="center" w:pos="4320"/>
                <w:tab w:val="right" w:pos="8640"/>
              </w:tabs>
              <w:jc w:val="center"/>
              <w:rPr>
                <w:rFonts w:ascii="Arial" w:hAnsi="Arial" w:cs="Arial"/>
                <w:b/>
                <w:sz w:val="23"/>
                <w:szCs w:val="23"/>
              </w:rPr>
            </w:pPr>
          </w:p>
          <w:p w14:paraId="5E66B3B0" w14:textId="77777777" w:rsidR="00CD1ECD" w:rsidRPr="00390D10" w:rsidRDefault="00CD1ECD" w:rsidP="00112860">
            <w:pPr>
              <w:tabs>
                <w:tab w:val="center" w:pos="4320"/>
                <w:tab w:val="right" w:pos="8640"/>
              </w:tabs>
              <w:jc w:val="center"/>
              <w:rPr>
                <w:rFonts w:ascii="Arial" w:hAnsi="Arial" w:cs="Arial"/>
                <w:b/>
                <w:sz w:val="23"/>
                <w:szCs w:val="23"/>
              </w:rPr>
            </w:pPr>
            <w:r w:rsidRPr="00390D10">
              <w:rPr>
                <w:rFonts w:ascii="Arial" w:hAnsi="Arial" w:cs="Arial"/>
                <w:b/>
                <w:sz w:val="23"/>
                <w:szCs w:val="23"/>
              </w:rPr>
              <w:t>FACTOR</w:t>
            </w:r>
          </w:p>
        </w:tc>
        <w:tc>
          <w:tcPr>
            <w:tcW w:w="2873" w:type="dxa"/>
          </w:tcPr>
          <w:p w14:paraId="25085516" w14:textId="77777777" w:rsidR="00CD1ECD" w:rsidRPr="00390D10" w:rsidRDefault="00CD1ECD" w:rsidP="00112860">
            <w:pPr>
              <w:tabs>
                <w:tab w:val="center" w:pos="4320"/>
                <w:tab w:val="right" w:pos="8640"/>
              </w:tabs>
              <w:jc w:val="center"/>
              <w:rPr>
                <w:rFonts w:ascii="Arial" w:hAnsi="Arial" w:cs="Arial"/>
                <w:b/>
                <w:sz w:val="23"/>
                <w:szCs w:val="23"/>
              </w:rPr>
            </w:pPr>
          </w:p>
          <w:p w14:paraId="4BB4E0EB" w14:textId="77777777" w:rsidR="00CD1ECD" w:rsidRPr="00390D10" w:rsidRDefault="00CD1ECD" w:rsidP="00112860">
            <w:pPr>
              <w:tabs>
                <w:tab w:val="center" w:pos="4320"/>
                <w:tab w:val="right" w:pos="8640"/>
              </w:tabs>
              <w:jc w:val="center"/>
              <w:rPr>
                <w:rFonts w:ascii="Arial" w:hAnsi="Arial" w:cs="Arial"/>
                <w:b/>
                <w:sz w:val="23"/>
                <w:szCs w:val="23"/>
              </w:rPr>
            </w:pPr>
          </w:p>
          <w:p w14:paraId="75256C7D" w14:textId="77777777" w:rsidR="00CD1ECD" w:rsidRPr="00390D10" w:rsidRDefault="00CD1ECD" w:rsidP="00112860">
            <w:pPr>
              <w:tabs>
                <w:tab w:val="center" w:pos="4320"/>
                <w:tab w:val="right" w:pos="8640"/>
              </w:tabs>
              <w:jc w:val="center"/>
              <w:rPr>
                <w:rFonts w:ascii="Arial" w:hAnsi="Arial" w:cs="Arial"/>
                <w:b/>
                <w:sz w:val="23"/>
                <w:szCs w:val="23"/>
              </w:rPr>
            </w:pPr>
          </w:p>
          <w:p w14:paraId="37BFDE70" w14:textId="77777777" w:rsidR="00CD1ECD" w:rsidRPr="00390D10" w:rsidRDefault="00CD1ECD" w:rsidP="00112860">
            <w:pPr>
              <w:tabs>
                <w:tab w:val="center" w:pos="4320"/>
                <w:tab w:val="right" w:pos="8640"/>
              </w:tabs>
              <w:jc w:val="center"/>
              <w:rPr>
                <w:rFonts w:ascii="Arial" w:hAnsi="Arial" w:cs="Arial"/>
                <w:b/>
                <w:sz w:val="23"/>
                <w:szCs w:val="23"/>
              </w:rPr>
            </w:pPr>
            <w:r w:rsidRPr="00390D10">
              <w:rPr>
                <w:rFonts w:ascii="Arial" w:hAnsi="Arial" w:cs="Arial"/>
                <w:b/>
                <w:sz w:val="23"/>
                <w:szCs w:val="23"/>
              </w:rPr>
              <w:t>SUBFACTOR</w:t>
            </w:r>
          </w:p>
        </w:tc>
        <w:tc>
          <w:tcPr>
            <w:tcW w:w="4860" w:type="dxa"/>
          </w:tcPr>
          <w:p w14:paraId="56C53F3C" w14:textId="77777777" w:rsidR="00CD1ECD" w:rsidRPr="00390D10" w:rsidRDefault="00CD1ECD" w:rsidP="00112860">
            <w:pPr>
              <w:tabs>
                <w:tab w:val="center" w:pos="4320"/>
                <w:tab w:val="right" w:pos="8640"/>
              </w:tabs>
              <w:jc w:val="center"/>
              <w:rPr>
                <w:rFonts w:ascii="Arial" w:hAnsi="Arial" w:cs="Arial"/>
                <w:b/>
                <w:sz w:val="23"/>
                <w:szCs w:val="23"/>
              </w:rPr>
            </w:pPr>
          </w:p>
          <w:p w14:paraId="6817C4C0" w14:textId="77777777" w:rsidR="00CD1ECD" w:rsidRPr="00390D10" w:rsidRDefault="00CD1ECD" w:rsidP="00112860">
            <w:pPr>
              <w:tabs>
                <w:tab w:val="center" w:pos="4320"/>
                <w:tab w:val="right" w:pos="8640"/>
              </w:tabs>
              <w:jc w:val="center"/>
              <w:rPr>
                <w:rFonts w:ascii="Arial" w:hAnsi="Arial" w:cs="Arial"/>
                <w:b/>
                <w:sz w:val="23"/>
                <w:szCs w:val="23"/>
              </w:rPr>
            </w:pPr>
          </w:p>
          <w:p w14:paraId="72E3DF6D" w14:textId="77777777" w:rsidR="00CD1ECD" w:rsidRPr="00390D10" w:rsidRDefault="00CD1ECD" w:rsidP="00112860">
            <w:pPr>
              <w:tabs>
                <w:tab w:val="center" w:pos="4320"/>
                <w:tab w:val="right" w:pos="8640"/>
              </w:tabs>
              <w:jc w:val="center"/>
              <w:rPr>
                <w:rFonts w:ascii="Arial" w:hAnsi="Arial" w:cs="Arial"/>
                <w:b/>
                <w:sz w:val="23"/>
                <w:szCs w:val="23"/>
              </w:rPr>
            </w:pPr>
          </w:p>
          <w:p w14:paraId="2AFF4518" w14:textId="77777777" w:rsidR="00CD1ECD" w:rsidRPr="00390D10" w:rsidRDefault="00CD1ECD" w:rsidP="00112860">
            <w:pPr>
              <w:tabs>
                <w:tab w:val="center" w:pos="4320"/>
                <w:tab w:val="right" w:pos="8640"/>
              </w:tabs>
              <w:jc w:val="center"/>
              <w:rPr>
                <w:rFonts w:ascii="Arial" w:hAnsi="Arial" w:cs="Arial"/>
                <w:b/>
                <w:sz w:val="23"/>
                <w:szCs w:val="23"/>
              </w:rPr>
            </w:pPr>
            <w:r w:rsidRPr="00390D10">
              <w:rPr>
                <w:rFonts w:ascii="Arial" w:hAnsi="Arial" w:cs="Arial"/>
                <w:b/>
                <w:sz w:val="23"/>
                <w:szCs w:val="23"/>
              </w:rPr>
              <w:t>SCORING SUMMARY</w:t>
            </w:r>
          </w:p>
        </w:tc>
        <w:tc>
          <w:tcPr>
            <w:tcW w:w="1890" w:type="dxa"/>
          </w:tcPr>
          <w:p w14:paraId="1E0A8429" w14:textId="77777777" w:rsidR="00CD1ECD" w:rsidRPr="00390D10" w:rsidRDefault="00CD1ECD" w:rsidP="00112860">
            <w:pPr>
              <w:tabs>
                <w:tab w:val="center" w:pos="4320"/>
                <w:tab w:val="right" w:pos="8640"/>
              </w:tabs>
              <w:jc w:val="center"/>
              <w:rPr>
                <w:rFonts w:ascii="Arial" w:hAnsi="Arial" w:cs="Arial"/>
                <w:b/>
                <w:sz w:val="23"/>
                <w:szCs w:val="23"/>
              </w:rPr>
            </w:pPr>
            <w:r w:rsidRPr="00390D10">
              <w:rPr>
                <w:rFonts w:ascii="Arial" w:hAnsi="Arial" w:cs="Arial"/>
                <w:b/>
                <w:sz w:val="23"/>
                <w:szCs w:val="23"/>
              </w:rPr>
              <w:t>For a full description see referenced page of NOFA or HOME Supplement (HS)</w:t>
            </w:r>
          </w:p>
        </w:tc>
        <w:tc>
          <w:tcPr>
            <w:tcW w:w="1080" w:type="dxa"/>
          </w:tcPr>
          <w:p w14:paraId="147CD597" w14:textId="77777777" w:rsidR="00CD1ECD" w:rsidRPr="00390D10" w:rsidRDefault="00CD1ECD" w:rsidP="00112860">
            <w:pPr>
              <w:tabs>
                <w:tab w:val="center" w:pos="4320"/>
                <w:tab w:val="right" w:pos="8640"/>
              </w:tabs>
              <w:jc w:val="center"/>
              <w:rPr>
                <w:rFonts w:ascii="Arial" w:hAnsi="Arial" w:cs="Arial"/>
                <w:b/>
                <w:sz w:val="23"/>
                <w:szCs w:val="23"/>
              </w:rPr>
            </w:pPr>
          </w:p>
          <w:p w14:paraId="141ABA48" w14:textId="77777777" w:rsidR="00CD1ECD" w:rsidRPr="00390D10" w:rsidRDefault="00CD1ECD" w:rsidP="00112860">
            <w:pPr>
              <w:tabs>
                <w:tab w:val="center" w:pos="4320"/>
                <w:tab w:val="right" w:pos="8640"/>
              </w:tabs>
              <w:jc w:val="center"/>
              <w:rPr>
                <w:rFonts w:ascii="Arial" w:hAnsi="Arial" w:cs="Arial"/>
                <w:b/>
                <w:sz w:val="23"/>
                <w:szCs w:val="23"/>
              </w:rPr>
            </w:pPr>
          </w:p>
          <w:p w14:paraId="60690703" w14:textId="77777777" w:rsidR="00CD1ECD" w:rsidRPr="00390D10" w:rsidRDefault="00CD1ECD" w:rsidP="00112860">
            <w:pPr>
              <w:tabs>
                <w:tab w:val="center" w:pos="4320"/>
                <w:tab w:val="right" w:pos="8640"/>
              </w:tabs>
              <w:jc w:val="center"/>
              <w:rPr>
                <w:rFonts w:ascii="Arial" w:hAnsi="Arial" w:cs="Arial"/>
                <w:b/>
                <w:sz w:val="23"/>
                <w:szCs w:val="23"/>
              </w:rPr>
            </w:pPr>
          </w:p>
          <w:p w14:paraId="383EFA66" w14:textId="77777777" w:rsidR="00CD1ECD" w:rsidRPr="00390D10" w:rsidRDefault="00CD1ECD" w:rsidP="00112860">
            <w:pPr>
              <w:tabs>
                <w:tab w:val="center" w:pos="4320"/>
                <w:tab w:val="right" w:pos="8640"/>
              </w:tabs>
              <w:jc w:val="center"/>
              <w:rPr>
                <w:rFonts w:ascii="Arial" w:hAnsi="Arial" w:cs="Arial"/>
                <w:b/>
                <w:sz w:val="23"/>
                <w:szCs w:val="23"/>
              </w:rPr>
            </w:pPr>
            <w:r w:rsidRPr="00390D10">
              <w:rPr>
                <w:rFonts w:ascii="Arial" w:hAnsi="Arial" w:cs="Arial"/>
                <w:b/>
                <w:sz w:val="23"/>
                <w:szCs w:val="23"/>
              </w:rPr>
              <w:t>SELF SCORE</w:t>
            </w:r>
          </w:p>
        </w:tc>
        <w:tc>
          <w:tcPr>
            <w:tcW w:w="1620" w:type="dxa"/>
          </w:tcPr>
          <w:p w14:paraId="6318DBA4" w14:textId="77777777" w:rsidR="00CD1ECD" w:rsidRPr="00390D10" w:rsidRDefault="00CD1ECD" w:rsidP="00112860">
            <w:pPr>
              <w:tabs>
                <w:tab w:val="center" w:pos="4320"/>
                <w:tab w:val="right" w:pos="8640"/>
              </w:tabs>
              <w:jc w:val="center"/>
              <w:rPr>
                <w:rFonts w:ascii="Arial" w:hAnsi="Arial" w:cs="Arial"/>
                <w:b/>
                <w:sz w:val="23"/>
                <w:szCs w:val="23"/>
              </w:rPr>
            </w:pPr>
          </w:p>
          <w:p w14:paraId="4BAF1272" w14:textId="77777777" w:rsidR="00CD1ECD" w:rsidRPr="00390D10" w:rsidRDefault="00CD1ECD" w:rsidP="00112860">
            <w:pPr>
              <w:tabs>
                <w:tab w:val="center" w:pos="4320"/>
                <w:tab w:val="right" w:pos="8640"/>
              </w:tabs>
              <w:jc w:val="center"/>
              <w:rPr>
                <w:rFonts w:ascii="Arial" w:hAnsi="Arial" w:cs="Arial"/>
                <w:b/>
                <w:sz w:val="23"/>
                <w:szCs w:val="23"/>
              </w:rPr>
            </w:pPr>
          </w:p>
          <w:p w14:paraId="16638086" w14:textId="77777777" w:rsidR="00CD1ECD" w:rsidRPr="00390D10" w:rsidRDefault="00CD1ECD" w:rsidP="00112860">
            <w:pPr>
              <w:tabs>
                <w:tab w:val="center" w:pos="4320"/>
                <w:tab w:val="right" w:pos="8640"/>
              </w:tabs>
              <w:jc w:val="center"/>
              <w:rPr>
                <w:rFonts w:ascii="Arial" w:hAnsi="Arial" w:cs="Arial"/>
                <w:b/>
                <w:sz w:val="23"/>
                <w:szCs w:val="23"/>
              </w:rPr>
            </w:pPr>
            <w:r w:rsidRPr="00390D10">
              <w:rPr>
                <w:rFonts w:ascii="Arial" w:hAnsi="Arial" w:cs="Arial"/>
                <w:b/>
                <w:sz w:val="23"/>
                <w:szCs w:val="23"/>
              </w:rPr>
              <w:t>MAX POINTS AVAILABLE</w:t>
            </w:r>
          </w:p>
        </w:tc>
      </w:tr>
      <w:tr w:rsidR="00CD1ECD" w:rsidRPr="00390D10" w14:paraId="3897501B" w14:textId="77777777" w:rsidTr="00112860">
        <w:trPr>
          <w:trHeight w:val="142"/>
        </w:trPr>
        <w:tc>
          <w:tcPr>
            <w:tcW w:w="1904" w:type="dxa"/>
          </w:tcPr>
          <w:p w14:paraId="5FA0DD4D"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Housing Element</w:t>
            </w:r>
          </w:p>
        </w:tc>
        <w:tc>
          <w:tcPr>
            <w:tcW w:w="2873" w:type="dxa"/>
          </w:tcPr>
          <w:p w14:paraId="3956C58B" w14:textId="77777777" w:rsidR="00CD1ECD" w:rsidRPr="00390D10" w:rsidRDefault="00CD1ECD" w:rsidP="00112860">
            <w:pPr>
              <w:tabs>
                <w:tab w:val="center" w:pos="4320"/>
                <w:tab w:val="right" w:pos="8640"/>
              </w:tabs>
              <w:rPr>
                <w:rFonts w:ascii="Arial" w:hAnsi="Arial" w:cs="Arial"/>
                <w:sz w:val="23"/>
                <w:szCs w:val="23"/>
              </w:rPr>
            </w:pPr>
          </w:p>
        </w:tc>
        <w:tc>
          <w:tcPr>
            <w:tcW w:w="4860" w:type="dxa"/>
          </w:tcPr>
          <w:p w14:paraId="50E5258F"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Found to be in substantive compliance as of </w:t>
            </w:r>
          </w:p>
          <w:p w14:paraId="01DEC468" w14:textId="7469DD97" w:rsidR="00CD1ECD" w:rsidRPr="00390D10" w:rsidRDefault="00A852B4" w:rsidP="00112860">
            <w:pPr>
              <w:tabs>
                <w:tab w:val="center" w:pos="4320"/>
                <w:tab w:val="right" w:pos="8640"/>
              </w:tabs>
              <w:rPr>
                <w:rFonts w:ascii="Arial" w:hAnsi="Arial" w:cs="Arial"/>
                <w:sz w:val="23"/>
                <w:szCs w:val="23"/>
              </w:rPr>
            </w:pPr>
            <w:r>
              <w:rPr>
                <w:rFonts w:ascii="Arial" w:hAnsi="Arial"/>
                <w:sz w:val="23"/>
              </w:rPr>
              <w:t>The NOFA application due date</w:t>
            </w:r>
          </w:p>
        </w:tc>
        <w:tc>
          <w:tcPr>
            <w:tcW w:w="1890" w:type="dxa"/>
          </w:tcPr>
          <w:p w14:paraId="5A217B02" w14:textId="06BF74A3"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A852B4">
              <w:rPr>
                <w:rFonts w:ascii="Arial" w:hAnsi="Arial" w:cs="Arial"/>
                <w:sz w:val="23"/>
                <w:szCs w:val="23"/>
              </w:rPr>
              <w:t>30</w:t>
            </w:r>
          </w:p>
        </w:tc>
        <w:tc>
          <w:tcPr>
            <w:tcW w:w="1080" w:type="dxa"/>
          </w:tcPr>
          <w:p w14:paraId="5178E288"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25974DFB"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50</w:t>
            </w:r>
          </w:p>
        </w:tc>
      </w:tr>
      <w:tr w:rsidR="00CD1ECD" w:rsidRPr="00390D10" w14:paraId="4AD876A8" w14:textId="77777777" w:rsidTr="00112860">
        <w:trPr>
          <w:trHeight w:val="142"/>
        </w:trPr>
        <w:tc>
          <w:tcPr>
            <w:tcW w:w="1904" w:type="dxa"/>
          </w:tcPr>
          <w:p w14:paraId="1FE8DEF2"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Formula Allocation</w:t>
            </w:r>
          </w:p>
        </w:tc>
        <w:tc>
          <w:tcPr>
            <w:tcW w:w="2873" w:type="dxa"/>
          </w:tcPr>
          <w:p w14:paraId="43BDBA2A" w14:textId="77777777" w:rsidR="00CD1ECD" w:rsidRPr="00390D10" w:rsidRDefault="00CD1ECD" w:rsidP="00112860">
            <w:pPr>
              <w:tabs>
                <w:tab w:val="center" w:pos="4320"/>
                <w:tab w:val="right" w:pos="8640"/>
              </w:tabs>
              <w:rPr>
                <w:rFonts w:ascii="Arial" w:hAnsi="Arial" w:cs="Arial"/>
                <w:sz w:val="23"/>
                <w:szCs w:val="23"/>
              </w:rPr>
            </w:pPr>
          </w:p>
        </w:tc>
        <w:tc>
          <w:tcPr>
            <w:tcW w:w="4860" w:type="dxa"/>
          </w:tcPr>
          <w:p w14:paraId="609BA556"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Decline a direct HUD HOME grant</w:t>
            </w:r>
          </w:p>
        </w:tc>
        <w:tc>
          <w:tcPr>
            <w:tcW w:w="1890" w:type="dxa"/>
          </w:tcPr>
          <w:p w14:paraId="4E22CA67" w14:textId="3E903875"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A852B4">
              <w:rPr>
                <w:rFonts w:ascii="Arial" w:hAnsi="Arial" w:cs="Arial"/>
                <w:sz w:val="23"/>
                <w:szCs w:val="23"/>
              </w:rPr>
              <w:t>30</w:t>
            </w:r>
          </w:p>
        </w:tc>
        <w:tc>
          <w:tcPr>
            <w:tcW w:w="1080" w:type="dxa"/>
          </w:tcPr>
          <w:p w14:paraId="27BBBC6B"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68381708"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50</w:t>
            </w:r>
          </w:p>
        </w:tc>
      </w:tr>
      <w:tr w:rsidR="00CD1ECD" w:rsidRPr="00390D10" w14:paraId="15640CC6" w14:textId="77777777" w:rsidTr="00F170D8">
        <w:trPr>
          <w:trHeight w:val="332"/>
        </w:trPr>
        <w:tc>
          <w:tcPr>
            <w:tcW w:w="1904" w:type="dxa"/>
          </w:tcPr>
          <w:p w14:paraId="6D4CE252"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Rural</w:t>
            </w:r>
          </w:p>
        </w:tc>
        <w:tc>
          <w:tcPr>
            <w:tcW w:w="2873" w:type="dxa"/>
          </w:tcPr>
          <w:p w14:paraId="39935515" w14:textId="77777777" w:rsidR="00CD1ECD" w:rsidRPr="00390D10" w:rsidRDefault="00CD1ECD" w:rsidP="00112860">
            <w:pPr>
              <w:tabs>
                <w:tab w:val="center" w:pos="4320"/>
                <w:tab w:val="right" w:pos="8640"/>
              </w:tabs>
              <w:rPr>
                <w:rFonts w:ascii="Arial" w:hAnsi="Arial" w:cs="Arial"/>
                <w:sz w:val="23"/>
                <w:szCs w:val="23"/>
              </w:rPr>
            </w:pPr>
          </w:p>
        </w:tc>
        <w:tc>
          <w:tcPr>
            <w:tcW w:w="4860" w:type="dxa"/>
          </w:tcPr>
          <w:p w14:paraId="1CAD3CF3" w14:textId="77777777" w:rsidR="00CD1ECD"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Project is located in a rural area</w:t>
            </w:r>
          </w:p>
          <w:p w14:paraId="6433D2AE" w14:textId="67BB6F64" w:rsidR="00CF4096" w:rsidRPr="00390D10" w:rsidRDefault="00CF4096" w:rsidP="00112860">
            <w:pPr>
              <w:tabs>
                <w:tab w:val="center" w:pos="4320"/>
                <w:tab w:val="right" w:pos="8640"/>
              </w:tabs>
              <w:rPr>
                <w:rFonts w:ascii="Arial" w:hAnsi="Arial" w:cs="Arial"/>
                <w:sz w:val="23"/>
                <w:szCs w:val="23"/>
              </w:rPr>
            </w:pPr>
          </w:p>
        </w:tc>
        <w:tc>
          <w:tcPr>
            <w:tcW w:w="1890" w:type="dxa"/>
          </w:tcPr>
          <w:p w14:paraId="33264510" w14:textId="04B7B0A8"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474EBF" w:rsidRPr="00390D10">
              <w:rPr>
                <w:rFonts w:ascii="Arial" w:hAnsi="Arial" w:cs="Arial"/>
                <w:sz w:val="23"/>
                <w:szCs w:val="23"/>
              </w:rPr>
              <w:t>1</w:t>
            </w:r>
            <w:r w:rsidR="00A852B4">
              <w:rPr>
                <w:rFonts w:ascii="Arial" w:hAnsi="Arial" w:cs="Arial"/>
                <w:sz w:val="23"/>
                <w:szCs w:val="23"/>
              </w:rPr>
              <w:t>4-16</w:t>
            </w:r>
          </w:p>
        </w:tc>
        <w:tc>
          <w:tcPr>
            <w:tcW w:w="1080" w:type="dxa"/>
          </w:tcPr>
          <w:p w14:paraId="5E344736"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169CB8A3"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50</w:t>
            </w:r>
          </w:p>
        </w:tc>
      </w:tr>
      <w:tr w:rsidR="00CD1ECD" w:rsidRPr="00390D10" w14:paraId="3DA4CC36" w14:textId="77777777" w:rsidTr="00F170D8">
        <w:trPr>
          <w:trHeight w:val="872"/>
        </w:trPr>
        <w:tc>
          <w:tcPr>
            <w:tcW w:w="1904" w:type="dxa"/>
          </w:tcPr>
          <w:p w14:paraId="3A4ACD50" w14:textId="77777777" w:rsidR="00CD1ECD" w:rsidRPr="00390D10" w:rsidRDefault="00CD1ECD" w:rsidP="00112860">
            <w:pPr>
              <w:tabs>
                <w:tab w:val="center" w:pos="4320"/>
                <w:tab w:val="right" w:pos="8640"/>
              </w:tabs>
              <w:jc w:val="center"/>
              <w:rPr>
                <w:rFonts w:ascii="Arial" w:hAnsi="Arial" w:cs="Arial"/>
                <w:sz w:val="23"/>
                <w:szCs w:val="23"/>
              </w:rPr>
            </w:pPr>
          </w:p>
          <w:p w14:paraId="62B3578B"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CAPABILITY</w:t>
            </w:r>
          </w:p>
        </w:tc>
        <w:tc>
          <w:tcPr>
            <w:tcW w:w="2873" w:type="dxa"/>
          </w:tcPr>
          <w:p w14:paraId="15325567"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Similar Project Experience last 5 years</w:t>
            </w:r>
          </w:p>
          <w:p w14:paraId="47030518" w14:textId="77777777" w:rsidR="00CD1ECD" w:rsidRPr="00390D10" w:rsidRDefault="00CD1ECD" w:rsidP="00112860">
            <w:pPr>
              <w:tabs>
                <w:tab w:val="center" w:pos="4320"/>
                <w:tab w:val="right" w:pos="8640"/>
              </w:tabs>
              <w:rPr>
                <w:rFonts w:ascii="Arial" w:hAnsi="Arial" w:cs="Arial"/>
                <w:sz w:val="23"/>
                <w:szCs w:val="23"/>
              </w:rPr>
            </w:pPr>
          </w:p>
        </w:tc>
        <w:tc>
          <w:tcPr>
            <w:tcW w:w="4860" w:type="dxa"/>
          </w:tcPr>
          <w:p w14:paraId="59E737CB"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1 project, 100 points</w:t>
            </w:r>
          </w:p>
          <w:p w14:paraId="16544AEE"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2 projects, 150 points</w:t>
            </w:r>
          </w:p>
          <w:p w14:paraId="3ACB3A51"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3 projects, 200 points</w:t>
            </w:r>
          </w:p>
        </w:tc>
        <w:tc>
          <w:tcPr>
            <w:tcW w:w="1890" w:type="dxa"/>
          </w:tcPr>
          <w:p w14:paraId="21891590" w14:textId="63522FF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A852B4">
              <w:rPr>
                <w:rFonts w:ascii="Arial" w:hAnsi="Arial" w:cs="Arial"/>
                <w:sz w:val="23"/>
                <w:szCs w:val="23"/>
              </w:rPr>
              <w:t>30</w:t>
            </w:r>
          </w:p>
          <w:p w14:paraId="230CEA84" w14:textId="4FE29E24" w:rsidR="00CD1ECD" w:rsidRPr="00390D10" w:rsidRDefault="00CD1ECD" w:rsidP="00112860">
            <w:pPr>
              <w:tabs>
                <w:tab w:val="center" w:pos="4320"/>
                <w:tab w:val="right" w:pos="8640"/>
              </w:tabs>
              <w:rPr>
                <w:rFonts w:ascii="Arial" w:hAnsi="Arial" w:cs="Arial"/>
                <w:sz w:val="23"/>
                <w:szCs w:val="23"/>
              </w:rPr>
            </w:pPr>
          </w:p>
        </w:tc>
        <w:tc>
          <w:tcPr>
            <w:tcW w:w="1080" w:type="dxa"/>
          </w:tcPr>
          <w:p w14:paraId="418D7C15"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6BDDF8F5"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200</w:t>
            </w:r>
          </w:p>
        </w:tc>
      </w:tr>
      <w:tr w:rsidR="00CD1ECD" w:rsidRPr="00390D10" w14:paraId="2B255A77" w14:textId="77777777" w:rsidTr="00F170D8">
        <w:trPr>
          <w:trHeight w:val="1367"/>
        </w:trPr>
        <w:tc>
          <w:tcPr>
            <w:tcW w:w="1904" w:type="dxa"/>
          </w:tcPr>
          <w:p w14:paraId="763AFB2C" w14:textId="77777777" w:rsidR="00CD1ECD" w:rsidRPr="00390D10" w:rsidRDefault="00CD1ECD" w:rsidP="00112860">
            <w:pPr>
              <w:tabs>
                <w:tab w:val="center" w:pos="4320"/>
                <w:tab w:val="right" w:pos="8640"/>
              </w:tabs>
              <w:jc w:val="center"/>
              <w:rPr>
                <w:rFonts w:ascii="Arial" w:hAnsi="Arial" w:cs="Arial"/>
                <w:sz w:val="23"/>
                <w:szCs w:val="23"/>
              </w:rPr>
            </w:pPr>
          </w:p>
          <w:p w14:paraId="4FC2B2BB"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CAPABILITY</w:t>
            </w:r>
          </w:p>
        </w:tc>
        <w:tc>
          <w:tcPr>
            <w:tcW w:w="2873" w:type="dxa"/>
          </w:tcPr>
          <w:p w14:paraId="7B4F9190"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Housing &amp; Community Development Experience last 7 years</w:t>
            </w:r>
          </w:p>
          <w:p w14:paraId="36903527" w14:textId="77777777" w:rsidR="00CD1ECD" w:rsidRPr="00390D10" w:rsidRDefault="00CD1ECD" w:rsidP="00112860">
            <w:pPr>
              <w:tabs>
                <w:tab w:val="center" w:pos="4320"/>
                <w:tab w:val="right" w:pos="8640"/>
              </w:tabs>
              <w:rPr>
                <w:rFonts w:ascii="Arial" w:hAnsi="Arial" w:cs="Arial"/>
                <w:sz w:val="23"/>
                <w:szCs w:val="23"/>
              </w:rPr>
            </w:pPr>
          </w:p>
        </w:tc>
        <w:tc>
          <w:tcPr>
            <w:tcW w:w="4860" w:type="dxa"/>
          </w:tcPr>
          <w:p w14:paraId="5553EC1D"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For program activities claimed in this category, 10 points awarded for each completed line showing at least 2 units/yr.  For projects claimed in this category, each project equals 10 points, up to 50 points total</w:t>
            </w:r>
          </w:p>
        </w:tc>
        <w:tc>
          <w:tcPr>
            <w:tcW w:w="1890" w:type="dxa"/>
          </w:tcPr>
          <w:p w14:paraId="0F95F14D" w14:textId="36DF6332"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A852B4">
              <w:rPr>
                <w:rFonts w:ascii="Arial" w:hAnsi="Arial" w:cs="Arial"/>
                <w:sz w:val="23"/>
                <w:szCs w:val="23"/>
              </w:rPr>
              <w:t>30</w:t>
            </w:r>
          </w:p>
          <w:p w14:paraId="0656C582" w14:textId="5344DED2"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F236A1" w:rsidRPr="00390D10">
              <w:rPr>
                <w:rFonts w:ascii="Arial" w:hAnsi="Arial" w:cs="Arial"/>
                <w:sz w:val="23"/>
                <w:szCs w:val="23"/>
              </w:rPr>
              <w:t>4</w:t>
            </w:r>
            <w:r w:rsidR="00A852B4">
              <w:rPr>
                <w:rFonts w:ascii="Arial" w:hAnsi="Arial" w:cs="Arial"/>
                <w:sz w:val="23"/>
                <w:szCs w:val="23"/>
              </w:rPr>
              <w:t>3</w:t>
            </w:r>
          </w:p>
        </w:tc>
        <w:tc>
          <w:tcPr>
            <w:tcW w:w="1080" w:type="dxa"/>
          </w:tcPr>
          <w:p w14:paraId="49E3B7FC"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40161B62"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50</w:t>
            </w:r>
          </w:p>
        </w:tc>
      </w:tr>
      <w:tr w:rsidR="00CD1ECD" w:rsidRPr="00390D10" w14:paraId="018261ED" w14:textId="77777777" w:rsidTr="00112860">
        <w:trPr>
          <w:trHeight w:val="142"/>
        </w:trPr>
        <w:tc>
          <w:tcPr>
            <w:tcW w:w="1904" w:type="dxa"/>
          </w:tcPr>
          <w:p w14:paraId="530C553B" w14:textId="77777777" w:rsidR="00CD1ECD" w:rsidRPr="00390D10" w:rsidRDefault="00CD1ECD" w:rsidP="00112860">
            <w:pPr>
              <w:tabs>
                <w:tab w:val="center" w:pos="4320"/>
                <w:tab w:val="right" w:pos="8640"/>
              </w:tabs>
              <w:jc w:val="center"/>
              <w:rPr>
                <w:rFonts w:ascii="Arial" w:hAnsi="Arial" w:cs="Arial"/>
                <w:sz w:val="23"/>
                <w:szCs w:val="23"/>
              </w:rPr>
            </w:pPr>
          </w:p>
          <w:p w14:paraId="1B2E95A6"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CAPABILITY</w:t>
            </w:r>
          </w:p>
        </w:tc>
        <w:tc>
          <w:tcPr>
            <w:tcW w:w="2873" w:type="dxa"/>
          </w:tcPr>
          <w:p w14:paraId="652FB348"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Performance Point Deductions</w:t>
            </w:r>
          </w:p>
        </w:tc>
        <w:tc>
          <w:tcPr>
            <w:tcW w:w="4860" w:type="dxa"/>
          </w:tcPr>
          <w:p w14:paraId="71FDB0E9" w14:textId="77777777" w:rsidR="00CD1ECD" w:rsidRPr="00390D10" w:rsidRDefault="00CD1ECD" w:rsidP="00112860">
            <w:pPr>
              <w:tabs>
                <w:tab w:val="center" w:pos="4320"/>
                <w:tab w:val="right" w:pos="8640"/>
              </w:tabs>
              <w:rPr>
                <w:rFonts w:ascii="Arial" w:hAnsi="Arial" w:cs="Arial"/>
                <w:sz w:val="23"/>
                <w:szCs w:val="23"/>
              </w:rPr>
            </w:pPr>
          </w:p>
        </w:tc>
        <w:tc>
          <w:tcPr>
            <w:tcW w:w="1890" w:type="dxa"/>
          </w:tcPr>
          <w:p w14:paraId="2C78E018" w14:textId="315A7E0F"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134C88" w:rsidRPr="00390D10">
              <w:rPr>
                <w:rFonts w:ascii="Arial" w:hAnsi="Arial" w:cs="Arial"/>
                <w:sz w:val="23"/>
                <w:szCs w:val="23"/>
              </w:rPr>
              <w:t>3</w:t>
            </w:r>
            <w:r w:rsidR="00A852B4">
              <w:rPr>
                <w:rFonts w:ascii="Arial" w:hAnsi="Arial" w:cs="Arial"/>
                <w:sz w:val="23"/>
                <w:szCs w:val="23"/>
              </w:rPr>
              <w:t>1</w:t>
            </w:r>
          </w:p>
        </w:tc>
        <w:tc>
          <w:tcPr>
            <w:tcW w:w="1080" w:type="dxa"/>
          </w:tcPr>
          <w:p w14:paraId="3439BF87"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All apps start with 200 points </w:t>
            </w:r>
          </w:p>
        </w:tc>
        <w:tc>
          <w:tcPr>
            <w:tcW w:w="1620" w:type="dxa"/>
          </w:tcPr>
          <w:p w14:paraId="26756A79"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200</w:t>
            </w:r>
          </w:p>
        </w:tc>
      </w:tr>
      <w:tr w:rsidR="00CD1ECD" w:rsidRPr="00390D10" w14:paraId="3A725458" w14:textId="77777777" w:rsidTr="00112860">
        <w:trPr>
          <w:trHeight w:val="142"/>
        </w:trPr>
        <w:tc>
          <w:tcPr>
            <w:tcW w:w="1904" w:type="dxa"/>
          </w:tcPr>
          <w:p w14:paraId="444090A8" w14:textId="77777777" w:rsidR="00CD1ECD" w:rsidRPr="00390D10" w:rsidRDefault="00CD1ECD" w:rsidP="00112860">
            <w:pPr>
              <w:tabs>
                <w:tab w:val="center" w:pos="4320"/>
                <w:tab w:val="right" w:pos="8640"/>
              </w:tabs>
              <w:jc w:val="center"/>
              <w:rPr>
                <w:rFonts w:ascii="Arial" w:hAnsi="Arial" w:cs="Arial"/>
                <w:sz w:val="23"/>
                <w:szCs w:val="23"/>
              </w:rPr>
            </w:pPr>
          </w:p>
          <w:p w14:paraId="7BFA463C"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CAPABILITY</w:t>
            </w:r>
          </w:p>
        </w:tc>
        <w:tc>
          <w:tcPr>
            <w:tcW w:w="2873" w:type="dxa"/>
          </w:tcPr>
          <w:p w14:paraId="078E98F2"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Performance Factor #1: Missed Project Deadlines</w:t>
            </w:r>
          </w:p>
        </w:tc>
        <w:tc>
          <w:tcPr>
            <w:tcW w:w="4860" w:type="dxa"/>
          </w:tcPr>
          <w:p w14:paraId="47B711BC"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Deduct points for missed milestones, e.g., 10 points for each missed Project Set-up deadline.</w:t>
            </w:r>
          </w:p>
          <w:p w14:paraId="553029C5" w14:textId="57F26AC8"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Indicate if the project is eligible for restored points per page</w:t>
            </w:r>
            <w:r w:rsidR="00247C4E" w:rsidRPr="00390D10">
              <w:rPr>
                <w:rFonts w:ascii="Arial" w:hAnsi="Arial" w:cs="Arial"/>
                <w:sz w:val="23"/>
                <w:szCs w:val="23"/>
              </w:rPr>
              <w:t xml:space="preserve">s 38 </w:t>
            </w:r>
            <w:r w:rsidRPr="00390D10">
              <w:rPr>
                <w:rFonts w:ascii="Arial" w:hAnsi="Arial" w:cs="Arial"/>
                <w:sz w:val="23"/>
                <w:szCs w:val="23"/>
              </w:rPr>
              <w:t xml:space="preserve">of the NOFA.  </w:t>
            </w:r>
          </w:p>
          <w:p w14:paraId="33BF478E" w14:textId="77777777" w:rsidR="00CD1ECD" w:rsidRPr="00390D10" w:rsidRDefault="00CD1ECD" w:rsidP="00112860">
            <w:pPr>
              <w:tabs>
                <w:tab w:val="center" w:pos="4320"/>
                <w:tab w:val="right" w:pos="8640"/>
              </w:tabs>
              <w:rPr>
                <w:rFonts w:ascii="Arial" w:hAnsi="Arial" w:cs="Arial"/>
                <w:sz w:val="23"/>
                <w:szCs w:val="23"/>
              </w:rPr>
            </w:pPr>
          </w:p>
        </w:tc>
        <w:tc>
          <w:tcPr>
            <w:tcW w:w="1890" w:type="dxa"/>
          </w:tcPr>
          <w:p w14:paraId="1297FA27" w14:textId="120BB7C6" w:rsidR="00CD1ECD" w:rsidRPr="00390D10" w:rsidRDefault="00CD1ECD" w:rsidP="00CF4096">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A852B4">
              <w:rPr>
                <w:rFonts w:ascii="Arial" w:hAnsi="Arial" w:cs="Arial"/>
                <w:sz w:val="23"/>
                <w:szCs w:val="23"/>
              </w:rPr>
              <w:t>31</w:t>
            </w:r>
          </w:p>
        </w:tc>
        <w:tc>
          <w:tcPr>
            <w:tcW w:w="1080" w:type="dxa"/>
          </w:tcPr>
          <w:p w14:paraId="6B645519"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4B4F40B6"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Maximum 200 point deduction</w:t>
            </w:r>
          </w:p>
        </w:tc>
      </w:tr>
      <w:tr w:rsidR="00CD1ECD" w:rsidRPr="00390D10" w14:paraId="35F0F46C" w14:textId="77777777" w:rsidTr="00112860">
        <w:trPr>
          <w:trHeight w:val="142"/>
        </w:trPr>
        <w:tc>
          <w:tcPr>
            <w:tcW w:w="1904" w:type="dxa"/>
          </w:tcPr>
          <w:p w14:paraId="4F1A7FB8" w14:textId="77777777" w:rsidR="00CD1ECD" w:rsidRPr="00390D10" w:rsidRDefault="00CD1ECD" w:rsidP="00112860">
            <w:pPr>
              <w:tabs>
                <w:tab w:val="center" w:pos="4320"/>
                <w:tab w:val="right" w:pos="8640"/>
              </w:tabs>
              <w:rPr>
                <w:rFonts w:ascii="Arial" w:hAnsi="Arial" w:cs="Arial"/>
                <w:sz w:val="23"/>
                <w:szCs w:val="23"/>
              </w:rPr>
            </w:pPr>
          </w:p>
        </w:tc>
        <w:tc>
          <w:tcPr>
            <w:tcW w:w="2873" w:type="dxa"/>
          </w:tcPr>
          <w:p w14:paraId="46A2A82F"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Performance Factor #2: Monthly, Quarterly, Annual Reporting, and PCRs</w:t>
            </w:r>
          </w:p>
        </w:tc>
        <w:tc>
          <w:tcPr>
            <w:tcW w:w="4860" w:type="dxa"/>
          </w:tcPr>
          <w:p w14:paraId="691AF3F4" w14:textId="59DC05DF" w:rsidR="00CD1ECD" w:rsidRPr="00390D10" w:rsidRDefault="00CD1ECD" w:rsidP="00044E7E">
            <w:pPr>
              <w:tabs>
                <w:tab w:val="center" w:pos="4320"/>
                <w:tab w:val="right" w:pos="8640"/>
              </w:tabs>
              <w:rPr>
                <w:rFonts w:ascii="Arial" w:hAnsi="Arial" w:cs="Arial"/>
                <w:sz w:val="23"/>
                <w:szCs w:val="23"/>
              </w:rPr>
            </w:pPr>
            <w:r w:rsidRPr="00390D10">
              <w:rPr>
                <w:rFonts w:ascii="Arial" w:hAnsi="Arial" w:cs="Arial"/>
                <w:sz w:val="23"/>
                <w:szCs w:val="23"/>
              </w:rPr>
              <w:t>For each late report due 1/1/201</w:t>
            </w:r>
            <w:r w:rsidR="003D7E9F">
              <w:rPr>
                <w:rFonts w:ascii="Arial" w:hAnsi="Arial" w:cs="Arial"/>
                <w:sz w:val="23"/>
                <w:szCs w:val="23"/>
              </w:rPr>
              <w:t>5</w:t>
            </w:r>
            <w:r w:rsidRPr="00390D10">
              <w:rPr>
                <w:rFonts w:ascii="Arial" w:hAnsi="Arial" w:cs="Arial"/>
                <w:sz w:val="23"/>
                <w:szCs w:val="23"/>
              </w:rPr>
              <w:t xml:space="preserve"> – 12/31/1</w:t>
            </w:r>
            <w:r w:rsidR="003D7E9F">
              <w:rPr>
                <w:rFonts w:ascii="Arial" w:hAnsi="Arial" w:cs="Arial"/>
                <w:sz w:val="23"/>
                <w:szCs w:val="23"/>
              </w:rPr>
              <w:t>9</w:t>
            </w:r>
            <w:r w:rsidRPr="00390D10">
              <w:rPr>
                <w:rFonts w:ascii="Arial" w:hAnsi="Arial" w:cs="Arial"/>
                <w:sz w:val="23"/>
                <w:szCs w:val="23"/>
              </w:rPr>
              <w:t xml:space="preserve"> deduct 5 points for each late monthly report, 5 points for each late Quarterly Program Income Report. Deduct 25 points if the Annual Report due in </w:t>
            </w:r>
            <w:r w:rsidR="00044E7E" w:rsidRPr="00390D10">
              <w:rPr>
                <w:rFonts w:ascii="Arial" w:hAnsi="Arial" w:cs="Arial"/>
                <w:sz w:val="23"/>
                <w:szCs w:val="23"/>
              </w:rPr>
              <w:t>201</w:t>
            </w:r>
            <w:r w:rsidR="003D7E9F">
              <w:rPr>
                <w:rFonts w:ascii="Arial" w:hAnsi="Arial" w:cs="Arial"/>
                <w:sz w:val="23"/>
                <w:szCs w:val="23"/>
              </w:rPr>
              <w:t>9</w:t>
            </w:r>
            <w:r w:rsidRPr="00390D10">
              <w:rPr>
                <w:rFonts w:ascii="Arial" w:hAnsi="Arial" w:cs="Arial"/>
                <w:sz w:val="23"/>
                <w:szCs w:val="23"/>
              </w:rPr>
              <w:t>, was submitted late.  Deduct 20 points for each late project completion report that was required to be submitted during this time period.</w:t>
            </w:r>
          </w:p>
        </w:tc>
        <w:tc>
          <w:tcPr>
            <w:tcW w:w="1890" w:type="dxa"/>
          </w:tcPr>
          <w:p w14:paraId="4A0DD286" w14:textId="100E2067" w:rsidR="00CD1ECD" w:rsidRPr="00390D10" w:rsidRDefault="00CD1ECD" w:rsidP="00CF4096">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4505F9">
              <w:rPr>
                <w:rFonts w:ascii="Arial" w:hAnsi="Arial" w:cs="Arial"/>
                <w:sz w:val="23"/>
                <w:szCs w:val="23"/>
              </w:rPr>
              <w:t>31</w:t>
            </w:r>
          </w:p>
        </w:tc>
        <w:tc>
          <w:tcPr>
            <w:tcW w:w="1080" w:type="dxa"/>
          </w:tcPr>
          <w:p w14:paraId="0F523453"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5FAE1F3B"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Maximum 50 point deduction</w:t>
            </w:r>
          </w:p>
        </w:tc>
      </w:tr>
      <w:tr w:rsidR="00CD1ECD" w:rsidRPr="00390D10" w14:paraId="17D6025E" w14:textId="77777777" w:rsidTr="00112860">
        <w:trPr>
          <w:trHeight w:val="142"/>
        </w:trPr>
        <w:tc>
          <w:tcPr>
            <w:tcW w:w="1904" w:type="dxa"/>
          </w:tcPr>
          <w:p w14:paraId="77DDB2D7" w14:textId="77777777" w:rsidR="00CD1ECD" w:rsidRPr="00390D10" w:rsidRDefault="00CD1ECD" w:rsidP="00112860">
            <w:pPr>
              <w:tabs>
                <w:tab w:val="center" w:pos="4320"/>
                <w:tab w:val="right" w:pos="8640"/>
              </w:tabs>
              <w:rPr>
                <w:rFonts w:ascii="Arial" w:hAnsi="Arial" w:cs="Arial"/>
                <w:sz w:val="23"/>
                <w:szCs w:val="23"/>
              </w:rPr>
            </w:pPr>
          </w:p>
        </w:tc>
        <w:tc>
          <w:tcPr>
            <w:tcW w:w="2873" w:type="dxa"/>
          </w:tcPr>
          <w:p w14:paraId="0F22D99F"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Performance Factor #3: Material Misrepresentation</w:t>
            </w:r>
          </w:p>
        </w:tc>
        <w:tc>
          <w:tcPr>
            <w:tcW w:w="4860" w:type="dxa"/>
          </w:tcPr>
          <w:p w14:paraId="47035173" w14:textId="72A2CDEA" w:rsidR="00CD1ECD" w:rsidRPr="00390D10" w:rsidRDefault="00CD1ECD" w:rsidP="000C63D8">
            <w:pPr>
              <w:tabs>
                <w:tab w:val="center" w:pos="4320"/>
                <w:tab w:val="right" w:pos="8640"/>
              </w:tabs>
              <w:rPr>
                <w:rFonts w:ascii="Arial" w:hAnsi="Arial" w:cs="Arial"/>
                <w:sz w:val="23"/>
                <w:szCs w:val="23"/>
              </w:rPr>
            </w:pPr>
            <w:r w:rsidRPr="00390D10">
              <w:rPr>
                <w:rFonts w:ascii="Arial" w:hAnsi="Arial" w:cs="Arial"/>
                <w:sz w:val="23"/>
                <w:szCs w:val="23"/>
              </w:rPr>
              <w:t xml:space="preserve">Deduct points only if you receive </w:t>
            </w:r>
            <w:r w:rsidR="000C63D8">
              <w:rPr>
                <w:rFonts w:ascii="Arial" w:hAnsi="Arial" w:cs="Arial"/>
                <w:sz w:val="23"/>
                <w:szCs w:val="23"/>
              </w:rPr>
              <w:t xml:space="preserve">Department </w:t>
            </w:r>
            <w:r w:rsidRPr="00390D10">
              <w:rPr>
                <w:rFonts w:ascii="Arial" w:hAnsi="Arial" w:cs="Arial"/>
                <w:sz w:val="23"/>
                <w:szCs w:val="23"/>
              </w:rPr>
              <w:t>notification by</w:t>
            </w:r>
            <w:r w:rsidR="00044E7E">
              <w:rPr>
                <w:rFonts w:ascii="Arial" w:hAnsi="Arial" w:cs="Arial"/>
                <w:sz w:val="23"/>
                <w:szCs w:val="23"/>
              </w:rPr>
              <w:t xml:space="preserve"> the NOFA issuance date</w:t>
            </w:r>
            <w:r w:rsidRPr="00390D10">
              <w:rPr>
                <w:rFonts w:ascii="Arial" w:hAnsi="Arial" w:cs="Arial"/>
                <w:sz w:val="23"/>
                <w:szCs w:val="23"/>
              </w:rPr>
              <w:t>, of Material Misrepresentation.</w:t>
            </w:r>
          </w:p>
        </w:tc>
        <w:tc>
          <w:tcPr>
            <w:tcW w:w="1890" w:type="dxa"/>
          </w:tcPr>
          <w:p w14:paraId="65587474" w14:textId="5458B444" w:rsidR="00CD1ECD" w:rsidRPr="00390D10" w:rsidRDefault="00CD1ECD" w:rsidP="00CF4096">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4505F9">
              <w:rPr>
                <w:rFonts w:ascii="Arial" w:hAnsi="Arial" w:cs="Arial"/>
                <w:sz w:val="23"/>
                <w:szCs w:val="23"/>
              </w:rPr>
              <w:t>32</w:t>
            </w:r>
          </w:p>
        </w:tc>
        <w:tc>
          <w:tcPr>
            <w:tcW w:w="1080" w:type="dxa"/>
          </w:tcPr>
          <w:p w14:paraId="0D787184"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60A79397"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Maximum 200 point deduction</w:t>
            </w:r>
          </w:p>
        </w:tc>
      </w:tr>
      <w:tr w:rsidR="00CD1ECD" w:rsidRPr="00390D10" w14:paraId="7C0D77DE" w14:textId="77777777" w:rsidTr="00112860">
        <w:trPr>
          <w:trHeight w:val="142"/>
        </w:trPr>
        <w:tc>
          <w:tcPr>
            <w:tcW w:w="1904" w:type="dxa"/>
          </w:tcPr>
          <w:p w14:paraId="082582F4" w14:textId="77777777" w:rsidR="00CD1ECD" w:rsidRPr="00390D10" w:rsidRDefault="00CD1ECD" w:rsidP="00112860">
            <w:pPr>
              <w:tabs>
                <w:tab w:val="center" w:pos="4320"/>
                <w:tab w:val="right" w:pos="8640"/>
              </w:tabs>
              <w:rPr>
                <w:rFonts w:ascii="Arial" w:hAnsi="Arial" w:cs="Arial"/>
                <w:sz w:val="23"/>
                <w:szCs w:val="23"/>
              </w:rPr>
            </w:pPr>
          </w:p>
        </w:tc>
        <w:tc>
          <w:tcPr>
            <w:tcW w:w="2873" w:type="dxa"/>
          </w:tcPr>
          <w:p w14:paraId="221D83F7"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Performance Factor #4: Monitoring Requirements</w:t>
            </w:r>
          </w:p>
        </w:tc>
        <w:tc>
          <w:tcPr>
            <w:tcW w:w="4860" w:type="dxa"/>
          </w:tcPr>
          <w:p w14:paraId="615C4C7B"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Two subcategories: </w:t>
            </w:r>
          </w:p>
          <w:p w14:paraId="2CEEFBE7" w14:textId="402C9399"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1) deduct points only if you receive </w:t>
            </w:r>
            <w:r w:rsidR="000C63D8">
              <w:rPr>
                <w:rFonts w:ascii="Arial" w:hAnsi="Arial" w:cs="Arial"/>
                <w:sz w:val="23"/>
                <w:szCs w:val="23"/>
              </w:rPr>
              <w:t>Department</w:t>
            </w:r>
            <w:r w:rsidRPr="00390D10">
              <w:rPr>
                <w:rFonts w:ascii="Arial" w:hAnsi="Arial" w:cs="Arial"/>
                <w:sz w:val="23"/>
                <w:szCs w:val="23"/>
              </w:rPr>
              <w:t xml:space="preserve"> notification by</w:t>
            </w:r>
            <w:r w:rsidR="00044E7E">
              <w:rPr>
                <w:rFonts w:ascii="Arial" w:hAnsi="Arial" w:cs="Arial"/>
                <w:sz w:val="23"/>
                <w:szCs w:val="23"/>
              </w:rPr>
              <w:t xml:space="preserve"> the NOFA issuance date</w:t>
            </w:r>
            <w:r w:rsidRPr="00390D10">
              <w:rPr>
                <w:rFonts w:ascii="Arial" w:hAnsi="Arial" w:cs="Arial"/>
                <w:sz w:val="23"/>
                <w:szCs w:val="23"/>
              </w:rPr>
              <w:t>, of noncompliance with monitoring requirements, and</w:t>
            </w:r>
          </w:p>
          <w:p w14:paraId="67429200" w14:textId="4A58A424" w:rsidR="00CD1ECD" w:rsidRPr="00390D10" w:rsidRDefault="00CD1ECD" w:rsidP="00044E7E">
            <w:pPr>
              <w:tabs>
                <w:tab w:val="center" w:pos="4320"/>
                <w:tab w:val="right" w:pos="8640"/>
              </w:tabs>
              <w:rPr>
                <w:rFonts w:ascii="Arial" w:hAnsi="Arial" w:cs="Arial"/>
                <w:sz w:val="23"/>
                <w:szCs w:val="23"/>
              </w:rPr>
            </w:pPr>
            <w:r w:rsidRPr="00390D10">
              <w:rPr>
                <w:rFonts w:ascii="Arial" w:hAnsi="Arial" w:cs="Arial"/>
                <w:sz w:val="23"/>
                <w:szCs w:val="23"/>
              </w:rPr>
              <w:t xml:space="preserve">2) </w:t>
            </w:r>
            <w:proofErr w:type="gramStart"/>
            <w:r w:rsidRPr="00390D10">
              <w:rPr>
                <w:rFonts w:ascii="Arial" w:hAnsi="Arial" w:cs="Arial"/>
                <w:sz w:val="23"/>
                <w:szCs w:val="23"/>
              </w:rPr>
              <w:t>for</w:t>
            </w:r>
            <w:proofErr w:type="gramEnd"/>
            <w:r w:rsidRPr="00390D10">
              <w:rPr>
                <w:rFonts w:ascii="Arial" w:hAnsi="Arial" w:cs="Arial"/>
                <w:sz w:val="23"/>
                <w:szCs w:val="23"/>
              </w:rPr>
              <w:t xml:space="preserve"> reports due 1/1/201</w:t>
            </w:r>
            <w:r w:rsidR="003D7E9F">
              <w:rPr>
                <w:rFonts w:ascii="Arial" w:hAnsi="Arial" w:cs="Arial"/>
                <w:sz w:val="23"/>
                <w:szCs w:val="23"/>
              </w:rPr>
              <w:t>5</w:t>
            </w:r>
            <w:r w:rsidRPr="00390D10">
              <w:rPr>
                <w:rFonts w:ascii="Arial" w:hAnsi="Arial" w:cs="Arial"/>
                <w:sz w:val="23"/>
                <w:szCs w:val="23"/>
              </w:rPr>
              <w:t>–12/31/1</w:t>
            </w:r>
            <w:r w:rsidR="003D7E9F">
              <w:rPr>
                <w:rFonts w:ascii="Arial" w:hAnsi="Arial" w:cs="Arial"/>
                <w:sz w:val="23"/>
                <w:szCs w:val="23"/>
              </w:rPr>
              <w:t>9</w:t>
            </w:r>
            <w:r w:rsidRPr="00390D10">
              <w:rPr>
                <w:rFonts w:ascii="Arial" w:hAnsi="Arial" w:cs="Arial"/>
                <w:sz w:val="23"/>
                <w:szCs w:val="23"/>
              </w:rPr>
              <w:t xml:space="preserve"> for occupied State Recipient rental projects, deduct 10 pts for each late Annual Monitoring Report; for occupie</w:t>
            </w:r>
            <w:r w:rsidR="003D7E9F">
              <w:rPr>
                <w:rFonts w:ascii="Arial" w:hAnsi="Arial" w:cs="Arial"/>
                <w:sz w:val="23"/>
                <w:szCs w:val="23"/>
              </w:rPr>
              <w:t>d CHDO rental projects, deduct 10</w:t>
            </w:r>
            <w:r w:rsidRPr="00390D10">
              <w:rPr>
                <w:rFonts w:ascii="Arial" w:hAnsi="Arial" w:cs="Arial"/>
                <w:sz w:val="23"/>
                <w:szCs w:val="23"/>
              </w:rPr>
              <w:t xml:space="preserve"> pts for each late Annual Operating </w:t>
            </w:r>
            <w:r w:rsidRPr="00390D10">
              <w:rPr>
                <w:rFonts w:ascii="Arial" w:hAnsi="Arial" w:cs="Arial"/>
                <w:sz w:val="23"/>
                <w:szCs w:val="23"/>
              </w:rPr>
              <w:lastRenderedPageBreak/>
              <w:t>Budget and each late Annual report</w:t>
            </w:r>
            <w:r w:rsidR="003D7E9F">
              <w:rPr>
                <w:rFonts w:ascii="Arial" w:hAnsi="Arial" w:cs="Arial"/>
                <w:sz w:val="23"/>
                <w:szCs w:val="23"/>
              </w:rPr>
              <w:t>, including financial audit</w:t>
            </w:r>
            <w:r w:rsidRPr="00390D10">
              <w:rPr>
                <w:rFonts w:ascii="Arial" w:hAnsi="Arial" w:cs="Arial"/>
                <w:sz w:val="23"/>
                <w:szCs w:val="23"/>
              </w:rPr>
              <w:t>.</w:t>
            </w:r>
          </w:p>
        </w:tc>
        <w:tc>
          <w:tcPr>
            <w:tcW w:w="1890" w:type="dxa"/>
          </w:tcPr>
          <w:p w14:paraId="7FE7F5F8" w14:textId="11497365" w:rsidR="00CD1ECD" w:rsidRPr="00390D10" w:rsidRDefault="00CD1ECD" w:rsidP="00CF4096">
            <w:pPr>
              <w:tabs>
                <w:tab w:val="center" w:pos="4320"/>
                <w:tab w:val="right" w:pos="8640"/>
              </w:tabs>
              <w:rPr>
                <w:rFonts w:ascii="Arial" w:hAnsi="Arial" w:cs="Arial"/>
                <w:sz w:val="23"/>
                <w:szCs w:val="23"/>
              </w:rPr>
            </w:pPr>
            <w:r w:rsidRPr="00390D10">
              <w:rPr>
                <w:rFonts w:ascii="Arial" w:hAnsi="Arial" w:cs="Arial"/>
                <w:sz w:val="23"/>
                <w:szCs w:val="23"/>
              </w:rPr>
              <w:lastRenderedPageBreak/>
              <w:t xml:space="preserve">NOFA: p. </w:t>
            </w:r>
            <w:r w:rsidR="004505F9">
              <w:rPr>
                <w:rFonts w:ascii="Arial" w:hAnsi="Arial" w:cs="Arial"/>
                <w:sz w:val="23"/>
                <w:szCs w:val="23"/>
              </w:rPr>
              <w:t>32</w:t>
            </w:r>
          </w:p>
        </w:tc>
        <w:tc>
          <w:tcPr>
            <w:tcW w:w="1080" w:type="dxa"/>
          </w:tcPr>
          <w:p w14:paraId="00D4217C"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65154539"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Maximum 100 point deduction for these 2 parts</w:t>
            </w:r>
          </w:p>
        </w:tc>
      </w:tr>
      <w:tr w:rsidR="00CD1ECD" w:rsidRPr="00390D10" w14:paraId="1E02F45C" w14:textId="77777777" w:rsidTr="00112860">
        <w:trPr>
          <w:trHeight w:val="142"/>
        </w:trPr>
        <w:tc>
          <w:tcPr>
            <w:tcW w:w="1904" w:type="dxa"/>
          </w:tcPr>
          <w:p w14:paraId="2BBC74FD"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COMMUNITY NEED</w:t>
            </w:r>
          </w:p>
        </w:tc>
        <w:tc>
          <w:tcPr>
            <w:tcW w:w="2873" w:type="dxa"/>
          </w:tcPr>
          <w:p w14:paraId="77E0D2C4" w14:textId="77777777" w:rsidR="00CD1ECD" w:rsidRPr="00390D10" w:rsidRDefault="00CD1ECD" w:rsidP="00112860">
            <w:pPr>
              <w:tabs>
                <w:tab w:val="center" w:pos="4320"/>
                <w:tab w:val="right" w:pos="8640"/>
              </w:tabs>
              <w:rPr>
                <w:rFonts w:ascii="Arial" w:hAnsi="Arial" w:cs="Arial"/>
                <w:sz w:val="23"/>
                <w:szCs w:val="23"/>
              </w:rPr>
            </w:pPr>
          </w:p>
        </w:tc>
        <w:tc>
          <w:tcPr>
            <w:tcW w:w="4860" w:type="dxa"/>
          </w:tcPr>
          <w:p w14:paraId="0702A6A3" w14:textId="77777777" w:rsidR="00CD1ECD" w:rsidRPr="00390D10" w:rsidRDefault="00CD1ECD" w:rsidP="00112860">
            <w:pPr>
              <w:tabs>
                <w:tab w:val="center" w:pos="4320"/>
                <w:tab w:val="right" w:pos="8640"/>
              </w:tabs>
              <w:rPr>
                <w:rFonts w:ascii="Arial" w:hAnsi="Arial" w:cs="Arial"/>
                <w:sz w:val="23"/>
                <w:szCs w:val="23"/>
              </w:rPr>
            </w:pPr>
          </w:p>
        </w:tc>
        <w:tc>
          <w:tcPr>
            <w:tcW w:w="1890" w:type="dxa"/>
          </w:tcPr>
          <w:p w14:paraId="0BBF7164" w14:textId="336F4243" w:rsidR="00CD1ECD" w:rsidRPr="00390D10" w:rsidRDefault="00C168CF" w:rsidP="00112860">
            <w:pPr>
              <w:tabs>
                <w:tab w:val="center" w:pos="4320"/>
                <w:tab w:val="right" w:pos="8640"/>
              </w:tabs>
              <w:rPr>
                <w:rFonts w:ascii="Arial" w:hAnsi="Arial" w:cs="Arial"/>
                <w:sz w:val="23"/>
                <w:szCs w:val="23"/>
              </w:rPr>
            </w:pPr>
            <w:r>
              <w:rPr>
                <w:rFonts w:ascii="Arial" w:hAnsi="Arial" w:cs="Arial"/>
                <w:sz w:val="23"/>
                <w:szCs w:val="23"/>
              </w:rPr>
              <w:t>See Appendix C</w:t>
            </w:r>
            <w:r w:rsidR="00CD1ECD" w:rsidRPr="00390D10">
              <w:rPr>
                <w:rFonts w:ascii="Arial" w:hAnsi="Arial" w:cs="Arial"/>
                <w:sz w:val="23"/>
                <w:szCs w:val="23"/>
              </w:rPr>
              <w:t>, for scores</w:t>
            </w:r>
          </w:p>
        </w:tc>
        <w:tc>
          <w:tcPr>
            <w:tcW w:w="1080" w:type="dxa"/>
          </w:tcPr>
          <w:p w14:paraId="4A6DC951"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70D106E8"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250</w:t>
            </w:r>
          </w:p>
        </w:tc>
      </w:tr>
      <w:tr w:rsidR="00CD1ECD" w:rsidRPr="00390D10" w14:paraId="0D78DB2C" w14:textId="77777777" w:rsidTr="00112860">
        <w:trPr>
          <w:trHeight w:val="998"/>
        </w:trPr>
        <w:tc>
          <w:tcPr>
            <w:tcW w:w="1904" w:type="dxa"/>
          </w:tcPr>
          <w:p w14:paraId="72652D7C" w14:textId="77777777" w:rsidR="00CD1ECD" w:rsidRPr="00390D10" w:rsidRDefault="00CD1ECD" w:rsidP="00112860">
            <w:pPr>
              <w:tabs>
                <w:tab w:val="center" w:pos="4320"/>
                <w:tab w:val="right" w:pos="8640"/>
              </w:tabs>
              <w:jc w:val="center"/>
              <w:rPr>
                <w:rFonts w:ascii="Arial" w:hAnsi="Arial" w:cs="Arial"/>
                <w:sz w:val="23"/>
                <w:szCs w:val="23"/>
              </w:rPr>
            </w:pPr>
          </w:p>
          <w:p w14:paraId="2E8ED380"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FEASIBILITY</w:t>
            </w:r>
          </w:p>
        </w:tc>
        <w:tc>
          <w:tcPr>
            <w:tcW w:w="2873" w:type="dxa"/>
          </w:tcPr>
          <w:p w14:paraId="3854AD3E"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Project Feasibility Self Scoring Worksheet</w:t>
            </w:r>
          </w:p>
        </w:tc>
        <w:tc>
          <w:tcPr>
            <w:tcW w:w="4860" w:type="dxa"/>
          </w:tcPr>
          <w:p w14:paraId="2386F1E7"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Self-Evaluation Worksheet properly prepared and submitted. </w:t>
            </w:r>
          </w:p>
        </w:tc>
        <w:tc>
          <w:tcPr>
            <w:tcW w:w="1890" w:type="dxa"/>
          </w:tcPr>
          <w:p w14:paraId="0AFADE3F" w14:textId="22504035" w:rsidR="00CD1ECD" w:rsidRPr="00390D10" w:rsidRDefault="00CD1ECD" w:rsidP="000B262F">
            <w:pPr>
              <w:tabs>
                <w:tab w:val="center" w:pos="4320"/>
                <w:tab w:val="right" w:pos="8640"/>
              </w:tabs>
              <w:rPr>
                <w:rFonts w:ascii="Arial" w:hAnsi="Arial" w:cs="Arial"/>
                <w:sz w:val="23"/>
                <w:szCs w:val="23"/>
              </w:rPr>
            </w:pPr>
            <w:r w:rsidRPr="00390D10">
              <w:rPr>
                <w:rFonts w:ascii="Arial" w:hAnsi="Arial" w:cs="Arial"/>
                <w:sz w:val="23"/>
                <w:szCs w:val="23"/>
              </w:rPr>
              <w:t xml:space="preserve">HS: </w:t>
            </w:r>
            <w:r w:rsidR="004B72FE" w:rsidRPr="00390D10">
              <w:rPr>
                <w:rFonts w:ascii="Arial" w:hAnsi="Arial" w:cs="Arial"/>
                <w:sz w:val="23"/>
                <w:szCs w:val="23"/>
              </w:rPr>
              <w:t>starting ....</w:t>
            </w:r>
            <w:r w:rsidRPr="00390D10">
              <w:rPr>
                <w:rFonts w:ascii="Arial" w:hAnsi="Arial" w:cs="Arial"/>
                <w:sz w:val="23"/>
                <w:szCs w:val="23"/>
              </w:rPr>
              <w:t xml:space="preserve">p. </w:t>
            </w:r>
            <w:r w:rsidR="004B72FE" w:rsidRPr="00390D10">
              <w:rPr>
                <w:rFonts w:ascii="Arial" w:hAnsi="Arial" w:cs="Arial"/>
                <w:sz w:val="23"/>
                <w:szCs w:val="23"/>
              </w:rPr>
              <w:t>4</w:t>
            </w:r>
            <w:r w:rsidR="004505F9">
              <w:rPr>
                <w:rFonts w:ascii="Arial" w:hAnsi="Arial" w:cs="Arial"/>
                <w:sz w:val="23"/>
                <w:szCs w:val="23"/>
              </w:rPr>
              <w:t>4</w:t>
            </w:r>
          </w:p>
        </w:tc>
        <w:tc>
          <w:tcPr>
            <w:tcW w:w="1080" w:type="dxa"/>
          </w:tcPr>
          <w:p w14:paraId="552CDA9F"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34CBE765"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195</w:t>
            </w:r>
          </w:p>
        </w:tc>
      </w:tr>
      <w:tr w:rsidR="00CD1ECD" w:rsidRPr="00390D10" w14:paraId="10ABCE78" w14:textId="77777777" w:rsidTr="00112860">
        <w:trPr>
          <w:trHeight w:val="142"/>
        </w:trPr>
        <w:tc>
          <w:tcPr>
            <w:tcW w:w="1904" w:type="dxa"/>
          </w:tcPr>
          <w:p w14:paraId="707CD36A" w14:textId="77777777" w:rsidR="00CD1ECD" w:rsidRPr="00390D10" w:rsidRDefault="00CD1ECD" w:rsidP="00112860">
            <w:pPr>
              <w:tabs>
                <w:tab w:val="center" w:pos="4320"/>
                <w:tab w:val="right" w:pos="8640"/>
              </w:tabs>
              <w:jc w:val="center"/>
              <w:rPr>
                <w:rFonts w:ascii="Arial" w:hAnsi="Arial" w:cs="Arial"/>
                <w:sz w:val="23"/>
                <w:szCs w:val="23"/>
              </w:rPr>
            </w:pPr>
          </w:p>
          <w:p w14:paraId="7FC77EB1"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FEASIBILITY</w:t>
            </w:r>
          </w:p>
        </w:tc>
        <w:tc>
          <w:tcPr>
            <w:tcW w:w="2873" w:type="dxa"/>
          </w:tcPr>
          <w:p w14:paraId="23544FCD"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Percentage of total units which are HOME Assisted (point scoring varies depending on whether applicant is a SR or CHDO)</w:t>
            </w:r>
          </w:p>
        </w:tc>
        <w:tc>
          <w:tcPr>
            <w:tcW w:w="4860" w:type="dxa"/>
          </w:tcPr>
          <w:p w14:paraId="74863CEB"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Five scoring levels:  1, 2, 3, 4 or 5 points</w:t>
            </w:r>
          </w:p>
          <w:p w14:paraId="5CDBEE38"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SR: 20%, 35%, 50%, 70%, 100%</w:t>
            </w:r>
          </w:p>
          <w:p w14:paraId="7C4EB514" w14:textId="77777777" w:rsidR="00CD1ECD" w:rsidRPr="00390D10" w:rsidRDefault="00CD1ECD" w:rsidP="00112860">
            <w:pPr>
              <w:tabs>
                <w:tab w:val="center" w:pos="4320"/>
                <w:tab w:val="right" w:pos="8640"/>
              </w:tabs>
              <w:rPr>
                <w:rFonts w:ascii="Arial" w:hAnsi="Arial" w:cs="Arial"/>
                <w:sz w:val="23"/>
                <w:szCs w:val="23"/>
              </w:rPr>
            </w:pPr>
          </w:p>
          <w:p w14:paraId="7285BF31"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CHDO: 20%, 24%, 30%, 35%, 49%</w:t>
            </w:r>
          </w:p>
          <w:p w14:paraId="1004AF9E" w14:textId="77777777" w:rsidR="00CD1ECD" w:rsidRPr="00390D10" w:rsidRDefault="00CD1ECD" w:rsidP="00112860">
            <w:pPr>
              <w:tabs>
                <w:tab w:val="center" w:pos="4320"/>
                <w:tab w:val="right" w:pos="8640"/>
              </w:tabs>
              <w:rPr>
                <w:rFonts w:ascii="Arial" w:hAnsi="Arial" w:cs="Arial"/>
                <w:sz w:val="23"/>
                <w:szCs w:val="23"/>
              </w:rPr>
            </w:pPr>
          </w:p>
          <w:p w14:paraId="1ED1FAC5"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e.g., a SR project with 50% receives 3 points. </w:t>
            </w:r>
          </w:p>
        </w:tc>
        <w:tc>
          <w:tcPr>
            <w:tcW w:w="1890" w:type="dxa"/>
          </w:tcPr>
          <w:p w14:paraId="788E1E25" w14:textId="7E26C696" w:rsidR="00CD1ECD" w:rsidRPr="00390D10" w:rsidRDefault="00CD1ECD" w:rsidP="00421506">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4505F9">
              <w:rPr>
                <w:rFonts w:ascii="Arial" w:hAnsi="Arial" w:cs="Arial"/>
                <w:sz w:val="23"/>
                <w:szCs w:val="23"/>
              </w:rPr>
              <w:t>32</w:t>
            </w:r>
          </w:p>
        </w:tc>
        <w:tc>
          <w:tcPr>
            <w:tcW w:w="1080" w:type="dxa"/>
          </w:tcPr>
          <w:p w14:paraId="7F2775B0"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27DAD1B5"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5</w:t>
            </w:r>
          </w:p>
        </w:tc>
      </w:tr>
      <w:tr w:rsidR="00CD1ECD" w:rsidRPr="00390D10" w14:paraId="71BB2D59" w14:textId="77777777" w:rsidTr="00112860">
        <w:trPr>
          <w:trHeight w:val="142"/>
        </w:trPr>
        <w:tc>
          <w:tcPr>
            <w:tcW w:w="1904" w:type="dxa"/>
          </w:tcPr>
          <w:p w14:paraId="2A1C9089" w14:textId="77777777" w:rsidR="00CD1ECD" w:rsidRPr="00390D10" w:rsidRDefault="00CD1ECD" w:rsidP="00112860">
            <w:pPr>
              <w:tabs>
                <w:tab w:val="center" w:pos="4320"/>
                <w:tab w:val="right" w:pos="8640"/>
              </w:tabs>
              <w:jc w:val="center"/>
              <w:rPr>
                <w:rFonts w:ascii="Arial" w:hAnsi="Arial" w:cs="Arial"/>
                <w:sz w:val="23"/>
                <w:szCs w:val="23"/>
              </w:rPr>
            </w:pPr>
          </w:p>
          <w:p w14:paraId="24E1A16D"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7EFA9B46"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Project Development Plan (PDP): Market Study</w:t>
            </w:r>
          </w:p>
        </w:tc>
        <w:tc>
          <w:tcPr>
            <w:tcW w:w="4860" w:type="dxa"/>
          </w:tcPr>
          <w:p w14:paraId="6F23D3F9"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Recently Prepared/Included in Application (“Recent/Included”). </w:t>
            </w:r>
          </w:p>
          <w:p w14:paraId="4C87E7ED" w14:textId="77777777" w:rsidR="00CD1ECD" w:rsidRPr="00390D10" w:rsidRDefault="00CD1ECD" w:rsidP="00112860">
            <w:pPr>
              <w:tabs>
                <w:tab w:val="center" w:pos="4320"/>
                <w:tab w:val="right" w:pos="8640"/>
              </w:tabs>
              <w:rPr>
                <w:rFonts w:ascii="Arial" w:hAnsi="Arial" w:cs="Arial"/>
                <w:sz w:val="23"/>
                <w:szCs w:val="23"/>
              </w:rPr>
            </w:pPr>
          </w:p>
          <w:p w14:paraId="14D93B4D"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Points are awarded for this and all other Project Development Plan items for including in the Application a “recent” report as defined in the HOME Supplement and meeting basic requirements.  </w:t>
            </w:r>
          </w:p>
        </w:tc>
        <w:tc>
          <w:tcPr>
            <w:tcW w:w="1890" w:type="dxa"/>
          </w:tcPr>
          <w:p w14:paraId="6CC4C865" w14:textId="7256CAB3"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See HS for PDP items, starting p. </w:t>
            </w:r>
            <w:r w:rsidR="00183B34" w:rsidRPr="00390D10">
              <w:rPr>
                <w:rFonts w:ascii="Arial" w:hAnsi="Arial" w:cs="Arial"/>
                <w:sz w:val="23"/>
                <w:szCs w:val="23"/>
              </w:rPr>
              <w:t>6</w:t>
            </w:r>
            <w:r w:rsidR="004505F9">
              <w:rPr>
                <w:rFonts w:ascii="Arial" w:hAnsi="Arial" w:cs="Arial"/>
                <w:sz w:val="23"/>
                <w:szCs w:val="23"/>
              </w:rPr>
              <w:t>3</w:t>
            </w:r>
          </w:p>
        </w:tc>
        <w:tc>
          <w:tcPr>
            <w:tcW w:w="1080" w:type="dxa"/>
          </w:tcPr>
          <w:p w14:paraId="5448B936"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04F62377" w14:textId="77777777" w:rsidR="00CD1ECD" w:rsidRPr="00390D10" w:rsidRDefault="00517D75" w:rsidP="00CD2E5C">
            <w:pPr>
              <w:tabs>
                <w:tab w:val="center" w:pos="4320"/>
                <w:tab w:val="right" w:pos="8640"/>
              </w:tabs>
              <w:jc w:val="center"/>
              <w:rPr>
                <w:rFonts w:ascii="Arial" w:hAnsi="Arial" w:cs="Arial"/>
                <w:sz w:val="23"/>
                <w:szCs w:val="23"/>
              </w:rPr>
            </w:pPr>
            <w:r w:rsidRPr="00390D10">
              <w:rPr>
                <w:rFonts w:ascii="Arial" w:hAnsi="Arial" w:cs="Arial"/>
                <w:sz w:val="23"/>
                <w:szCs w:val="23"/>
              </w:rPr>
              <w:t>10</w:t>
            </w:r>
          </w:p>
        </w:tc>
      </w:tr>
      <w:tr w:rsidR="00CD1ECD" w:rsidRPr="00390D10" w14:paraId="40DB0700" w14:textId="77777777" w:rsidTr="00112860">
        <w:trPr>
          <w:trHeight w:val="142"/>
        </w:trPr>
        <w:tc>
          <w:tcPr>
            <w:tcW w:w="1904" w:type="dxa"/>
          </w:tcPr>
          <w:p w14:paraId="34C7941D"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6789DBD9"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PDP: Appraisal</w:t>
            </w:r>
          </w:p>
        </w:tc>
        <w:tc>
          <w:tcPr>
            <w:tcW w:w="4860" w:type="dxa"/>
          </w:tcPr>
          <w:p w14:paraId="2EC40054"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304D70F5" w14:textId="6CC4DC9D"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HS: starting </w:t>
            </w:r>
            <w:r w:rsidR="00134C88" w:rsidRPr="00390D10">
              <w:rPr>
                <w:rFonts w:ascii="Arial" w:hAnsi="Arial" w:cs="Arial"/>
                <w:sz w:val="23"/>
                <w:szCs w:val="23"/>
              </w:rPr>
              <w:t xml:space="preserve">    </w:t>
            </w:r>
            <w:r w:rsidRPr="00390D10">
              <w:rPr>
                <w:rFonts w:ascii="Arial" w:hAnsi="Arial" w:cs="Arial"/>
                <w:sz w:val="23"/>
                <w:szCs w:val="23"/>
              </w:rPr>
              <w:t xml:space="preserve">p. </w:t>
            </w:r>
            <w:r w:rsidR="000B262F" w:rsidRPr="00390D10">
              <w:rPr>
                <w:rFonts w:ascii="Arial" w:hAnsi="Arial" w:cs="Arial"/>
                <w:sz w:val="23"/>
                <w:szCs w:val="23"/>
              </w:rPr>
              <w:t>6</w:t>
            </w:r>
            <w:r w:rsidR="004505F9">
              <w:rPr>
                <w:rFonts w:ascii="Arial" w:hAnsi="Arial" w:cs="Arial"/>
                <w:sz w:val="23"/>
                <w:szCs w:val="23"/>
              </w:rPr>
              <w:t>3</w:t>
            </w:r>
          </w:p>
        </w:tc>
        <w:tc>
          <w:tcPr>
            <w:tcW w:w="1080" w:type="dxa"/>
          </w:tcPr>
          <w:p w14:paraId="25F323B3"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7BAD4272" w14:textId="77777777" w:rsidR="00CD1ECD" w:rsidRPr="00390D10" w:rsidRDefault="00517D75" w:rsidP="00CD2E5C">
            <w:pPr>
              <w:tabs>
                <w:tab w:val="center" w:pos="4320"/>
                <w:tab w:val="right" w:pos="8640"/>
              </w:tabs>
              <w:jc w:val="center"/>
              <w:rPr>
                <w:rFonts w:ascii="Arial" w:hAnsi="Arial" w:cs="Arial"/>
                <w:sz w:val="23"/>
                <w:szCs w:val="23"/>
              </w:rPr>
            </w:pPr>
            <w:r w:rsidRPr="00390D10">
              <w:rPr>
                <w:rFonts w:ascii="Arial" w:hAnsi="Arial" w:cs="Arial"/>
                <w:sz w:val="23"/>
                <w:szCs w:val="23"/>
              </w:rPr>
              <w:t>30</w:t>
            </w:r>
          </w:p>
        </w:tc>
      </w:tr>
      <w:tr w:rsidR="00CD1ECD" w:rsidRPr="00390D10" w14:paraId="2AAF895D" w14:textId="77777777" w:rsidTr="00112860">
        <w:trPr>
          <w:trHeight w:val="142"/>
        </w:trPr>
        <w:tc>
          <w:tcPr>
            <w:tcW w:w="1904" w:type="dxa"/>
          </w:tcPr>
          <w:p w14:paraId="2DA860F2"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2F9BE481"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PDP: Lead-based paint, asbestos, and mold.</w:t>
            </w:r>
          </w:p>
        </w:tc>
        <w:tc>
          <w:tcPr>
            <w:tcW w:w="4860" w:type="dxa"/>
          </w:tcPr>
          <w:p w14:paraId="0A99F25F"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4EF3E141" w14:textId="44C09890"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HS: starting </w:t>
            </w:r>
            <w:r w:rsidR="00134C88" w:rsidRPr="00390D10">
              <w:rPr>
                <w:rFonts w:ascii="Arial" w:hAnsi="Arial" w:cs="Arial"/>
                <w:sz w:val="23"/>
                <w:szCs w:val="23"/>
              </w:rPr>
              <w:t xml:space="preserve">    </w:t>
            </w:r>
            <w:r w:rsidRPr="00390D10">
              <w:rPr>
                <w:rFonts w:ascii="Arial" w:hAnsi="Arial" w:cs="Arial"/>
                <w:sz w:val="23"/>
                <w:szCs w:val="23"/>
              </w:rPr>
              <w:t xml:space="preserve">p. </w:t>
            </w:r>
            <w:r w:rsidR="00134C88" w:rsidRPr="00390D10">
              <w:rPr>
                <w:rFonts w:ascii="Arial" w:hAnsi="Arial" w:cs="Arial"/>
                <w:sz w:val="23"/>
                <w:szCs w:val="23"/>
              </w:rPr>
              <w:t>6</w:t>
            </w:r>
            <w:r w:rsidR="004505F9">
              <w:rPr>
                <w:rFonts w:ascii="Arial" w:hAnsi="Arial" w:cs="Arial"/>
                <w:sz w:val="23"/>
                <w:szCs w:val="23"/>
              </w:rPr>
              <w:t>4</w:t>
            </w:r>
          </w:p>
        </w:tc>
        <w:tc>
          <w:tcPr>
            <w:tcW w:w="1080" w:type="dxa"/>
          </w:tcPr>
          <w:p w14:paraId="7D156409"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38AB9CEA"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25</w:t>
            </w:r>
          </w:p>
        </w:tc>
      </w:tr>
      <w:tr w:rsidR="00CD1ECD" w:rsidRPr="00390D10" w14:paraId="705EEE0C" w14:textId="77777777" w:rsidTr="00112860">
        <w:trPr>
          <w:trHeight w:val="142"/>
        </w:trPr>
        <w:tc>
          <w:tcPr>
            <w:tcW w:w="1904" w:type="dxa"/>
          </w:tcPr>
          <w:p w14:paraId="2B356BC9"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3B74BDEF"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PDP: Floodplain Analysis</w:t>
            </w:r>
          </w:p>
        </w:tc>
        <w:tc>
          <w:tcPr>
            <w:tcW w:w="4860" w:type="dxa"/>
          </w:tcPr>
          <w:p w14:paraId="08A75158"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15E85671" w14:textId="35417EF2"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HS:</w:t>
            </w:r>
            <w:r w:rsidR="00134C88" w:rsidRPr="00390D10">
              <w:rPr>
                <w:rFonts w:ascii="Arial" w:hAnsi="Arial" w:cs="Arial"/>
                <w:sz w:val="23"/>
                <w:szCs w:val="23"/>
              </w:rPr>
              <w:t xml:space="preserve"> </w:t>
            </w:r>
            <w:r w:rsidRPr="00390D10">
              <w:rPr>
                <w:rFonts w:ascii="Arial" w:hAnsi="Arial" w:cs="Arial"/>
                <w:sz w:val="23"/>
                <w:szCs w:val="23"/>
              </w:rPr>
              <w:t xml:space="preserve">p. </w:t>
            </w:r>
            <w:r w:rsidR="00AE0F0A" w:rsidRPr="00390D10">
              <w:rPr>
                <w:rFonts w:ascii="Arial" w:hAnsi="Arial" w:cs="Arial"/>
                <w:sz w:val="23"/>
                <w:szCs w:val="23"/>
              </w:rPr>
              <w:t>6</w:t>
            </w:r>
            <w:r w:rsidR="004505F9">
              <w:rPr>
                <w:rFonts w:ascii="Arial" w:hAnsi="Arial" w:cs="Arial"/>
                <w:sz w:val="23"/>
                <w:szCs w:val="23"/>
              </w:rPr>
              <w:t>4 and 58</w:t>
            </w:r>
          </w:p>
        </w:tc>
        <w:tc>
          <w:tcPr>
            <w:tcW w:w="1080" w:type="dxa"/>
          </w:tcPr>
          <w:p w14:paraId="0D48ECBE"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41AEF7A3"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25</w:t>
            </w:r>
          </w:p>
        </w:tc>
      </w:tr>
      <w:tr w:rsidR="00CD1ECD" w:rsidRPr="00390D10" w14:paraId="2E033366" w14:textId="77777777" w:rsidTr="00112860">
        <w:trPr>
          <w:trHeight w:val="514"/>
        </w:trPr>
        <w:tc>
          <w:tcPr>
            <w:tcW w:w="1904" w:type="dxa"/>
          </w:tcPr>
          <w:p w14:paraId="04DF274B"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lastRenderedPageBreak/>
              <w:t>PROJECT READINESS</w:t>
            </w:r>
          </w:p>
        </w:tc>
        <w:tc>
          <w:tcPr>
            <w:tcW w:w="2873" w:type="dxa"/>
          </w:tcPr>
          <w:p w14:paraId="7FF30F21"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PDP: Cost Estimate</w:t>
            </w:r>
          </w:p>
        </w:tc>
        <w:tc>
          <w:tcPr>
            <w:tcW w:w="4860" w:type="dxa"/>
          </w:tcPr>
          <w:p w14:paraId="2A986F9B"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Recent/Included</w:t>
            </w:r>
          </w:p>
        </w:tc>
        <w:tc>
          <w:tcPr>
            <w:tcW w:w="1890" w:type="dxa"/>
          </w:tcPr>
          <w:p w14:paraId="34FE68A6" w14:textId="21133780"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HS: starting </w:t>
            </w:r>
            <w:r w:rsidR="00134C88" w:rsidRPr="00390D10">
              <w:rPr>
                <w:rFonts w:ascii="Arial" w:hAnsi="Arial" w:cs="Arial"/>
                <w:sz w:val="23"/>
                <w:szCs w:val="23"/>
              </w:rPr>
              <w:t xml:space="preserve">     </w:t>
            </w:r>
            <w:r w:rsidRPr="00390D10">
              <w:rPr>
                <w:rFonts w:ascii="Arial" w:hAnsi="Arial" w:cs="Arial"/>
                <w:sz w:val="23"/>
                <w:szCs w:val="23"/>
              </w:rPr>
              <w:t xml:space="preserve">p. </w:t>
            </w:r>
            <w:r w:rsidR="00134C88" w:rsidRPr="00390D10">
              <w:rPr>
                <w:rFonts w:ascii="Arial" w:hAnsi="Arial" w:cs="Arial"/>
                <w:sz w:val="23"/>
                <w:szCs w:val="23"/>
              </w:rPr>
              <w:t>6</w:t>
            </w:r>
            <w:r w:rsidR="00DF3AF3">
              <w:rPr>
                <w:rFonts w:ascii="Arial" w:hAnsi="Arial" w:cs="Arial"/>
                <w:sz w:val="23"/>
                <w:szCs w:val="23"/>
              </w:rPr>
              <w:t>5</w:t>
            </w:r>
          </w:p>
        </w:tc>
        <w:tc>
          <w:tcPr>
            <w:tcW w:w="1080" w:type="dxa"/>
          </w:tcPr>
          <w:p w14:paraId="1F016BE4"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1494DD87" w14:textId="77777777" w:rsidR="00CD1ECD" w:rsidRPr="00390D10" w:rsidRDefault="00517D75" w:rsidP="00CD2E5C">
            <w:pPr>
              <w:tabs>
                <w:tab w:val="center" w:pos="4320"/>
                <w:tab w:val="right" w:pos="8640"/>
              </w:tabs>
              <w:jc w:val="center"/>
              <w:rPr>
                <w:rFonts w:ascii="Arial" w:hAnsi="Arial" w:cs="Arial"/>
                <w:sz w:val="23"/>
                <w:szCs w:val="23"/>
              </w:rPr>
            </w:pPr>
            <w:r w:rsidRPr="00390D10">
              <w:rPr>
                <w:rFonts w:ascii="Arial" w:hAnsi="Arial" w:cs="Arial"/>
                <w:sz w:val="23"/>
                <w:szCs w:val="23"/>
              </w:rPr>
              <w:t>20</w:t>
            </w:r>
          </w:p>
        </w:tc>
      </w:tr>
      <w:tr w:rsidR="00CD1ECD" w:rsidRPr="00390D10" w14:paraId="7DE57A77" w14:textId="77777777" w:rsidTr="00112860">
        <w:trPr>
          <w:trHeight w:val="514"/>
        </w:trPr>
        <w:tc>
          <w:tcPr>
            <w:tcW w:w="1904" w:type="dxa"/>
          </w:tcPr>
          <w:p w14:paraId="4BD7A21A"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2A729551"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PDP: Soils Report</w:t>
            </w:r>
          </w:p>
        </w:tc>
        <w:tc>
          <w:tcPr>
            <w:tcW w:w="4860" w:type="dxa"/>
          </w:tcPr>
          <w:p w14:paraId="08D6FE0D" w14:textId="77777777" w:rsidR="009806EC" w:rsidRPr="00390D10" w:rsidRDefault="009806EC" w:rsidP="00112860">
            <w:pPr>
              <w:tabs>
                <w:tab w:val="center" w:pos="4320"/>
                <w:tab w:val="right" w:pos="8640"/>
              </w:tabs>
              <w:rPr>
                <w:rFonts w:ascii="Arial" w:hAnsi="Arial" w:cs="Arial"/>
                <w:sz w:val="23"/>
                <w:szCs w:val="23"/>
              </w:rPr>
            </w:pPr>
          </w:p>
          <w:p w14:paraId="3ADCDFFC"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Not Required for Scoring</w:t>
            </w:r>
          </w:p>
          <w:p w14:paraId="4689A747" w14:textId="77777777" w:rsidR="009806EC" w:rsidRPr="00390D10" w:rsidRDefault="009806EC" w:rsidP="00112860">
            <w:pPr>
              <w:tabs>
                <w:tab w:val="center" w:pos="4320"/>
                <w:tab w:val="right" w:pos="8640"/>
              </w:tabs>
              <w:rPr>
                <w:rFonts w:ascii="Arial" w:hAnsi="Arial" w:cs="Arial"/>
                <w:sz w:val="23"/>
                <w:szCs w:val="23"/>
              </w:rPr>
            </w:pPr>
          </w:p>
        </w:tc>
        <w:tc>
          <w:tcPr>
            <w:tcW w:w="1890" w:type="dxa"/>
          </w:tcPr>
          <w:p w14:paraId="29E33BBE" w14:textId="105595CB" w:rsidR="00CD1ECD" w:rsidRPr="00390D10" w:rsidRDefault="00CD1ECD" w:rsidP="00112860">
            <w:pPr>
              <w:tabs>
                <w:tab w:val="center" w:pos="4320"/>
                <w:tab w:val="right" w:pos="8640"/>
              </w:tabs>
              <w:rPr>
                <w:rFonts w:ascii="Arial" w:hAnsi="Arial" w:cs="Arial"/>
                <w:sz w:val="23"/>
                <w:szCs w:val="23"/>
              </w:rPr>
            </w:pPr>
          </w:p>
        </w:tc>
        <w:tc>
          <w:tcPr>
            <w:tcW w:w="1080" w:type="dxa"/>
          </w:tcPr>
          <w:p w14:paraId="0D779F8C"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41308830"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N/A</w:t>
            </w:r>
          </w:p>
        </w:tc>
      </w:tr>
      <w:tr w:rsidR="00CD1ECD" w:rsidRPr="00390D10" w14:paraId="12B937B9" w14:textId="77777777" w:rsidTr="00112860">
        <w:trPr>
          <w:trHeight w:val="514"/>
        </w:trPr>
        <w:tc>
          <w:tcPr>
            <w:tcW w:w="1904" w:type="dxa"/>
          </w:tcPr>
          <w:p w14:paraId="6798300C"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54783046"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PDP: Relocation</w:t>
            </w:r>
            <w:r w:rsidR="00517D75" w:rsidRPr="00390D10">
              <w:rPr>
                <w:rFonts w:ascii="Arial" w:hAnsi="Arial" w:cs="Arial"/>
                <w:sz w:val="23"/>
                <w:szCs w:val="23"/>
              </w:rPr>
              <w:t xml:space="preserve"> GIN and Relocation Study/Plan</w:t>
            </w:r>
          </w:p>
        </w:tc>
        <w:tc>
          <w:tcPr>
            <w:tcW w:w="4860" w:type="dxa"/>
          </w:tcPr>
          <w:p w14:paraId="21E0C732" w14:textId="77777777" w:rsidR="009806EC" w:rsidRPr="00390D10" w:rsidRDefault="009806EC" w:rsidP="00112860">
            <w:pPr>
              <w:tabs>
                <w:tab w:val="center" w:pos="4320"/>
                <w:tab w:val="right" w:pos="8640"/>
              </w:tabs>
              <w:rPr>
                <w:rFonts w:ascii="Arial" w:hAnsi="Arial" w:cs="Arial"/>
                <w:sz w:val="23"/>
                <w:szCs w:val="23"/>
              </w:rPr>
            </w:pPr>
          </w:p>
          <w:p w14:paraId="474693DE"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Recent/Included</w:t>
            </w:r>
          </w:p>
          <w:p w14:paraId="79A38928" w14:textId="77777777" w:rsidR="009806EC" w:rsidRPr="00390D10" w:rsidRDefault="009806EC" w:rsidP="00112860">
            <w:pPr>
              <w:tabs>
                <w:tab w:val="center" w:pos="4320"/>
                <w:tab w:val="right" w:pos="8640"/>
              </w:tabs>
              <w:rPr>
                <w:rFonts w:ascii="Arial" w:hAnsi="Arial" w:cs="Arial"/>
                <w:sz w:val="23"/>
                <w:szCs w:val="23"/>
              </w:rPr>
            </w:pPr>
          </w:p>
        </w:tc>
        <w:tc>
          <w:tcPr>
            <w:tcW w:w="1890" w:type="dxa"/>
          </w:tcPr>
          <w:p w14:paraId="11D1B7C0" w14:textId="14FB3960" w:rsidR="00CD1ECD" w:rsidRPr="00390D10" w:rsidRDefault="00CD1ECD" w:rsidP="00112860">
            <w:pPr>
              <w:tabs>
                <w:tab w:val="center" w:pos="4320"/>
                <w:tab w:val="right" w:pos="8640"/>
              </w:tabs>
              <w:rPr>
                <w:rFonts w:ascii="Arial" w:hAnsi="Arial" w:cs="Arial"/>
                <w:sz w:val="23"/>
                <w:szCs w:val="23"/>
              </w:rPr>
            </w:pPr>
            <w:r w:rsidRPr="00390D10">
              <w:rPr>
                <w:rFonts w:ascii="Arial" w:hAnsi="Arial"/>
                <w:sz w:val="23"/>
              </w:rPr>
              <w:t xml:space="preserve">HS: starting </w:t>
            </w:r>
            <w:r w:rsidR="008C35A5" w:rsidRPr="00390D10">
              <w:rPr>
                <w:rFonts w:ascii="Arial" w:hAnsi="Arial" w:cs="Arial"/>
                <w:sz w:val="23"/>
                <w:szCs w:val="23"/>
              </w:rPr>
              <w:t xml:space="preserve">     </w:t>
            </w:r>
            <w:r w:rsidRPr="00390D10">
              <w:rPr>
                <w:rFonts w:ascii="Arial" w:hAnsi="Arial"/>
                <w:sz w:val="23"/>
              </w:rPr>
              <w:t xml:space="preserve">p. </w:t>
            </w:r>
            <w:r w:rsidR="00DF3AF3">
              <w:rPr>
                <w:rFonts w:ascii="Arial" w:hAnsi="Arial" w:cs="Arial"/>
                <w:sz w:val="23"/>
                <w:szCs w:val="23"/>
              </w:rPr>
              <w:t>67</w:t>
            </w:r>
          </w:p>
        </w:tc>
        <w:tc>
          <w:tcPr>
            <w:tcW w:w="1080" w:type="dxa"/>
          </w:tcPr>
          <w:p w14:paraId="3582E9BD"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7A4DB8D8" w14:textId="77777777" w:rsidR="00CD1ECD" w:rsidRPr="00390D10" w:rsidRDefault="00517D75" w:rsidP="00CD2E5C">
            <w:pPr>
              <w:tabs>
                <w:tab w:val="center" w:pos="4320"/>
                <w:tab w:val="right" w:pos="8640"/>
              </w:tabs>
              <w:jc w:val="center"/>
              <w:rPr>
                <w:rFonts w:ascii="Arial" w:hAnsi="Arial" w:cs="Arial"/>
                <w:sz w:val="23"/>
                <w:szCs w:val="23"/>
              </w:rPr>
            </w:pPr>
            <w:r w:rsidRPr="00390D10">
              <w:rPr>
                <w:rFonts w:ascii="Arial" w:hAnsi="Arial" w:cs="Arial"/>
                <w:sz w:val="23"/>
                <w:szCs w:val="23"/>
              </w:rPr>
              <w:t>75</w:t>
            </w:r>
          </w:p>
        </w:tc>
      </w:tr>
      <w:tr w:rsidR="00CD1ECD" w:rsidRPr="00390D10" w14:paraId="48307E05" w14:textId="77777777" w:rsidTr="00112860">
        <w:trPr>
          <w:trHeight w:val="514"/>
        </w:trPr>
        <w:tc>
          <w:tcPr>
            <w:tcW w:w="1904" w:type="dxa"/>
          </w:tcPr>
          <w:p w14:paraId="669B746B"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74CE2042"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PDP: Physical Needs Assessment</w:t>
            </w:r>
          </w:p>
        </w:tc>
        <w:tc>
          <w:tcPr>
            <w:tcW w:w="4860" w:type="dxa"/>
          </w:tcPr>
          <w:p w14:paraId="22B879B1" w14:textId="77777777" w:rsidR="009806EC" w:rsidRPr="00390D10" w:rsidRDefault="009806EC" w:rsidP="00112860">
            <w:pPr>
              <w:tabs>
                <w:tab w:val="center" w:pos="4320"/>
                <w:tab w:val="right" w:pos="8640"/>
              </w:tabs>
              <w:rPr>
                <w:rFonts w:ascii="Arial" w:hAnsi="Arial" w:cs="Arial"/>
                <w:sz w:val="23"/>
                <w:szCs w:val="23"/>
              </w:rPr>
            </w:pPr>
          </w:p>
          <w:p w14:paraId="1A213C91"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Adequate zoning in place</w:t>
            </w:r>
          </w:p>
          <w:p w14:paraId="081D422C" w14:textId="77777777" w:rsidR="009806EC" w:rsidRPr="00390D10" w:rsidRDefault="009806EC" w:rsidP="00112860">
            <w:pPr>
              <w:tabs>
                <w:tab w:val="center" w:pos="4320"/>
                <w:tab w:val="right" w:pos="8640"/>
              </w:tabs>
              <w:rPr>
                <w:rFonts w:ascii="Arial" w:hAnsi="Arial" w:cs="Arial"/>
                <w:sz w:val="23"/>
                <w:szCs w:val="23"/>
              </w:rPr>
            </w:pPr>
          </w:p>
        </w:tc>
        <w:tc>
          <w:tcPr>
            <w:tcW w:w="1890" w:type="dxa"/>
          </w:tcPr>
          <w:p w14:paraId="65804E00" w14:textId="74A3952E" w:rsidR="00CD1ECD" w:rsidRPr="00390D10" w:rsidRDefault="00CD1ECD" w:rsidP="00112860">
            <w:pPr>
              <w:tabs>
                <w:tab w:val="center" w:pos="4320"/>
                <w:tab w:val="right" w:pos="8640"/>
              </w:tabs>
              <w:rPr>
                <w:rFonts w:ascii="Arial" w:hAnsi="Arial" w:cs="Arial"/>
                <w:sz w:val="23"/>
                <w:szCs w:val="23"/>
              </w:rPr>
            </w:pPr>
            <w:r w:rsidRPr="00390D10">
              <w:rPr>
                <w:rFonts w:ascii="Arial" w:hAnsi="Arial"/>
                <w:sz w:val="23"/>
              </w:rPr>
              <w:t xml:space="preserve">HS: p. </w:t>
            </w:r>
            <w:r w:rsidR="00AE0F0A" w:rsidRPr="00390D10">
              <w:rPr>
                <w:rFonts w:ascii="Arial" w:hAnsi="Arial" w:cs="Arial"/>
                <w:sz w:val="23"/>
                <w:szCs w:val="23"/>
              </w:rPr>
              <w:t>6</w:t>
            </w:r>
            <w:r w:rsidR="00DF3AF3">
              <w:rPr>
                <w:rFonts w:ascii="Arial" w:hAnsi="Arial" w:cs="Arial"/>
                <w:sz w:val="23"/>
                <w:szCs w:val="23"/>
              </w:rPr>
              <w:t>5</w:t>
            </w:r>
          </w:p>
        </w:tc>
        <w:tc>
          <w:tcPr>
            <w:tcW w:w="1080" w:type="dxa"/>
          </w:tcPr>
          <w:p w14:paraId="063D42CD"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77385C0E" w14:textId="77777777" w:rsidR="00CD1ECD" w:rsidRPr="00390D10" w:rsidRDefault="00517D75" w:rsidP="00CD2E5C">
            <w:pPr>
              <w:tabs>
                <w:tab w:val="center" w:pos="4320"/>
                <w:tab w:val="right" w:pos="8640"/>
              </w:tabs>
              <w:jc w:val="center"/>
              <w:rPr>
                <w:rFonts w:ascii="Arial" w:hAnsi="Arial" w:cs="Arial"/>
                <w:sz w:val="23"/>
                <w:szCs w:val="23"/>
              </w:rPr>
            </w:pPr>
            <w:r w:rsidRPr="00390D10">
              <w:rPr>
                <w:rFonts w:ascii="Arial" w:hAnsi="Arial" w:cs="Arial"/>
                <w:sz w:val="23"/>
                <w:szCs w:val="23"/>
              </w:rPr>
              <w:t>74</w:t>
            </w:r>
          </w:p>
        </w:tc>
      </w:tr>
      <w:tr w:rsidR="00CD1ECD" w:rsidRPr="00390D10" w14:paraId="734C26C9" w14:textId="77777777" w:rsidTr="00112860">
        <w:trPr>
          <w:trHeight w:val="1029"/>
        </w:trPr>
        <w:tc>
          <w:tcPr>
            <w:tcW w:w="1904" w:type="dxa"/>
          </w:tcPr>
          <w:p w14:paraId="075F6641" w14:textId="77777777" w:rsidR="00CD1ECD" w:rsidRPr="00390D10" w:rsidRDefault="00CD1ECD" w:rsidP="00112860">
            <w:pPr>
              <w:tabs>
                <w:tab w:val="center" w:pos="4320"/>
                <w:tab w:val="right" w:pos="8640"/>
              </w:tabs>
              <w:jc w:val="center"/>
              <w:rPr>
                <w:rFonts w:ascii="Arial" w:hAnsi="Arial" w:cs="Arial"/>
                <w:sz w:val="23"/>
                <w:szCs w:val="23"/>
              </w:rPr>
            </w:pPr>
          </w:p>
          <w:p w14:paraId="71E27652"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17E21629"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Local Government Approvals</w:t>
            </w:r>
          </w:p>
        </w:tc>
        <w:tc>
          <w:tcPr>
            <w:tcW w:w="4860" w:type="dxa"/>
          </w:tcPr>
          <w:p w14:paraId="5778EBCC"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Local Government Approval form </w:t>
            </w:r>
          </w:p>
        </w:tc>
        <w:tc>
          <w:tcPr>
            <w:tcW w:w="1890" w:type="dxa"/>
          </w:tcPr>
          <w:p w14:paraId="54FAE732" w14:textId="4FE03455"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DF3AF3">
              <w:rPr>
                <w:rFonts w:ascii="Arial" w:hAnsi="Arial" w:cs="Arial"/>
                <w:sz w:val="23"/>
                <w:szCs w:val="23"/>
              </w:rPr>
              <w:t>68</w:t>
            </w:r>
            <w:r w:rsidR="006232D9" w:rsidRPr="00390D10">
              <w:rPr>
                <w:rFonts w:ascii="Arial" w:hAnsi="Arial" w:cs="Arial"/>
                <w:sz w:val="23"/>
                <w:szCs w:val="23"/>
              </w:rPr>
              <w:t>, 7</w:t>
            </w:r>
            <w:r w:rsidR="00DF3AF3">
              <w:rPr>
                <w:rFonts w:ascii="Arial" w:hAnsi="Arial" w:cs="Arial"/>
                <w:sz w:val="23"/>
                <w:szCs w:val="23"/>
              </w:rPr>
              <w:t>1</w:t>
            </w:r>
          </w:p>
        </w:tc>
        <w:tc>
          <w:tcPr>
            <w:tcW w:w="1080" w:type="dxa"/>
          </w:tcPr>
          <w:p w14:paraId="38844D32"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46923D72" w14:textId="77777777" w:rsidR="00CD1ECD" w:rsidRPr="00390D10" w:rsidRDefault="00517D75" w:rsidP="00CD2E5C">
            <w:pPr>
              <w:tabs>
                <w:tab w:val="center" w:pos="4320"/>
                <w:tab w:val="right" w:pos="8640"/>
              </w:tabs>
              <w:jc w:val="center"/>
              <w:rPr>
                <w:rFonts w:ascii="Arial" w:hAnsi="Arial" w:cs="Arial"/>
                <w:sz w:val="23"/>
                <w:szCs w:val="23"/>
              </w:rPr>
            </w:pPr>
            <w:r w:rsidRPr="00390D10">
              <w:rPr>
                <w:rFonts w:ascii="Arial" w:hAnsi="Arial" w:cs="Arial"/>
                <w:sz w:val="23"/>
                <w:szCs w:val="23"/>
              </w:rPr>
              <w:t>1</w:t>
            </w:r>
          </w:p>
        </w:tc>
      </w:tr>
      <w:tr w:rsidR="00CD1ECD" w:rsidRPr="00390D10" w14:paraId="769DB0D1" w14:textId="77777777" w:rsidTr="00112860">
        <w:trPr>
          <w:trHeight w:val="514"/>
        </w:trPr>
        <w:tc>
          <w:tcPr>
            <w:tcW w:w="1904" w:type="dxa"/>
          </w:tcPr>
          <w:p w14:paraId="4B78EE32"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7956D3B2"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Design Progress</w:t>
            </w:r>
          </w:p>
        </w:tc>
        <w:tc>
          <w:tcPr>
            <w:tcW w:w="4860" w:type="dxa"/>
          </w:tcPr>
          <w:p w14:paraId="13044436"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Input scoring from Design Progress section of this Application</w:t>
            </w:r>
          </w:p>
          <w:p w14:paraId="25B97880" w14:textId="77777777" w:rsidR="009806EC" w:rsidRPr="00390D10" w:rsidRDefault="009806EC" w:rsidP="00112860">
            <w:pPr>
              <w:tabs>
                <w:tab w:val="center" w:pos="4320"/>
                <w:tab w:val="right" w:pos="8640"/>
              </w:tabs>
              <w:rPr>
                <w:rFonts w:ascii="Arial" w:hAnsi="Arial" w:cs="Arial"/>
                <w:sz w:val="23"/>
                <w:szCs w:val="23"/>
              </w:rPr>
            </w:pPr>
          </w:p>
        </w:tc>
        <w:tc>
          <w:tcPr>
            <w:tcW w:w="1890" w:type="dxa"/>
          </w:tcPr>
          <w:p w14:paraId="575098C5" w14:textId="482D81A3"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AE0F0A" w:rsidRPr="00390D10">
              <w:rPr>
                <w:rFonts w:ascii="Arial" w:hAnsi="Arial" w:cs="Arial"/>
                <w:sz w:val="23"/>
                <w:szCs w:val="23"/>
              </w:rPr>
              <w:t>7</w:t>
            </w:r>
            <w:r w:rsidR="00DF3AF3">
              <w:rPr>
                <w:rFonts w:ascii="Arial" w:hAnsi="Arial" w:cs="Arial"/>
                <w:sz w:val="23"/>
                <w:szCs w:val="23"/>
              </w:rPr>
              <w:t>3</w:t>
            </w:r>
          </w:p>
        </w:tc>
        <w:tc>
          <w:tcPr>
            <w:tcW w:w="1080" w:type="dxa"/>
          </w:tcPr>
          <w:p w14:paraId="4A01A857"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3CA3E53A" w14:textId="77777777" w:rsidR="00CD1ECD" w:rsidRPr="00390D10" w:rsidRDefault="00517D75" w:rsidP="00CD2E5C">
            <w:pPr>
              <w:tabs>
                <w:tab w:val="center" w:pos="4320"/>
                <w:tab w:val="right" w:pos="8640"/>
              </w:tabs>
              <w:jc w:val="center"/>
              <w:rPr>
                <w:rFonts w:ascii="Arial" w:hAnsi="Arial" w:cs="Arial"/>
                <w:sz w:val="23"/>
                <w:szCs w:val="23"/>
              </w:rPr>
            </w:pPr>
            <w:r w:rsidRPr="00390D10">
              <w:rPr>
                <w:rFonts w:ascii="Arial" w:hAnsi="Arial" w:cs="Arial"/>
                <w:sz w:val="23"/>
                <w:szCs w:val="23"/>
              </w:rPr>
              <w:t>5</w:t>
            </w:r>
          </w:p>
        </w:tc>
      </w:tr>
      <w:tr w:rsidR="00CD1ECD" w:rsidRPr="00390D10" w14:paraId="157711E7" w14:textId="77777777" w:rsidTr="00112860">
        <w:trPr>
          <w:trHeight w:val="1309"/>
        </w:trPr>
        <w:tc>
          <w:tcPr>
            <w:tcW w:w="1904" w:type="dxa"/>
          </w:tcPr>
          <w:p w14:paraId="1A953E76" w14:textId="77777777" w:rsidR="00CD1ECD" w:rsidRPr="00390D10" w:rsidRDefault="00CD1ECD" w:rsidP="00112860">
            <w:pPr>
              <w:tabs>
                <w:tab w:val="center" w:pos="4320"/>
                <w:tab w:val="right" w:pos="8640"/>
              </w:tabs>
              <w:jc w:val="center"/>
              <w:rPr>
                <w:rFonts w:ascii="Arial" w:hAnsi="Arial" w:cs="Arial"/>
                <w:sz w:val="23"/>
                <w:szCs w:val="23"/>
              </w:rPr>
            </w:pPr>
          </w:p>
          <w:p w14:paraId="6A89E425"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PROJECT READINESS</w:t>
            </w:r>
          </w:p>
        </w:tc>
        <w:tc>
          <w:tcPr>
            <w:tcW w:w="2873" w:type="dxa"/>
          </w:tcPr>
          <w:p w14:paraId="470250E2"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Permanent Financing</w:t>
            </w:r>
          </w:p>
        </w:tc>
        <w:tc>
          <w:tcPr>
            <w:tcW w:w="4860" w:type="dxa"/>
          </w:tcPr>
          <w:p w14:paraId="3EE5C817"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Rental </w:t>
            </w:r>
            <w:r w:rsidR="0090576B" w:rsidRPr="00390D10">
              <w:rPr>
                <w:rFonts w:ascii="Arial" w:hAnsi="Arial" w:cs="Arial"/>
                <w:sz w:val="23"/>
                <w:szCs w:val="23"/>
              </w:rPr>
              <w:t>Rehab</w:t>
            </w:r>
          </w:p>
          <w:p w14:paraId="1039F9F8" w14:textId="77777777" w:rsidR="00CD1ECD" w:rsidRPr="00390D10" w:rsidRDefault="00CD1ECD" w:rsidP="00112860">
            <w:pPr>
              <w:tabs>
                <w:tab w:val="center" w:pos="4320"/>
                <w:tab w:val="right" w:pos="8640"/>
              </w:tabs>
              <w:rPr>
                <w:rFonts w:ascii="Arial" w:hAnsi="Arial" w:cs="Arial"/>
                <w:sz w:val="23"/>
                <w:szCs w:val="23"/>
              </w:rPr>
            </w:pPr>
          </w:p>
          <w:p w14:paraId="1B3749E1"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  0-10% of non NHTF financing = 0 pts</w:t>
            </w:r>
          </w:p>
          <w:p w14:paraId="331A0BB7"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 10-19% =    5 pts</w:t>
            </w:r>
          </w:p>
          <w:p w14:paraId="09403032" w14:textId="77777777" w:rsidR="00CD1ECD" w:rsidRPr="00390D10" w:rsidRDefault="0090576B" w:rsidP="00112860">
            <w:pPr>
              <w:tabs>
                <w:tab w:val="center" w:pos="4320"/>
                <w:tab w:val="right" w:pos="8640"/>
              </w:tabs>
              <w:rPr>
                <w:rFonts w:ascii="Arial" w:hAnsi="Arial" w:cs="Arial"/>
                <w:sz w:val="23"/>
                <w:szCs w:val="23"/>
              </w:rPr>
            </w:pPr>
            <w:r w:rsidRPr="00390D10">
              <w:rPr>
                <w:rFonts w:ascii="Arial" w:hAnsi="Arial" w:cs="Arial"/>
                <w:sz w:val="23"/>
                <w:szCs w:val="23"/>
              </w:rPr>
              <w:t xml:space="preserve"> 20-49% =  </w:t>
            </w:r>
            <w:r w:rsidR="006A60D9" w:rsidRPr="00390D10">
              <w:rPr>
                <w:rFonts w:ascii="Arial" w:hAnsi="Arial" w:cs="Arial"/>
                <w:sz w:val="23"/>
                <w:szCs w:val="23"/>
              </w:rPr>
              <w:t>20</w:t>
            </w:r>
            <w:r w:rsidR="00CD1ECD" w:rsidRPr="00390D10">
              <w:rPr>
                <w:rFonts w:ascii="Arial" w:hAnsi="Arial" w:cs="Arial"/>
                <w:sz w:val="23"/>
                <w:szCs w:val="23"/>
              </w:rPr>
              <w:t xml:space="preserve"> pts</w:t>
            </w:r>
          </w:p>
          <w:p w14:paraId="7E8590ED" w14:textId="77777777" w:rsidR="00CD1ECD" w:rsidRPr="00390D10" w:rsidRDefault="0090576B" w:rsidP="00112860">
            <w:pPr>
              <w:tabs>
                <w:tab w:val="center" w:pos="4320"/>
                <w:tab w:val="right" w:pos="8640"/>
              </w:tabs>
              <w:rPr>
                <w:rFonts w:ascii="Arial" w:hAnsi="Arial" w:cs="Arial"/>
                <w:sz w:val="23"/>
                <w:szCs w:val="23"/>
              </w:rPr>
            </w:pPr>
            <w:r w:rsidRPr="00390D10">
              <w:rPr>
                <w:rFonts w:ascii="Arial" w:hAnsi="Arial" w:cs="Arial"/>
                <w:sz w:val="23"/>
                <w:szCs w:val="23"/>
              </w:rPr>
              <w:t>50-100% = 3</w:t>
            </w:r>
            <w:r w:rsidR="00CD1ECD" w:rsidRPr="00390D10">
              <w:rPr>
                <w:rFonts w:ascii="Arial" w:hAnsi="Arial" w:cs="Arial"/>
                <w:sz w:val="23"/>
                <w:szCs w:val="23"/>
              </w:rPr>
              <w:t>5 pts</w:t>
            </w:r>
          </w:p>
          <w:p w14:paraId="6515DF16" w14:textId="77777777" w:rsidR="00CD1ECD" w:rsidRPr="00390D10" w:rsidRDefault="00CD1ECD" w:rsidP="00112860">
            <w:pPr>
              <w:tabs>
                <w:tab w:val="center" w:pos="4320"/>
                <w:tab w:val="right" w:pos="8640"/>
              </w:tabs>
              <w:rPr>
                <w:rFonts w:ascii="Arial" w:hAnsi="Arial" w:cs="Arial"/>
                <w:sz w:val="23"/>
                <w:szCs w:val="23"/>
              </w:rPr>
            </w:pPr>
          </w:p>
        </w:tc>
        <w:tc>
          <w:tcPr>
            <w:tcW w:w="1890" w:type="dxa"/>
          </w:tcPr>
          <w:p w14:paraId="131C4D19" w14:textId="7F828F5F" w:rsidR="00CD1ECD" w:rsidRPr="00390D10" w:rsidRDefault="003C482B" w:rsidP="00112860">
            <w:pPr>
              <w:tabs>
                <w:tab w:val="center" w:pos="4320"/>
                <w:tab w:val="right" w:pos="8640"/>
              </w:tabs>
              <w:rPr>
                <w:rFonts w:ascii="Arial" w:hAnsi="Arial" w:cs="Arial"/>
                <w:sz w:val="23"/>
                <w:szCs w:val="23"/>
              </w:rPr>
            </w:pPr>
            <w:r w:rsidRPr="00390D10">
              <w:rPr>
                <w:rFonts w:ascii="Arial" w:hAnsi="Arial" w:cs="Arial"/>
                <w:sz w:val="23"/>
                <w:szCs w:val="23"/>
              </w:rPr>
              <w:t>HS: p. 7</w:t>
            </w:r>
            <w:r w:rsidR="00DF3AF3">
              <w:rPr>
                <w:rFonts w:ascii="Arial" w:hAnsi="Arial" w:cs="Arial"/>
                <w:sz w:val="23"/>
                <w:szCs w:val="23"/>
              </w:rPr>
              <w:t>4-75</w:t>
            </w:r>
          </w:p>
        </w:tc>
        <w:tc>
          <w:tcPr>
            <w:tcW w:w="1080" w:type="dxa"/>
          </w:tcPr>
          <w:p w14:paraId="3FC68675"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3E211032" w14:textId="77777777" w:rsidR="00CD1ECD" w:rsidRPr="00390D10" w:rsidRDefault="00517D75" w:rsidP="00CD2E5C">
            <w:pPr>
              <w:tabs>
                <w:tab w:val="center" w:pos="4320"/>
                <w:tab w:val="right" w:pos="8640"/>
              </w:tabs>
              <w:jc w:val="center"/>
              <w:rPr>
                <w:rFonts w:ascii="Arial" w:hAnsi="Arial" w:cs="Arial"/>
                <w:sz w:val="23"/>
                <w:szCs w:val="23"/>
              </w:rPr>
            </w:pPr>
            <w:r w:rsidRPr="00390D10">
              <w:rPr>
                <w:rFonts w:ascii="Arial" w:hAnsi="Arial" w:cs="Arial"/>
                <w:sz w:val="23"/>
                <w:szCs w:val="23"/>
              </w:rPr>
              <w:t>35</w:t>
            </w:r>
          </w:p>
        </w:tc>
      </w:tr>
      <w:tr w:rsidR="00CD1ECD" w:rsidRPr="00390D10" w14:paraId="0BFCD598" w14:textId="77777777" w:rsidTr="00112860">
        <w:trPr>
          <w:trHeight w:val="764"/>
        </w:trPr>
        <w:tc>
          <w:tcPr>
            <w:tcW w:w="1904" w:type="dxa"/>
          </w:tcPr>
          <w:p w14:paraId="13F68630"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STATE OBJECTIVES</w:t>
            </w:r>
          </w:p>
        </w:tc>
        <w:tc>
          <w:tcPr>
            <w:tcW w:w="2873" w:type="dxa"/>
          </w:tcPr>
          <w:p w14:paraId="7386ACE9"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Other Financing Committed and/or Noncompetitive</w:t>
            </w:r>
          </w:p>
        </w:tc>
        <w:tc>
          <w:tcPr>
            <w:tcW w:w="4860" w:type="dxa"/>
          </w:tcPr>
          <w:p w14:paraId="10A45FCF" w14:textId="77777777" w:rsidR="009806EC" w:rsidRPr="00390D10" w:rsidRDefault="009806EC" w:rsidP="00112860">
            <w:pPr>
              <w:tabs>
                <w:tab w:val="center" w:pos="4320"/>
                <w:tab w:val="right" w:pos="8640"/>
              </w:tabs>
              <w:rPr>
                <w:rFonts w:ascii="Arial" w:hAnsi="Arial" w:cs="Arial"/>
                <w:sz w:val="23"/>
                <w:szCs w:val="23"/>
              </w:rPr>
            </w:pPr>
          </w:p>
          <w:p w14:paraId="41E68067" w14:textId="028A4B72"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100% of non-HOME funding committed by</w:t>
            </w:r>
            <w:r w:rsidR="00C168CF">
              <w:rPr>
                <w:rFonts w:ascii="Arial" w:hAnsi="Arial"/>
                <w:sz w:val="23"/>
              </w:rPr>
              <w:t xml:space="preserve"> the application due date</w:t>
            </w:r>
            <w:r w:rsidRPr="00390D10">
              <w:rPr>
                <w:rFonts w:ascii="Arial" w:hAnsi="Arial"/>
                <w:sz w:val="23"/>
              </w:rPr>
              <w:t>.</w:t>
            </w:r>
          </w:p>
        </w:tc>
        <w:tc>
          <w:tcPr>
            <w:tcW w:w="1890" w:type="dxa"/>
          </w:tcPr>
          <w:p w14:paraId="42D8BCAB" w14:textId="1A44BF7F"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DF3AF3">
              <w:rPr>
                <w:rFonts w:ascii="Arial" w:hAnsi="Arial" w:cs="Arial"/>
                <w:sz w:val="23"/>
                <w:szCs w:val="23"/>
              </w:rPr>
              <w:t>33</w:t>
            </w:r>
          </w:p>
          <w:p w14:paraId="0FCAD061" w14:textId="257FCC1E" w:rsidR="003B6B7B" w:rsidRPr="00390D10" w:rsidRDefault="003C482B" w:rsidP="00112860">
            <w:pPr>
              <w:tabs>
                <w:tab w:val="center" w:pos="4320"/>
                <w:tab w:val="right" w:pos="8640"/>
              </w:tabs>
              <w:rPr>
                <w:rFonts w:ascii="Arial" w:hAnsi="Arial" w:cs="Arial"/>
                <w:sz w:val="23"/>
                <w:szCs w:val="23"/>
              </w:rPr>
            </w:pPr>
            <w:r w:rsidRPr="00390D10">
              <w:rPr>
                <w:rFonts w:ascii="Arial" w:hAnsi="Arial" w:cs="Arial"/>
                <w:sz w:val="23"/>
                <w:szCs w:val="23"/>
              </w:rPr>
              <w:t xml:space="preserve">HS: p. </w:t>
            </w:r>
            <w:r w:rsidR="00DF3AF3">
              <w:rPr>
                <w:rFonts w:ascii="Arial" w:hAnsi="Arial" w:cs="Arial"/>
                <w:sz w:val="23"/>
                <w:szCs w:val="23"/>
              </w:rPr>
              <w:t>76</w:t>
            </w:r>
          </w:p>
        </w:tc>
        <w:tc>
          <w:tcPr>
            <w:tcW w:w="1080" w:type="dxa"/>
          </w:tcPr>
          <w:p w14:paraId="72A8CE0F"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50F617D3"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85</w:t>
            </w:r>
          </w:p>
        </w:tc>
      </w:tr>
      <w:tr w:rsidR="00CD1ECD" w:rsidRPr="00390D10" w14:paraId="502D86AA" w14:textId="77777777" w:rsidTr="00112860">
        <w:trPr>
          <w:trHeight w:val="514"/>
        </w:trPr>
        <w:tc>
          <w:tcPr>
            <w:tcW w:w="1904" w:type="dxa"/>
          </w:tcPr>
          <w:p w14:paraId="7D9AD6D2"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lastRenderedPageBreak/>
              <w:t>STATE OBJECTIVES</w:t>
            </w:r>
          </w:p>
        </w:tc>
        <w:tc>
          <w:tcPr>
            <w:tcW w:w="2873" w:type="dxa"/>
          </w:tcPr>
          <w:p w14:paraId="383035BE"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Overcoming Impediments to Fair Housing</w:t>
            </w:r>
          </w:p>
        </w:tc>
        <w:tc>
          <w:tcPr>
            <w:tcW w:w="4860" w:type="dxa"/>
          </w:tcPr>
          <w:p w14:paraId="2C8A92D1" w14:textId="77777777" w:rsidR="009806EC" w:rsidRPr="00390D10" w:rsidRDefault="009806EC" w:rsidP="00112860">
            <w:pPr>
              <w:tabs>
                <w:tab w:val="center" w:pos="4320"/>
                <w:tab w:val="right" w:pos="8640"/>
              </w:tabs>
              <w:rPr>
                <w:rFonts w:ascii="Arial" w:hAnsi="Arial" w:cs="Arial"/>
                <w:sz w:val="23"/>
                <w:szCs w:val="23"/>
              </w:rPr>
            </w:pPr>
          </w:p>
          <w:p w14:paraId="5B2F18C4"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Insert score resulting from process described at HS, p. 79-80</w:t>
            </w:r>
          </w:p>
        </w:tc>
        <w:tc>
          <w:tcPr>
            <w:tcW w:w="1890" w:type="dxa"/>
          </w:tcPr>
          <w:p w14:paraId="38D603ED" w14:textId="232FD07A"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DF3AF3">
              <w:rPr>
                <w:rFonts w:ascii="Arial" w:hAnsi="Arial" w:cs="Arial"/>
                <w:sz w:val="23"/>
                <w:szCs w:val="23"/>
              </w:rPr>
              <w:t>33</w:t>
            </w:r>
          </w:p>
          <w:p w14:paraId="05616415" w14:textId="053D06B2" w:rsidR="00623CF6" w:rsidRPr="00390D10" w:rsidRDefault="00623CF6" w:rsidP="00112860">
            <w:pPr>
              <w:tabs>
                <w:tab w:val="center" w:pos="4320"/>
                <w:tab w:val="right" w:pos="8640"/>
              </w:tabs>
              <w:rPr>
                <w:rFonts w:ascii="Arial" w:hAnsi="Arial" w:cs="Arial"/>
                <w:sz w:val="23"/>
                <w:szCs w:val="23"/>
              </w:rPr>
            </w:pPr>
            <w:r w:rsidRPr="00390D10">
              <w:rPr>
                <w:rFonts w:ascii="Arial" w:hAnsi="Arial" w:cs="Arial"/>
                <w:sz w:val="23"/>
                <w:szCs w:val="23"/>
              </w:rPr>
              <w:t>HS:</w:t>
            </w:r>
            <w:r w:rsidR="003C482B" w:rsidRPr="00390D10">
              <w:rPr>
                <w:rFonts w:ascii="Arial" w:hAnsi="Arial" w:cs="Arial"/>
                <w:sz w:val="23"/>
                <w:szCs w:val="23"/>
              </w:rPr>
              <w:t xml:space="preserve"> p. </w:t>
            </w:r>
            <w:r w:rsidR="00DF3AF3">
              <w:rPr>
                <w:rFonts w:ascii="Arial" w:hAnsi="Arial" w:cs="Arial"/>
                <w:sz w:val="23"/>
                <w:szCs w:val="23"/>
              </w:rPr>
              <w:t>76-77</w:t>
            </w:r>
          </w:p>
        </w:tc>
        <w:tc>
          <w:tcPr>
            <w:tcW w:w="1080" w:type="dxa"/>
          </w:tcPr>
          <w:p w14:paraId="044929F6"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05DB7BEA"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35</w:t>
            </w:r>
          </w:p>
        </w:tc>
      </w:tr>
      <w:tr w:rsidR="00CD1ECD" w:rsidRPr="00390D10" w14:paraId="78F2BE9E" w14:textId="77777777" w:rsidTr="00112860">
        <w:trPr>
          <w:trHeight w:val="265"/>
        </w:trPr>
        <w:tc>
          <w:tcPr>
            <w:tcW w:w="1904" w:type="dxa"/>
          </w:tcPr>
          <w:p w14:paraId="7D940C9C"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STATE OBJECTIVES</w:t>
            </w:r>
          </w:p>
        </w:tc>
        <w:tc>
          <w:tcPr>
            <w:tcW w:w="2873" w:type="dxa"/>
          </w:tcPr>
          <w:p w14:paraId="33B4A93E"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Special Needs</w:t>
            </w:r>
          </w:p>
          <w:p w14:paraId="34CD9102" w14:textId="77777777" w:rsidR="00AC7CD1" w:rsidRPr="00390D10" w:rsidRDefault="00AC7CD1" w:rsidP="00112860">
            <w:pPr>
              <w:tabs>
                <w:tab w:val="center" w:pos="4320"/>
                <w:tab w:val="right" w:pos="8640"/>
              </w:tabs>
              <w:rPr>
                <w:rFonts w:ascii="Arial" w:hAnsi="Arial" w:cs="Arial"/>
                <w:sz w:val="23"/>
                <w:szCs w:val="23"/>
              </w:rPr>
            </w:pPr>
            <w:r w:rsidRPr="00390D10">
              <w:rPr>
                <w:rFonts w:ascii="Arial" w:hAnsi="Arial" w:cs="Arial"/>
                <w:sz w:val="23"/>
                <w:szCs w:val="23"/>
              </w:rPr>
              <w:t>Homelessness</w:t>
            </w:r>
          </w:p>
          <w:p w14:paraId="4D40B944" w14:textId="77777777" w:rsidR="00AC7CD1" w:rsidRPr="00390D10" w:rsidRDefault="00AC7CD1" w:rsidP="00AC7CD1">
            <w:pPr>
              <w:tabs>
                <w:tab w:val="center" w:pos="4320"/>
                <w:tab w:val="right" w:pos="8640"/>
              </w:tabs>
              <w:rPr>
                <w:rFonts w:ascii="Arial" w:hAnsi="Arial" w:cs="Arial"/>
                <w:sz w:val="23"/>
                <w:szCs w:val="23"/>
              </w:rPr>
            </w:pPr>
          </w:p>
          <w:p w14:paraId="471040BE" w14:textId="77777777" w:rsidR="00AC7CD1" w:rsidRPr="00390D10" w:rsidRDefault="00AC7CD1" w:rsidP="00AC7CD1">
            <w:pPr>
              <w:tabs>
                <w:tab w:val="center" w:pos="4320"/>
                <w:tab w:val="right" w:pos="8640"/>
              </w:tabs>
              <w:rPr>
                <w:rFonts w:ascii="Arial" w:hAnsi="Arial" w:cs="Arial"/>
                <w:sz w:val="23"/>
                <w:szCs w:val="23"/>
              </w:rPr>
            </w:pPr>
          </w:p>
          <w:p w14:paraId="55908719" w14:textId="77777777" w:rsidR="00AC7CD1" w:rsidRPr="00390D10" w:rsidRDefault="00AC7CD1" w:rsidP="00AC7CD1">
            <w:pPr>
              <w:tabs>
                <w:tab w:val="center" w:pos="4320"/>
                <w:tab w:val="right" w:pos="8640"/>
              </w:tabs>
              <w:rPr>
                <w:rFonts w:ascii="Arial" w:hAnsi="Arial" w:cs="Arial"/>
                <w:sz w:val="23"/>
                <w:szCs w:val="23"/>
              </w:rPr>
            </w:pPr>
          </w:p>
          <w:p w14:paraId="249BAE43" w14:textId="77777777" w:rsidR="00AC7CD1" w:rsidRPr="00390D10" w:rsidRDefault="00AC7CD1" w:rsidP="00AC7CD1">
            <w:pPr>
              <w:tabs>
                <w:tab w:val="center" w:pos="4320"/>
                <w:tab w:val="right" w:pos="8640"/>
              </w:tabs>
              <w:rPr>
                <w:rFonts w:ascii="Arial" w:hAnsi="Arial" w:cs="Arial"/>
                <w:sz w:val="23"/>
                <w:szCs w:val="23"/>
              </w:rPr>
            </w:pPr>
          </w:p>
          <w:p w14:paraId="03791490" w14:textId="77777777" w:rsidR="00AC7CD1" w:rsidRPr="00390D10" w:rsidRDefault="00AC7CD1" w:rsidP="00AC7CD1">
            <w:pPr>
              <w:tabs>
                <w:tab w:val="center" w:pos="4320"/>
                <w:tab w:val="right" w:pos="8640"/>
              </w:tabs>
              <w:rPr>
                <w:rFonts w:ascii="Arial" w:hAnsi="Arial" w:cs="Arial"/>
                <w:sz w:val="23"/>
                <w:szCs w:val="23"/>
              </w:rPr>
            </w:pPr>
          </w:p>
          <w:p w14:paraId="57169215" w14:textId="77777777" w:rsidR="00AC7CD1" w:rsidRPr="00390D10" w:rsidRDefault="00AC7CD1" w:rsidP="00AC7CD1">
            <w:pPr>
              <w:tabs>
                <w:tab w:val="center" w:pos="4320"/>
                <w:tab w:val="right" w:pos="8640"/>
              </w:tabs>
              <w:rPr>
                <w:rFonts w:ascii="Arial" w:hAnsi="Arial" w:cs="Arial"/>
                <w:sz w:val="23"/>
                <w:szCs w:val="23"/>
              </w:rPr>
            </w:pPr>
            <w:r w:rsidRPr="00390D10">
              <w:rPr>
                <w:rFonts w:ascii="Arial" w:hAnsi="Arial" w:cs="Arial"/>
                <w:sz w:val="23"/>
                <w:szCs w:val="23"/>
              </w:rPr>
              <w:t>Or</w:t>
            </w:r>
          </w:p>
          <w:p w14:paraId="17EF0B32" w14:textId="77777777" w:rsidR="00AC7CD1" w:rsidRPr="00390D10" w:rsidRDefault="00AC7CD1" w:rsidP="00AC7CD1">
            <w:pPr>
              <w:tabs>
                <w:tab w:val="center" w:pos="4320"/>
                <w:tab w:val="right" w:pos="8640"/>
              </w:tabs>
              <w:rPr>
                <w:rFonts w:ascii="Arial" w:hAnsi="Arial" w:cs="Arial"/>
                <w:sz w:val="23"/>
                <w:szCs w:val="23"/>
              </w:rPr>
            </w:pPr>
          </w:p>
          <w:p w14:paraId="488D2F4A" w14:textId="77777777" w:rsidR="00AC7CD1" w:rsidRPr="00390D10" w:rsidRDefault="00AC7CD1" w:rsidP="00AC7CD1">
            <w:pPr>
              <w:tabs>
                <w:tab w:val="center" w:pos="4320"/>
                <w:tab w:val="right" w:pos="8640"/>
              </w:tabs>
              <w:rPr>
                <w:rFonts w:ascii="Arial" w:hAnsi="Arial" w:cs="Arial"/>
                <w:sz w:val="23"/>
                <w:szCs w:val="23"/>
              </w:rPr>
            </w:pPr>
          </w:p>
          <w:p w14:paraId="6B5C1793" w14:textId="77777777" w:rsidR="00AC7CD1" w:rsidRPr="00390D10" w:rsidRDefault="00AC7CD1" w:rsidP="00AC7CD1">
            <w:pPr>
              <w:tabs>
                <w:tab w:val="center" w:pos="4320"/>
                <w:tab w:val="right" w:pos="8640"/>
              </w:tabs>
              <w:rPr>
                <w:rFonts w:ascii="Arial" w:hAnsi="Arial" w:cs="Arial"/>
                <w:sz w:val="23"/>
                <w:szCs w:val="23"/>
              </w:rPr>
            </w:pPr>
            <w:r w:rsidRPr="00390D10">
              <w:rPr>
                <w:rFonts w:ascii="Arial" w:hAnsi="Arial" w:cs="Arial"/>
                <w:sz w:val="23"/>
                <w:szCs w:val="23"/>
              </w:rPr>
              <w:t>Access to Opportunity</w:t>
            </w:r>
          </w:p>
        </w:tc>
        <w:tc>
          <w:tcPr>
            <w:tcW w:w="4860" w:type="dxa"/>
          </w:tcPr>
          <w:p w14:paraId="47015F9B" w14:textId="77777777"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                      30 - 100%  =    80 (points)</w:t>
            </w:r>
          </w:p>
          <w:p w14:paraId="1ABDAB3B"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25 – 29%   =    65</w:t>
            </w:r>
          </w:p>
          <w:p w14:paraId="795EBBD0"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20 -  24%   =    52</w:t>
            </w:r>
          </w:p>
          <w:p w14:paraId="42582268"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15 -  19%   =    39</w:t>
            </w:r>
          </w:p>
          <w:p w14:paraId="4A2CD5C2"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10 -  14%   =    26</w:t>
            </w:r>
          </w:p>
          <w:p w14:paraId="3511557C"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5 -    9%    =    13</w:t>
            </w:r>
          </w:p>
          <w:p w14:paraId="75094000" w14:textId="77777777" w:rsidR="00AC7CD1" w:rsidRPr="00390D10" w:rsidRDefault="00AC7CD1" w:rsidP="00112860">
            <w:pPr>
              <w:tabs>
                <w:tab w:val="center" w:pos="4320"/>
                <w:tab w:val="right" w:pos="8640"/>
              </w:tabs>
              <w:jc w:val="center"/>
              <w:rPr>
                <w:rFonts w:ascii="Arial" w:hAnsi="Arial" w:cs="Arial"/>
                <w:sz w:val="23"/>
                <w:szCs w:val="23"/>
              </w:rPr>
            </w:pPr>
          </w:p>
          <w:p w14:paraId="7EE9248D" w14:textId="77777777" w:rsidR="00AC7CD1" w:rsidRPr="00390D10" w:rsidRDefault="00AC7CD1" w:rsidP="00AC7CD1">
            <w:pPr>
              <w:tabs>
                <w:tab w:val="center" w:pos="4320"/>
                <w:tab w:val="right" w:pos="8640"/>
              </w:tabs>
              <w:jc w:val="center"/>
              <w:rPr>
                <w:rFonts w:ascii="Arial" w:hAnsi="Arial" w:cs="Arial"/>
                <w:sz w:val="23"/>
                <w:szCs w:val="23"/>
              </w:rPr>
            </w:pPr>
            <w:r w:rsidRPr="00390D10">
              <w:rPr>
                <w:rFonts w:ascii="Arial" w:hAnsi="Arial" w:cs="Arial"/>
                <w:sz w:val="23"/>
                <w:szCs w:val="23"/>
              </w:rPr>
              <w:t>Or</w:t>
            </w:r>
          </w:p>
          <w:p w14:paraId="512C2C6F" w14:textId="77777777" w:rsidR="00AC7CD1" w:rsidRPr="00390D10" w:rsidRDefault="00AC7CD1" w:rsidP="00AC7CD1">
            <w:pPr>
              <w:tabs>
                <w:tab w:val="center" w:pos="4320"/>
                <w:tab w:val="right" w:pos="8640"/>
              </w:tabs>
              <w:rPr>
                <w:rFonts w:ascii="Arial" w:hAnsi="Arial" w:cs="Arial"/>
                <w:sz w:val="23"/>
                <w:szCs w:val="23"/>
              </w:rPr>
            </w:pPr>
          </w:p>
          <w:p w14:paraId="26B177DE" w14:textId="62D373FB" w:rsidR="00AC7CD1" w:rsidRPr="00390D10" w:rsidRDefault="00AC7CD1" w:rsidP="00AC7CD1">
            <w:pPr>
              <w:tabs>
                <w:tab w:val="center" w:pos="4320"/>
                <w:tab w:val="right" w:pos="8640"/>
              </w:tabs>
              <w:rPr>
                <w:rFonts w:ascii="Arial" w:hAnsi="Arial" w:cs="Arial"/>
                <w:sz w:val="23"/>
                <w:szCs w:val="23"/>
              </w:rPr>
            </w:pPr>
            <w:r w:rsidRPr="00390D10">
              <w:rPr>
                <w:rFonts w:ascii="Arial" w:hAnsi="Arial" w:cs="Arial"/>
                <w:sz w:val="23"/>
                <w:szCs w:val="23"/>
              </w:rPr>
              <w:t xml:space="preserve">80 points will be awarded for projects located in </w:t>
            </w:r>
            <w:r w:rsidR="000C09BB">
              <w:rPr>
                <w:rFonts w:ascii="Arial" w:hAnsi="Arial" w:cs="Arial"/>
                <w:sz w:val="23"/>
                <w:szCs w:val="23"/>
              </w:rPr>
              <w:t xml:space="preserve">high and highest </w:t>
            </w:r>
            <w:r w:rsidRPr="00390D10">
              <w:rPr>
                <w:rFonts w:ascii="Arial" w:hAnsi="Arial" w:cs="Arial"/>
                <w:sz w:val="23"/>
                <w:szCs w:val="23"/>
              </w:rPr>
              <w:t>areas of opportunity within the TCAC Opportunity Map.</w:t>
            </w:r>
          </w:p>
          <w:p w14:paraId="01503573" w14:textId="77777777" w:rsidR="00AC7CD1" w:rsidRPr="00390D10" w:rsidRDefault="00AC7CD1" w:rsidP="00AC7CD1">
            <w:pPr>
              <w:tabs>
                <w:tab w:val="center" w:pos="4320"/>
                <w:tab w:val="right" w:pos="8640"/>
              </w:tabs>
              <w:rPr>
                <w:rFonts w:ascii="Arial" w:hAnsi="Arial" w:cs="Arial"/>
                <w:sz w:val="23"/>
                <w:szCs w:val="23"/>
              </w:rPr>
            </w:pPr>
          </w:p>
          <w:p w14:paraId="7D1F4049" w14:textId="77777777" w:rsidR="00AC7CD1" w:rsidRPr="00390D10" w:rsidRDefault="00AC7CD1" w:rsidP="00112860">
            <w:pPr>
              <w:tabs>
                <w:tab w:val="center" w:pos="4320"/>
                <w:tab w:val="right" w:pos="8640"/>
              </w:tabs>
              <w:jc w:val="center"/>
              <w:rPr>
                <w:rFonts w:ascii="Arial" w:hAnsi="Arial" w:cs="Arial"/>
                <w:sz w:val="23"/>
                <w:szCs w:val="23"/>
              </w:rPr>
            </w:pPr>
          </w:p>
          <w:p w14:paraId="32F2239D" w14:textId="77777777" w:rsidR="00AC7CD1" w:rsidRPr="00390D10" w:rsidRDefault="00AC7CD1" w:rsidP="00112860">
            <w:pPr>
              <w:tabs>
                <w:tab w:val="center" w:pos="4320"/>
                <w:tab w:val="right" w:pos="8640"/>
              </w:tabs>
              <w:jc w:val="center"/>
              <w:rPr>
                <w:rFonts w:ascii="Arial" w:hAnsi="Arial" w:cs="Arial"/>
                <w:sz w:val="23"/>
                <w:szCs w:val="23"/>
              </w:rPr>
            </w:pPr>
          </w:p>
        </w:tc>
        <w:tc>
          <w:tcPr>
            <w:tcW w:w="1890" w:type="dxa"/>
          </w:tcPr>
          <w:p w14:paraId="0E4CFD0E" w14:textId="5343B6D9" w:rsidR="00CD1ECD" w:rsidRPr="00390D10" w:rsidRDefault="00CD1ECD" w:rsidP="00112860">
            <w:pPr>
              <w:tabs>
                <w:tab w:val="center" w:pos="4320"/>
                <w:tab w:val="right" w:pos="8640"/>
              </w:tabs>
              <w:rPr>
                <w:rFonts w:ascii="Arial" w:hAnsi="Arial" w:cs="Arial"/>
                <w:sz w:val="23"/>
                <w:szCs w:val="23"/>
              </w:rPr>
            </w:pPr>
            <w:r w:rsidRPr="00390D10">
              <w:rPr>
                <w:rFonts w:ascii="Arial" w:hAnsi="Arial" w:cs="Arial"/>
                <w:sz w:val="23"/>
                <w:szCs w:val="23"/>
              </w:rPr>
              <w:t xml:space="preserve">NOFA: p. </w:t>
            </w:r>
            <w:r w:rsidR="00DF3AF3">
              <w:rPr>
                <w:rFonts w:ascii="Arial" w:hAnsi="Arial" w:cs="Arial"/>
                <w:sz w:val="23"/>
                <w:szCs w:val="23"/>
              </w:rPr>
              <w:t>34</w:t>
            </w:r>
          </w:p>
          <w:p w14:paraId="3A94AC59" w14:textId="1A27F3CA" w:rsidR="009C1DCE" w:rsidRPr="00390D10" w:rsidRDefault="003C482B" w:rsidP="00112860">
            <w:pPr>
              <w:tabs>
                <w:tab w:val="center" w:pos="4320"/>
                <w:tab w:val="right" w:pos="8640"/>
              </w:tabs>
              <w:rPr>
                <w:rFonts w:ascii="Arial" w:hAnsi="Arial" w:cs="Arial"/>
                <w:sz w:val="23"/>
                <w:szCs w:val="23"/>
              </w:rPr>
            </w:pPr>
            <w:r w:rsidRPr="00390D10">
              <w:rPr>
                <w:rFonts w:ascii="Arial" w:hAnsi="Arial" w:cs="Arial"/>
                <w:sz w:val="23"/>
                <w:szCs w:val="23"/>
              </w:rPr>
              <w:t>HS: p.</w:t>
            </w:r>
            <w:r w:rsidR="00DF3AF3">
              <w:rPr>
                <w:rFonts w:ascii="Arial" w:hAnsi="Arial" w:cs="Arial"/>
                <w:sz w:val="23"/>
                <w:szCs w:val="23"/>
              </w:rPr>
              <w:t xml:space="preserve"> 77</w:t>
            </w:r>
          </w:p>
        </w:tc>
        <w:tc>
          <w:tcPr>
            <w:tcW w:w="1080" w:type="dxa"/>
          </w:tcPr>
          <w:p w14:paraId="74A496E3"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693D8A62" w14:textId="77777777" w:rsidR="00CD1ECD" w:rsidRPr="00390D10" w:rsidRDefault="00CD1ECD" w:rsidP="00CD2E5C">
            <w:pPr>
              <w:tabs>
                <w:tab w:val="center" w:pos="4320"/>
                <w:tab w:val="right" w:pos="8640"/>
              </w:tabs>
              <w:jc w:val="center"/>
              <w:rPr>
                <w:rFonts w:ascii="Arial" w:hAnsi="Arial" w:cs="Arial"/>
                <w:sz w:val="23"/>
                <w:szCs w:val="23"/>
              </w:rPr>
            </w:pPr>
            <w:r w:rsidRPr="00390D10">
              <w:rPr>
                <w:rFonts w:ascii="Arial" w:hAnsi="Arial" w:cs="Arial"/>
                <w:sz w:val="23"/>
                <w:szCs w:val="23"/>
              </w:rPr>
              <w:t>80</w:t>
            </w:r>
          </w:p>
        </w:tc>
      </w:tr>
      <w:tr w:rsidR="00CD1ECD" w:rsidRPr="00390D10" w14:paraId="1AB98ECE" w14:textId="77777777" w:rsidTr="00112860">
        <w:trPr>
          <w:trHeight w:val="142"/>
        </w:trPr>
        <w:tc>
          <w:tcPr>
            <w:tcW w:w="1904" w:type="dxa"/>
          </w:tcPr>
          <w:p w14:paraId="1387BE9E" w14:textId="77777777" w:rsidR="00CD1ECD" w:rsidRPr="00390D10" w:rsidRDefault="00CD1ECD" w:rsidP="00112860">
            <w:pPr>
              <w:tabs>
                <w:tab w:val="center" w:pos="4320"/>
                <w:tab w:val="right" w:pos="8640"/>
              </w:tabs>
              <w:jc w:val="center"/>
              <w:rPr>
                <w:rFonts w:ascii="Arial" w:hAnsi="Arial" w:cs="Arial"/>
                <w:sz w:val="23"/>
                <w:szCs w:val="23"/>
              </w:rPr>
            </w:pPr>
            <w:r w:rsidRPr="00390D10">
              <w:rPr>
                <w:rFonts w:ascii="Arial" w:hAnsi="Arial" w:cs="Arial"/>
                <w:sz w:val="23"/>
                <w:szCs w:val="23"/>
              </w:rPr>
              <w:t>TOTAL SELF SCORE</w:t>
            </w:r>
          </w:p>
        </w:tc>
        <w:tc>
          <w:tcPr>
            <w:tcW w:w="2873" w:type="dxa"/>
          </w:tcPr>
          <w:p w14:paraId="59A879C1" w14:textId="77777777" w:rsidR="00CD1ECD" w:rsidRPr="00390D10" w:rsidRDefault="00CD1ECD" w:rsidP="00112860">
            <w:pPr>
              <w:tabs>
                <w:tab w:val="center" w:pos="4320"/>
                <w:tab w:val="right" w:pos="8640"/>
              </w:tabs>
              <w:rPr>
                <w:rFonts w:ascii="Arial" w:hAnsi="Arial" w:cs="Arial"/>
                <w:sz w:val="23"/>
                <w:szCs w:val="23"/>
              </w:rPr>
            </w:pPr>
          </w:p>
        </w:tc>
        <w:tc>
          <w:tcPr>
            <w:tcW w:w="4860" w:type="dxa"/>
          </w:tcPr>
          <w:p w14:paraId="2F53D075" w14:textId="77777777" w:rsidR="00CD1ECD" w:rsidRPr="00390D10" w:rsidRDefault="00CD1ECD" w:rsidP="00112860">
            <w:pPr>
              <w:tabs>
                <w:tab w:val="center" w:pos="4320"/>
                <w:tab w:val="right" w:pos="8640"/>
              </w:tabs>
              <w:rPr>
                <w:rFonts w:ascii="Arial" w:hAnsi="Arial" w:cs="Arial"/>
                <w:sz w:val="23"/>
                <w:szCs w:val="23"/>
              </w:rPr>
            </w:pPr>
          </w:p>
        </w:tc>
        <w:tc>
          <w:tcPr>
            <w:tcW w:w="1890" w:type="dxa"/>
          </w:tcPr>
          <w:p w14:paraId="3D70EF32" w14:textId="77777777" w:rsidR="00CD1ECD" w:rsidRPr="00390D10" w:rsidRDefault="00CD1ECD" w:rsidP="00112860">
            <w:pPr>
              <w:tabs>
                <w:tab w:val="center" w:pos="4320"/>
                <w:tab w:val="right" w:pos="8640"/>
              </w:tabs>
              <w:rPr>
                <w:rFonts w:ascii="Arial" w:hAnsi="Arial" w:cs="Arial"/>
                <w:sz w:val="23"/>
                <w:szCs w:val="23"/>
              </w:rPr>
            </w:pPr>
          </w:p>
        </w:tc>
        <w:tc>
          <w:tcPr>
            <w:tcW w:w="1080" w:type="dxa"/>
          </w:tcPr>
          <w:p w14:paraId="30953113" w14:textId="77777777" w:rsidR="00CD1ECD" w:rsidRPr="00390D10" w:rsidRDefault="00CD1ECD" w:rsidP="00112860">
            <w:pPr>
              <w:tabs>
                <w:tab w:val="center" w:pos="4320"/>
                <w:tab w:val="right" w:pos="8640"/>
              </w:tabs>
              <w:rPr>
                <w:rFonts w:ascii="Arial" w:hAnsi="Arial" w:cs="Arial"/>
                <w:sz w:val="23"/>
                <w:szCs w:val="23"/>
              </w:rPr>
            </w:pPr>
          </w:p>
        </w:tc>
        <w:tc>
          <w:tcPr>
            <w:tcW w:w="1620" w:type="dxa"/>
          </w:tcPr>
          <w:p w14:paraId="66886C8F" w14:textId="77777777" w:rsidR="00CD1ECD" w:rsidRPr="00390D10" w:rsidRDefault="00067F39" w:rsidP="00CD2E5C">
            <w:pPr>
              <w:tabs>
                <w:tab w:val="center" w:pos="4320"/>
                <w:tab w:val="right" w:pos="8640"/>
              </w:tabs>
              <w:jc w:val="center"/>
              <w:rPr>
                <w:rFonts w:ascii="Arial" w:hAnsi="Arial" w:cs="Arial"/>
                <w:sz w:val="23"/>
                <w:szCs w:val="23"/>
              </w:rPr>
            </w:pPr>
            <w:r w:rsidRPr="00390D10">
              <w:rPr>
                <w:rFonts w:ascii="Arial" w:hAnsi="Arial" w:cs="Arial"/>
                <w:sz w:val="23"/>
                <w:szCs w:val="23"/>
              </w:rPr>
              <w:t>1550</w:t>
            </w:r>
          </w:p>
        </w:tc>
      </w:tr>
    </w:tbl>
    <w:p w14:paraId="5BA83B0B" w14:textId="77777777" w:rsidR="00CD1ECD" w:rsidRPr="00390D10" w:rsidRDefault="00CD1ECD" w:rsidP="00CD1ECD">
      <w:pPr>
        <w:rPr>
          <w:rFonts w:ascii="Arial" w:hAnsi="Arial" w:cs="Arial"/>
          <w:sz w:val="24"/>
          <w:szCs w:val="24"/>
        </w:rPr>
      </w:pPr>
    </w:p>
    <w:p w14:paraId="5FEDF667" w14:textId="77777777" w:rsidR="00CD1ECD" w:rsidRPr="00390D10" w:rsidRDefault="00CD1ECD" w:rsidP="00CD1ECD">
      <w:pPr>
        <w:rPr>
          <w:rFonts w:ascii="Arial" w:hAnsi="Arial" w:cs="Arial"/>
          <w:sz w:val="24"/>
          <w:szCs w:val="24"/>
        </w:rPr>
      </w:pPr>
      <w:r w:rsidRPr="00390D10">
        <w:rPr>
          <w:rFonts w:ascii="Arial" w:hAnsi="Arial" w:cs="Arial"/>
          <w:sz w:val="24"/>
          <w:szCs w:val="24"/>
        </w:rPr>
        <w:t xml:space="preserve">* Note: the content of the “Scoring Summary” column is intended to summarize the factor, not to substitute for the full explanation found in the HOME NOFA or Supplement.  See the referenced pages for the full explanation. </w:t>
      </w:r>
    </w:p>
    <w:p w14:paraId="4712AC5A" w14:textId="77777777" w:rsidR="00CD1ECD" w:rsidRPr="00390D10" w:rsidRDefault="00CD1ECD" w:rsidP="00CD1ECD">
      <w:pPr>
        <w:rPr>
          <w:rFonts w:ascii="Arial" w:hAnsi="Arial" w:cs="Arial"/>
          <w:sz w:val="24"/>
          <w:szCs w:val="24"/>
        </w:rPr>
      </w:pPr>
    </w:p>
    <w:p w14:paraId="326AD7DB" w14:textId="77777777" w:rsidR="00392E73" w:rsidRPr="00390D10" w:rsidRDefault="00392E73" w:rsidP="00392E73">
      <w:pPr>
        <w:rPr>
          <w:rFonts w:ascii="Arial" w:hAnsi="Arial" w:cs="Arial"/>
          <w:sz w:val="24"/>
          <w:szCs w:val="24"/>
        </w:rPr>
      </w:pPr>
    </w:p>
    <w:p w14:paraId="47E7BA42" w14:textId="16371C7B" w:rsidR="009D40DC" w:rsidRPr="00390D10" w:rsidRDefault="008338DF" w:rsidP="00F170D8">
      <w:pPr>
        <w:rPr>
          <w:rFonts w:ascii="Arial" w:hAnsi="Arial" w:cs="Arial"/>
          <w:sz w:val="24"/>
          <w:szCs w:val="24"/>
        </w:rPr>
      </w:pPr>
      <w:r w:rsidRPr="00390D10">
        <w:rPr>
          <w:rFonts w:ascii="Arial" w:hAnsi="Arial" w:cs="Arial"/>
          <w:sz w:val="24"/>
          <w:szCs w:val="24"/>
        </w:rPr>
        <w:t xml:space="preserve">                                                                                                                                                                                        </w:t>
      </w:r>
      <w:r w:rsidR="00392E73" w:rsidRPr="00390D10">
        <w:rPr>
          <w:rFonts w:ascii="Arial" w:hAnsi="Arial" w:cs="Arial"/>
          <w:sz w:val="24"/>
          <w:szCs w:val="24"/>
        </w:rPr>
        <w:t>APPLICANT COMMENTS:</w:t>
      </w:r>
    </w:p>
    <w:p w14:paraId="1FE15DAE" w14:textId="77777777" w:rsidR="009D40DC" w:rsidRPr="00390D10" w:rsidRDefault="009D40DC" w:rsidP="00392E73">
      <w:pPr>
        <w:jc w:val="center"/>
        <w:rPr>
          <w:rFonts w:ascii="Arial" w:hAnsi="Arial" w:cs="Arial"/>
          <w:sz w:val="24"/>
          <w:szCs w:val="24"/>
        </w:rPr>
      </w:pPr>
    </w:p>
    <w:p w14:paraId="23D39EAD" w14:textId="77777777" w:rsidR="009D40DC" w:rsidRPr="00390D10" w:rsidRDefault="009D40DC" w:rsidP="00392E73">
      <w:pPr>
        <w:jc w:val="center"/>
        <w:rPr>
          <w:rFonts w:ascii="Arial" w:hAnsi="Arial" w:cs="Arial"/>
          <w:sz w:val="24"/>
          <w:szCs w:val="24"/>
        </w:rPr>
      </w:pPr>
    </w:p>
    <w:p w14:paraId="087B0ABF" w14:textId="77777777" w:rsidR="009D40DC" w:rsidRPr="00390D10" w:rsidRDefault="009D40DC" w:rsidP="00392E73">
      <w:pPr>
        <w:jc w:val="center"/>
        <w:rPr>
          <w:rFonts w:ascii="Arial" w:hAnsi="Arial" w:cs="Arial"/>
          <w:sz w:val="24"/>
          <w:szCs w:val="24"/>
        </w:rPr>
      </w:pPr>
    </w:p>
    <w:p w14:paraId="73580831" w14:textId="77777777" w:rsidR="009D40DC" w:rsidRPr="00390D10" w:rsidRDefault="009D40DC" w:rsidP="00392E73">
      <w:pPr>
        <w:jc w:val="center"/>
        <w:rPr>
          <w:rFonts w:ascii="Arial" w:hAnsi="Arial" w:cs="Arial"/>
          <w:sz w:val="24"/>
          <w:szCs w:val="24"/>
        </w:rPr>
      </w:pPr>
    </w:p>
    <w:p w14:paraId="133F3298" w14:textId="77777777" w:rsidR="009D40DC" w:rsidRPr="00390D10" w:rsidRDefault="009D40DC" w:rsidP="00392E73">
      <w:pPr>
        <w:jc w:val="center"/>
        <w:rPr>
          <w:rFonts w:ascii="Arial" w:hAnsi="Arial" w:cs="Arial"/>
          <w:sz w:val="24"/>
          <w:szCs w:val="24"/>
        </w:rPr>
      </w:pPr>
    </w:p>
    <w:p w14:paraId="7A84AF2E" w14:textId="77777777" w:rsidR="009D40DC" w:rsidRPr="00390D10" w:rsidRDefault="009D40DC" w:rsidP="00392E73">
      <w:pPr>
        <w:jc w:val="center"/>
        <w:rPr>
          <w:rFonts w:ascii="Arial" w:hAnsi="Arial" w:cs="Arial"/>
          <w:sz w:val="24"/>
          <w:szCs w:val="24"/>
        </w:rPr>
      </w:pPr>
    </w:p>
    <w:p w14:paraId="4F41803B" w14:textId="77777777" w:rsidR="009D40DC" w:rsidRPr="00390D10" w:rsidRDefault="008338DF" w:rsidP="006E3267">
      <w:pPr>
        <w:rPr>
          <w:b/>
          <w:bCs/>
          <w:sz w:val="22"/>
          <w:szCs w:val="22"/>
        </w:rPr>
        <w:sectPr w:rsidR="009D40DC" w:rsidRPr="00390D10" w:rsidSect="005721F8">
          <w:footerReference w:type="default" r:id="rId11"/>
          <w:endnotePr>
            <w:numFmt w:val="decimal"/>
          </w:endnotePr>
          <w:pgSz w:w="15840" w:h="12240" w:orient="landscape" w:code="1"/>
          <w:pgMar w:top="1440" w:right="1440" w:bottom="1440" w:left="1440" w:header="720" w:footer="720" w:gutter="0"/>
          <w:cols w:space="720"/>
          <w:noEndnote/>
          <w:docGrid w:linePitch="272"/>
        </w:sectPr>
      </w:pPr>
      <w:r w:rsidRPr="00390D10">
        <w:rPr>
          <w:b/>
          <w:bCs/>
          <w:sz w:val="22"/>
          <w:szCs w:val="22"/>
        </w:rPr>
        <w:t xml:space="preserve"> </w:t>
      </w:r>
    </w:p>
    <w:p w14:paraId="1EE12F7A" w14:textId="210BD58A" w:rsidR="000C71E6" w:rsidRPr="00390D10" w:rsidRDefault="000C71E6" w:rsidP="00392E73">
      <w:pPr>
        <w:jc w:val="center"/>
        <w:rPr>
          <w:rFonts w:ascii="Arial" w:hAnsi="Arial" w:cs="Arial"/>
          <w:b/>
          <w:sz w:val="28"/>
          <w:szCs w:val="28"/>
          <w:u w:val="single"/>
        </w:rPr>
      </w:pPr>
      <w:r w:rsidRPr="00390D10">
        <w:rPr>
          <w:rFonts w:ascii="Arial" w:hAnsi="Arial" w:cs="Arial"/>
          <w:b/>
          <w:sz w:val="28"/>
          <w:szCs w:val="28"/>
          <w:u w:val="single"/>
        </w:rPr>
        <w:lastRenderedPageBreak/>
        <w:t xml:space="preserve">HOME-Specific Instructions for </w:t>
      </w:r>
      <w:r w:rsidR="008E1EE1" w:rsidRPr="00390D10">
        <w:rPr>
          <w:rFonts w:ascii="Arial" w:hAnsi="Arial" w:cs="Arial"/>
          <w:b/>
          <w:sz w:val="28"/>
          <w:szCs w:val="28"/>
          <w:u w:val="single"/>
        </w:rPr>
        <w:t>C</w:t>
      </w:r>
      <w:r w:rsidRPr="00390D10">
        <w:rPr>
          <w:rFonts w:ascii="Arial" w:hAnsi="Arial" w:cs="Arial"/>
          <w:b/>
          <w:sz w:val="28"/>
          <w:szCs w:val="28"/>
          <w:u w:val="single"/>
        </w:rPr>
        <w:t xml:space="preserve">ompleting </w:t>
      </w:r>
      <w:r w:rsidR="008E1EE1" w:rsidRPr="00390D10">
        <w:rPr>
          <w:rFonts w:ascii="Arial" w:hAnsi="Arial" w:cs="Arial"/>
          <w:b/>
          <w:sz w:val="28"/>
          <w:szCs w:val="28"/>
          <w:u w:val="single"/>
        </w:rPr>
        <w:t>W</w:t>
      </w:r>
      <w:r w:rsidRPr="00390D10">
        <w:rPr>
          <w:rFonts w:ascii="Arial" w:hAnsi="Arial" w:cs="Arial"/>
          <w:b/>
          <w:sz w:val="28"/>
          <w:szCs w:val="28"/>
          <w:u w:val="single"/>
        </w:rPr>
        <w:t xml:space="preserve">orksheets in the Universal Application </w:t>
      </w:r>
    </w:p>
    <w:p w14:paraId="20A4FD76" w14:textId="77777777" w:rsidR="000C71E6" w:rsidRPr="00390D10" w:rsidRDefault="000C71E6" w:rsidP="000C71E6">
      <w:pPr>
        <w:rPr>
          <w:rFonts w:ascii="Arial" w:hAnsi="Arial" w:cs="Arial"/>
          <w:b/>
          <w:sz w:val="28"/>
          <w:szCs w:val="28"/>
          <w:u w:val="single"/>
        </w:rPr>
      </w:pPr>
    </w:p>
    <w:p w14:paraId="7F48943E" w14:textId="1D7B941D" w:rsidR="000C71E6" w:rsidRPr="00390D10" w:rsidRDefault="000C71E6" w:rsidP="000C71E6">
      <w:pPr>
        <w:rPr>
          <w:rFonts w:ascii="Arial" w:hAnsi="Arial" w:cs="Arial"/>
          <w:sz w:val="24"/>
          <w:szCs w:val="24"/>
        </w:rPr>
      </w:pPr>
      <w:r w:rsidRPr="00390D10">
        <w:rPr>
          <w:rFonts w:ascii="Arial" w:hAnsi="Arial" w:cs="Arial"/>
          <w:sz w:val="24"/>
          <w:szCs w:val="24"/>
        </w:rPr>
        <w:t xml:space="preserve">Complete </w:t>
      </w:r>
      <w:r w:rsidR="00143DF4">
        <w:rPr>
          <w:rFonts w:ascii="Arial" w:hAnsi="Arial" w:cs="Arial"/>
          <w:sz w:val="24"/>
          <w:szCs w:val="24"/>
        </w:rPr>
        <w:t xml:space="preserve">all worksheets in </w:t>
      </w:r>
      <w:r w:rsidRPr="00390D10">
        <w:rPr>
          <w:rFonts w:ascii="Arial" w:hAnsi="Arial" w:cs="Arial"/>
          <w:sz w:val="24"/>
          <w:szCs w:val="24"/>
        </w:rPr>
        <w:t xml:space="preserve">the Universal Application </w:t>
      </w:r>
      <w:r w:rsidR="00143DF4">
        <w:rPr>
          <w:rFonts w:ascii="Arial" w:hAnsi="Arial" w:cs="Arial"/>
          <w:sz w:val="24"/>
          <w:szCs w:val="24"/>
        </w:rPr>
        <w:t>(UA)</w:t>
      </w:r>
      <w:r w:rsidRPr="00390D10">
        <w:rPr>
          <w:rFonts w:ascii="Arial" w:hAnsi="Arial" w:cs="Arial"/>
          <w:sz w:val="24"/>
          <w:szCs w:val="24"/>
        </w:rPr>
        <w:t xml:space="preserve"> in the </w:t>
      </w:r>
      <w:r w:rsidR="006C4C3D" w:rsidRPr="00390D10">
        <w:rPr>
          <w:rFonts w:ascii="Arial" w:hAnsi="Arial" w:cs="Arial"/>
          <w:sz w:val="24"/>
          <w:szCs w:val="24"/>
        </w:rPr>
        <w:t xml:space="preserve">same </w:t>
      </w:r>
      <w:r w:rsidRPr="00390D10">
        <w:rPr>
          <w:rFonts w:ascii="Arial" w:hAnsi="Arial" w:cs="Arial"/>
          <w:sz w:val="24"/>
          <w:szCs w:val="24"/>
        </w:rPr>
        <w:t>order</w:t>
      </w:r>
      <w:r w:rsidR="006C4C3D" w:rsidRPr="00390D10">
        <w:rPr>
          <w:rFonts w:ascii="Arial" w:hAnsi="Arial" w:cs="Arial"/>
          <w:sz w:val="24"/>
          <w:szCs w:val="24"/>
        </w:rPr>
        <w:t xml:space="preserve"> as</w:t>
      </w:r>
      <w:r w:rsidRPr="00390D10">
        <w:rPr>
          <w:rFonts w:ascii="Arial" w:hAnsi="Arial" w:cs="Arial"/>
          <w:sz w:val="24"/>
          <w:szCs w:val="24"/>
        </w:rPr>
        <w:t xml:space="preserve"> the questions and worksheets </w:t>
      </w:r>
      <w:r w:rsidR="006C4C3D" w:rsidRPr="00390D10">
        <w:rPr>
          <w:rFonts w:ascii="Arial" w:hAnsi="Arial" w:cs="Arial"/>
          <w:sz w:val="24"/>
          <w:szCs w:val="24"/>
        </w:rPr>
        <w:t xml:space="preserve">that </w:t>
      </w:r>
      <w:r w:rsidRPr="00390D10">
        <w:rPr>
          <w:rFonts w:ascii="Arial" w:hAnsi="Arial" w:cs="Arial"/>
          <w:sz w:val="24"/>
          <w:szCs w:val="24"/>
        </w:rPr>
        <w:t xml:space="preserve">are provided. </w:t>
      </w:r>
      <w:r w:rsidR="008922D8" w:rsidRPr="00390D10">
        <w:rPr>
          <w:rFonts w:ascii="Arial" w:hAnsi="Arial" w:cs="Arial"/>
          <w:sz w:val="24"/>
          <w:szCs w:val="24"/>
        </w:rPr>
        <w:t xml:space="preserve"> </w:t>
      </w:r>
      <w:r w:rsidR="006C4C3D" w:rsidRPr="00390D10">
        <w:rPr>
          <w:rFonts w:ascii="Arial" w:hAnsi="Arial" w:cs="Arial"/>
          <w:sz w:val="24"/>
          <w:szCs w:val="24"/>
        </w:rPr>
        <w:t>Many cells are linked</w:t>
      </w:r>
      <w:r w:rsidRPr="00390D10">
        <w:rPr>
          <w:rFonts w:ascii="Arial" w:hAnsi="Arial" w:cs="Arial"/>
          <w:sz w:val="24"/>
          <w:szCs w:val="24"/>
        </w:rPr>
        <w:t xml:space="preserve"> and skipping around will likely give you error messages </w:t>
      </w:r>
      <w:r w:rsidR="006C4C3D" w:rsidRPr="00390D10">
        <w:rPr>
          <w:rFonts w:ascii="Arial" w:hAnsi="Arial" w:cs="Arial"/>
          <w:sz w:val="24"/>
          <w:szCs w:val="24"/>
        </w:rPr>
        <w:t>that will</w:t>
      </w:r>
      <w:r w:rsidRPr="00390D10">
        <w:rPr>
          <w:rFonts w:ascii="Arial" w:hAnsi="Arial" w:cs="Arial"/>
          <w:sz w:val="24"/>
          <w:szCs w:val="24"/>
        </w:rPr>
        <w:t xml:space="preserve"> cause figures to calculate </w:t>
      </w:r>
      <w:r w:rsidR="006C4C3D" w:rsidRPr="00390D10">
        <w:rPr>
          <w:rFonts w:ascii="Arial" w:hAnsi="Arial" w:cs="Arial"/>
          <w:sz w:val="24"/>
          <w:szCs w:val="24"/>
        </w:rPr>
        <w:t>in</w:t>
      </w:r>
      <w:r w:rsidRPr="00390D10">
        <w:rPr>
          <w:rFonts w:ascii="Arial" w:hAnsi="Arial" w:cs="Arial"/>
          <w:sz w:val="24"/>
          <w:szCs w:val="24"/>
        </w:rPr>
        <w:t xml:space="preserve">correctly </w:t>
      </w:r>
      <w:r w:rsidR="006C4C3D" w:rsidRPr="00390D10">
        <w:rPr>
          <w:rFonts w:ascii="Arial" w:hAnsi="Arial" w:cs="Arial"/>
          <w:sz w:val="24"/>
          <w:szCs w:val="24"/>
        </w:rPr>
        <w:t>due to</w:t>
      </w:r>
      <w:r w:rsidRPr="00390D10">
        <w:rPr>
          <w:rFonts w:ascii="Arial" w:hAnsi="Arial" w:cs="Arial"/>
          <w:sz w:val="24"/>
          <w:szCs w:val="24"/>
        </w:rPr>
        <w:t xml:space="preserve"> </w:t>
      </w:r>
      <w:r w:rsidR="006C4C3D" w:rsidRPr="00390D10">
        <w:rPr>
          <w:rFonts w:ascii="Arial" w:hAnsi="Arial" w:cs="Arial"/>
          <w:sz w:val="24"/>
          <w:szCs w:val="24"/>
        </w:rPr>
        <w:t>the information</w:t>
      </w:r>
      <w:r w:rsidRPr="00390D10">
        <w:rPr>
          <w:rFonts w:ascii="Arial" w:hAnsi="Arial" w:cs="Arial"/>
          <w:sz w:val="24"/>
          <w:szCs w:val="24"/>
        </w:rPr>
        <w:t xml:space="preserve"> not be</w:t>
      </w:r>
      <w:r w:rsidR="006C4C3D" w:rsidRPr="00390D10">
        <w:rPr>
          <w:rFonts w:ascii="Arial" w:hAnsi="Arial" w:cs="Arial"/>
          <w:sz w:val="24"/>
          <w:szCs w:val="24"/>
        </w:rPr>
        <w:t>ing</w:t>
      </w:r>
      <w:r w:rsidRPr="00390D10">
        <w:rPr>
          <w:rFonts w:ascii="Arial" w:hAnsi="Arial" w:cs="Arial"/>
          <w:sz w:val="24"/>
          <w:szCs w:val="24"/>
        </w:rPr>
        <w:t xml:space="preserve"> provided in the correct order.</w:t>
      </w:r>
      <w:r w:rsidR="00143DF4">
        <w:rPr>
          <w:rFonts w:ascii="Arial" w:hAnsi="Arial" w:cs="Arial"/>
          <w:sz w:val="24"/>
          <w:szCs w:val="24"/>
        </w:rPr>
        <w:t xml:space="preserve"> Guidance and instructions for some of the worksheets are provided below as well as on the UA Instructions Worksheet. </w:t>
      </w:r>
    </w:p>
    <w:p w14:paraId="5BCF4917" w14:textId="77777777" w:rsidR="000C71E6" w:rsidRPr="00390D10" w:rsidRDefault="000C71E6" w:rsidP="000C71E6">
      <w:pPr>
        <w:rPr>
          <w:rFonts w:ascii="Arial" w:hAnsi="Arial" w:cs="Arial"/>
          <w:sz w:val="24"/>
          <w:szCs w:val="24"/>
        </w:rPr>
      </w:pPr>
    </w:p>
    <w:p w14:paraId="3A33D3E5" w14:textId="45FB1184" w:rsidR="000C71E6" w:rsidRPr="00390D10" w:rsidRDefault="000C71E6" w:rsidP="000C71E6">
      <w:pPr>
        <w:rPr>
          <w:rFonts w:ascii="Arial" w:hAnsi="Arial" w:cs="Arial"/>
          <w:b/>
          <w:sz w:val="24"/>
          <w:szCs w:val="24"/>
          <w:u w:val="single"/>
        </w:rPr>
      </w:pPr>
      <w:r w:rsidRPr="00390D10">
        <w:rPr>
          <w:rFonts w:ascii="Arial" w:hAnsi="Arial" w:cs="Arial"/>
          <w:b/>
          <w:sz w:val="24"/>
          <w:szCs w:val="24"/>
        </w:rPr>
        <w:t xml:space="preserve">A.  </w:t>
      </w:r>
      <w:r w:rsidRPr="00390D10">
        <w:rPr>
          <w:rFonts w:ascii="Arial" w:hAnsi="Arial" w:cs="Arial"/>
          <w:b/>
          <w:sz w:val="24"/>
          <w:szCs w:val="24"/>
          <w:u w:val="single"/>
        </w:rPr>
        <w:t xml:space="preserve">General </w:t>
      </w:r>
      <w:r w:rsidR="00E11758">
        <w:rPr>
          <w:rFonts w:ascii="Arial" w:hAnsi="Arial" w:cs="Arial"/>
          <w:b/>
          <w:sz w:val="24"/>
          <w:szCs w:val="24"/>
          <w:u w:val="single"/>
        </w:rPr>
        <w:t>Worksheet</w:t>
      </w:r>
    </w:p>
    <w:p w14:paraId="7154B82D" w14:textId="77777777" w:rsidR="000C71E6" w:rsidRPr="00390D10" w:rsidRDefault="000C71E6" w:rsidP="000C71E6">
      <w:pPr>
        <w:rPr>
          <w:rFonts w:ascii="Arial" w:hAnsi="Arial" w:cs="Arial"/>
          <w:sz w:val="24"/>
          <w:szCs w:val="24"/>
        </w:rPr>
      </w:pPr>
    </w:p>
    <w:p w14:paraId="5BAE5FAC" w14:textId="77777777" w:rsidR="000C71E6" w:rsidRPr="00390D10" w:rsidRDefault="000C71E6" w:rsidP="000C71E6">
      <w:pPr>
        <w:rPr>
          <w:rFonts w:ascii="Arial" w:hAnsi="Arial" w:cs="Arial"/>
          <w:sz w:val="24"/>
          <w:szCs w:val="24"/>
        </w:rPr>
      </w:pPr>
      <w:r w:rsidRPr="00390D10">
        <w:rPr>
          <w:rFonts w:ascii="Arial" w:hAnsi="Arial" w:cs="Arial"/>
          <w:sz w:val="24"/>
          <w:szCs w:val="24"/>
          <w:u w:val="single"/>
        </w:rPr>
        <w:t xml:space="preserve">CHDO </w:t>
      </w:r>
      <w:r w:rsidR="003566B3" w:rsidRPr="00390D10">
        <w:rPr>
          <w:rFonts w:ascii="Arial" w:hAnsi="Arial" w:cs="Arial"/>
          <w:sz w:val="24"/>
          <w:szCs w:val="24"/>
          <w:u w:val="single"/>
        </w:rPr>
        <w:t xml:space="preserve">Operations </w:t>
      </w:r>
      <w:r w:rsidR="003566B3" w:rsidRPr="00390D10">
        <w:rPr>
          <w:rFonts w:ascii="Arial" w:hAnsi="Arial" w:cs="Arial"/>
          <w:sz w:val="24"/>
          <w:szCs w:val="24"/>
        </w:rPr>
        <w:t>–</w:t>
      </w:r>
      <w:r w:rsidRPr="00390D10">
        <w:rPr>
          <w:rFonts w:ascii="Arial" w:hAnsi="Arial" w:cs="Arial"/>
          <w:sz w:val="24"/>
          <w:szCs w:val="24"/>
        </w:rPr>
        <w:t xml:space="preserve"> CHDOs requesting Operations funds should put th</w:t>
      </w:r>
      <w:r w:rsidR="00BE17D4" w:rsidRPr="00390D10">
        <w:rPr>
          <w:rFonts w:ascii="Arial" w:hAnsi="Arial" w:cs="Arial"/>
          <w:sz w:val="24"/>
          <w:szCs w:val="24"/>
        </w:rPr>
        <w:t>e</w:t>
      </w:r>
      <w:r w:rsidRPr="00390D10">
        <w:rPr>
          <w:rFonts w:ascii="Arial" w:hAnsi="Arial" w:cs="Arial"/>
          <w:sz w:val="24"/>
          <w:szCs w:val="24"/>
        </w:rPr>
        <w:t xml:space="preserve"> amount </w:t>
      </w:r>
      <w:r w:rsidR="00BE17D4" w:rsidRPr="00390D10">
        <w:rPr>
          <w:rFonts w:ascii="Arial" w:hAnsi="Arial" w:cs="Arial"/>
          <w:sz w:val="24"/>
          <w:szCs w:val="24"/>
        </w:rPr>
        <w:t xml:space="preserve">requested </w:t>
      </w:r>
      <w:r w:rsidRPr="00390D10">
        <w:rPr>
          <w:rFonts w:ascii="Arial" w:hAnsi="Arial" w:cs="Arial"/>
          <w:sz w:val="24"/>
          <w:szCs w:val="24"/>
        </w:rPr>
        <w:t>in the box labeled “HOME Admin Amount”.</w:t>
      </w:r>
    </w:p>
    <w:p w14:paraId="4B992AD1" w14:textId="77777777" w:rsidR="000C71E6" w:rsidRPr="00390D10" w:rsidRDefault="000C71E6" w:rsidP="000C71E6">
      <w:pPr>
        <w:rPr>
          <w:rFonts w:ascii="Arial" w:hAnsi="Arial" w:cs="Arial"/>
          <w:sz w:val="24"/>
          <w:szCs w:val="24"/>
        </w:rPr>
      </w:pPr>
    </w:p>
    <w:p w14:paraId="4E0C6BE4" w14:textId="075B6199" w:rsidR="000C71E6" w:rsidRPr="00390D10" w:rsidRDefault="000C71E6" w:rsidP="000C71E6">
      <w:pPr>
        <w:rPr>
          <w:rFonts w:ascii="Arial" w:hAnsi="Arial" w:cs="Arial"/>
          <w:sz w:val="24"/>
          <w:szCs w:val="24"/>
        </w:rPr>
      </w:pPr>
      <w:r w:rsidRPr="00390D10">
        <w:rPr>
          <w:rFonts w:ascii="Arial" w:hAnsi="Arial" w:cs="Arial"/>
          <w:sz w:val="24"/>
          <w:szCs w:val="24"/>
          <w:u w:val="single"/>
        </w:rPr>
        <w:t xml:space="preserve">“Name of </w:t>
      </w:r>
      <w:r w:rsidR="000C63D8">
        <w:rPr>
          <w:rFonts w:ascii="Arial" w:hAnsi="Arial" w:cs="Arial"/>
          <w:sz w:val="24"/>
          <w:szCs w:val="24"/>
          <w:u w:val="single"/>
        </w:rPr>
        <w:t>HCD</w:t>
      </w:r>
      <w:r w:rsidRPr="00390D10">
        <w:rPr>
          <w:rFonts w:ascii="Arial" w:hAnsi="Arial" w:cs="Arial"/>
          <w:sz w:val="24"/>
          <w:szCs w:val="24"/>
          <w:u w:val="single"/>
        </w:rPr>
        <w:t xml:space="preserve"> Funding” </w:t>
      </w:r>
      <w:r w:rsidRPr="00390D10">
        <w:rPr>
          <w:rFonts w:ascii="Arial" w:hAnsi="Arial" w:cs="Arial"/>
          <w:sz w:val="24"/>
          <w:szCs w:val="24"/>
        </w:rPr>
        <w:t xml:space="preserve">– </w:t>
      </w:r>
      <w:r w:rsidR="00F52B82" w:rsidRPr="00390D10">
        <w:rPr>
          <w:rFonts w:ascii="Arial" w:hAnsi="Arial" w:cs="Arial"/>
          <w:sz w:val="24"/>
          <w:szCs w:val="24"/>
        </w:rPr>
        <w:t>Select “</w:t>
      </w:r>
      <w:r w:rsidR="00F52B82" w:rsidRPr="00390D10">
        <w:rPr>
          <w:rFonts w:ascii="Arial" w:hAnsi="Arial" w:cs="Arial"/>
          <w:b/>
          <w:sz w:val="24"/>
          <w:szCs w:val="24"/>
        </w:rPr>
        <w:t>HOME-Home Inv. Part.</w:t>
      </w:r>
      <w:r w:rsidR="00F52B82" w:rsidRPr="00390D10">
        <w:rPr>
          <w:rFonts w:ascii="Arial" w:hAnsi="Arial" w:cs="Arial"/>
          <w:sz w:val="24"/>
          <w:szCs w:val="24"/>
        </w:rPr>
        <w:t>” from the drop-down menu to activate the 20 yr. Cash Flow Analysis</w:t>
      </w:r>
      <w:r w:rsidRPr="00390D10">
        <w:rPr>
          <w:rFonts w:ascii="Arial" w:hAnsi="Arial" w:cs="Arial"/>
          <w:sz w:val="24"/>
          <w:szCs w:val="24"/>
        </w:rPr>
        <w:t xml:space="preserve"> </w:t>
      </w:r>
      <w:r w:rsidRPr="00390D10">
        <w:rPr>
          <w:rFonts w:ascii="Arial" w:hAnsi="Arial" w:cs="Arial"/>
          <w:sz w:val="24"/>
          <w:szCs w:val="24"/>
          <w:u w:val="single"/>
        </w:rPr>
        <w:t>and</w:t>
      </w:r>
      <w:r w:rsidRPr="00390D10">
        <w:rPr>
          <w:rFonts w:ascii="Arial" w:hAnsi="Arial" w:cs="Arial"/>
          <w:sz w:val="24"/>
          <w:szCs w:val="24"/>
        </w:rPr>
        <w:t xml:space="preserve"> fill in the HOME Activity, Administration, and Activity Delivery Amounts where noted.</w:t>
      </w:r>
      <w:r w:rsidR="002E4A76" w:rsidRPr="00390D10">
        <w:rPr>
          <w:rFonts w:ascii="Arial" w:hAnsi="Arial" w:cs="Arial"/>
          <w:sz w:val="24"/>
          <w:szCs w:val="24"/>
        </w:rPr>
        <w:t xml:space="preserve"> </w:t>
      </w:r>
      <w:r w:rsidR="00D61780" w:rsidRPr="00390D10">
        <w:rPr>
          <w:rFonts w:ascii="Arial" w:hAnsi="Arial" w:cs="Arial"/>
          <w:sz w:val="24"/>
          <w:szCs w:val="24"/>
        </w:rPr>
        <w:t xml:space="preserve"> </w:t>
      </w:r>
      <w:r w:rsidR="002E4A76" w:rsidRPr="00390D10">
        <w:rPr>
          <w:rFonts w:ascii="Arial" w:hAnsi="Arial" w:cs="Arial"/>
          <w:sz w:val="24"/>
          <w:szCs w:val="24"/>
        </w:rPr>
        <w:t>Note: Administration/CHDO Operations and Activity Delivery amounts are on top of/in addition to the HOME loan amount</w:t>
      </w:r>
      <w:r w:rsidR="00F52223" w:rsidRPr="00390D10">
        <w:rPr>
          <w:rFonts w:ascii="Arial" w:hAnsi="Arial" w:cs="Arial"/>
          <w:sz w:val="24"/>
          <w:szCs w:val="24"/>
        </w:rPr>
        <w:t>.</w:t>
      </w:r>
    </w:p>
    <w:p w14:paraId="4D93ED1C" w14:textId="77777777" w:rsidR="00AE06BF" w:rsidRPr="00390D10" w:rsidRDefault="00AE06BF" w:rsidP="000C71E6">
      <w:pPr>
        <w:rPr>
          <w:rFonts w:ascii="Arial" w:hAnsi="Arial" w:cs="Arial"/>
          <w:sz w:val="24"/>
          <w:szCs w:val="24"/>
        </w:rPr>
      </w:pPr>
    </w:p>
    <w:p w14:paraId="3EFC1880" w14:textId="77777777" w:rsidR="004D2FF4" w:rsidRPr="00390D10" w:rsidRDefault="000C71E6" w:rsidP="00A7092B">
      <w:pPr>
        <w:rPr>
          <w:rFonts w:ascii="Arial" w:hAnsi="Arial" w:cs="Arial"/>
          <w:sz w:val="24"/>
          <w:szCs w:val="24"/>
        </w:rPr>
      </w:pPr>
      <w:r w:rsidRPr="00390D10">
        <w:rPr>
          <w:rFonts w:ascii="Arial" w:hAnsi="Arial" w:cs="Arial"/>
          <w:sz w:val="24"/>
          <w:szCs w:val="24"/>
          <w:u w:val="single"/>
        </w:rPr>
        <w:t xml:space="preserve">Rural Census </w:t>
      </w:r>
      <w:r w:rsidR="003566B3" w:rsidRPr="00390D10">
        <w:rPr>
          <w:rFonts w:ascii="Arial" w:hAnsi="Arial" w:cs="Arial"/>
          <w:sz w:val="24"/>
          <w:szCs w:val="24"/>
          <w:u w:val="single"/>
        </w:rPr>
        <w:t>Tracts</w:t>
      </w:r>
      <w:r w:rsidR="003566B3" w:rsidRPr="00390D10">
        <w:rPr>
          <w:rFonts w:ascii="Arial" w:hAnsi="Arial" w:cs="Arial"/>
          <w:sz w:val="24"/>
          <w:szCs w:val="24"/>
        </w:rPr>
        <w:t xml:space="preserve"> If</w:t>
      </w:r>
      <w:r w:rsidRPr="00390D10">
        <w:rPr>
          <w:rFonts w:ascii="Arial" w:hAnsi="Arial" w:cs="Arial"/>
          <w:sz w:val="24"/>
          <w:szCs w:val="24"/>
        </w:rPr>
        <w:t xml:space="preserve"> you think your proposed project is in a rural census tract, please type the word “rural” in the census tract box after listing the census tract number. </w:t>
      </w:r>
    </w:p>
    <w:p w14:paraId="19999986" w14:textId="77777777" w:rsidR="00A55E75" w:rsidRDefault="000C71E6" w:rsidP="00A7092B">
      <w:pPr>
        <w:rPr>
          <w:rFonts w:ascii="Arial" w:hAnsi="Arial" w:cs="Arial"/>
          <w:sz w:val="24"/>
          <w:szCs w:val="24"/>
        </w:rPr>
      </w:pPr>
      <w:r w:rsidRPr="00390D10">
        <w:rPr>
          <w:rFonts w:ascii="Arial" w:hAnsi="Arial" w:cs="Arial"/>
          <w:sz w:val="24"/>
          <w:szCs w:val="24"/>
        </w:rPr>
        <w:t xml:space="preserve">Projects in rural census tracts must document that their project is located in a rural area. Follow the steps outlined below to determine if your proposed project is located in a rural area, and to document this rural area status. </w:t>
      </w:r>
      <w:r w:rsidR="00F52223" w:rsidRPr="00390D10">
        <w:rPr>
          <w:rFonts w:ascii="Arial" w:hAnsi="Arial" w:cs="Arial"/>
          <w:sz w:val="24"/>
          <w:szCs w:val="24"/>
        </w:rPr>
        <w:t xml:space="preserve"> </w:t>
      </w:r>
    </w:p>
    <w:p w14:paraId="369034D0" w14:textId="77777777" w:rsidR="00A55E75" w:rsidRDefault="00A55E75" w:rsidP="00A7092B">
      <w:pPr>
        <w:rPr>
          <w:rFonts w:ascii="Arial" w:hAnsi="Arial" w:cs="Arial"/>
          <w:sz w:val="24"/>
          <w:szCs w:val="24"/>
        </w:rPr>
      </w:pPr>
    </w:p>
    <w:p w14:paraId="6260CC3E" w14:textId="77777777" w:rsidR="00A55E75" w:rsidRPr="00A55E75" w:rsidRDefault="00A55E75" w:rsidP="00B965E2">
      <w:pPr>
        <w:adjustRightInd/>
        <w:spacing w:line="264" w:lineRule="auto"/>
        <w:ind w:left="720"/>
        <w:textAlignment w:val="auto"/>
        <w:rPr>
          <w:rFonts w:ascii="Arial" w:eastAsia="Calibri" w:hAnsi="Arial" w:cs="Arial"/>
          <w:b/>
          <w:sz w:val="24"/>
          <w:szCs w:val="24"/>
          <w:u w:val="single"/>
        </w:rPr>
      </w:pPr>
      <w:r w:rsidRPr="00A55E75">
        <w:rPr>
          <w:rFonts w:ascii="Arial" w:eastAsia="Calibri" w:hAnsi="Arial" w:cs="Arial"/>
          <w:b/>
          <w:sz w:val="24"/>
          <w:szCs w:val="24"/>
          <w:u w:val="single"/>
        </w:rPr>
        <w:t>I. Non-Metropolitan Counties</w:t>
      </w:r>
    </w:p>
    <w:p w14:paraId="2C9518BA" w14:textId="77777777" w:rsidR="00A55E75" w:rsidRDefault="00A55E75" w:rsidP="00B965E2">
      <w:pPr>
        <w:ind w:left="720"/>
        <w:rPr>
          <w:rFonts w:ascii="Arial" w:hAnsi="Arial" w:cs="Arial"/>
          <w:sz w:val="24"/>
          <w:szCs w:val="24"/>
        </w:rPr>
      </w:pPr>
    </w:p>
    <w:p w14:paraId="6844AB5B" w14:textId="252F8F31" w:rsidR="00A7092B" w:rsidRPr="00390D10" w:rsidRDefault="00A7092B" w:rsidP="00B965E2">
      <w:pPr>
        <w:ind w:left="720"/>
        <w:rPr>
          <w:rFonts w:ascii="Arial" w:hAnsi="Arial" w:cs="Arial"/>
          <w:sz w:val="24"/>
          <w:szCs w:val="24"/>
        </w:rPr>
      </w:pPr>
      <w:r w:rsidRPr="00390D10">
        <w:rPr>
          <w:rFonts w:ascii="Arial" w:hAnsi="Arial" w:cs="Arial"/>
          <w:sz w:val="24"/>
          <w:szCs w:val="24"/>
        </w:rPr>
        <w:t>Projects located in the following counties do not have to provide documentation of their rural status, and will be considered rural applicants:</w:t>
      </w:r>
    </w:p>
    <w:p w14:paraId="2D6EBF7D" w14:textId="77777777" w:rsidR="00A7092B" w:rsidRPr="00390D10" w:rsidRDefault="00A7092B" w:rsidP="00B965E2">
      <w:pPr>
        <w:ind w:left="720"/>
        <w:rPr>
          <w:rFonts w:ascii="Arial" w:hAnsi="Arial" w:cs="Arial"/>
          <w:sz w:val="24"/>
          <w:szCs w:val="24"/>
        </w:rPr>
      </w:pPr>
    </w:p>
    <w:p w14:paraId="0CB4FACD" w14:textId="77777777" w:rsidR="00A7092B" w:rsidRPr="00390D10" w:rsidRDefault="00A7092B" w:rsidP="00B965E2">
      <w:pPr>
        <w:ind w:left="720"/>
        <w:rPr>
          <w:rFonts w:ascii="Arial" w:hAnsi="Arial" w:cs="Arial"/>
          <w:sz w:val="24"/>
          <w:szCs w:val="24"/>
        </w:rPr>
      </w:pPr>
      <w:r w:rsidRPr="00390D10">
        <w:rPr>
          <w:rFonts w:ascii="Arial" w:hAnsi="Arial" w:cs="Arial"/>
          <w:sz w:val="24"/>
          <w:szCs w:val="24"/>
        </w:rPr>
        <w:t xml:space="preserve">Alpine, Amador, Calaveras, Colusa, Del Norte, Glenn, Humboldt, Inyo, Lake, Lassen, Mariposa, Mendocino, Modoc, Mono, Nevada, Plumas, Sierra, Siskiyou, Tehama, Trinity, and Tuolumne. </w:t>
      </w:r>
    </w:p>
    <w:p w14:paraId="16063C87" w14:textId="77777777" w:rsidR="00A7092B" w:rsidRPr="00390D10" w:rsidRDefault="00A7092B" w:rsidP="00B965E2">
      <w:pPr>
        <w:ind w:left="720"/>
        <w:rPr>
          <w:rFonts w:ascii="Arial" w:hAnsi="Arial" w:cs="Arial"/>
          <w:sz w:val="24"/>
          <w:szCs w:val="24"/>
        </w:rPr>
      </w:pPr>
    </w:p>
    <w:p w14:paraId="084CC769" w14:textId="77777777" w:rsidR="000C71E6" w:rsidRPr="00390D10" w:rsidRDefault="00A7092B" w:rsidP="00B965E2">
      <w:pPr>
        <w:ind w:left="720"/>
        <w:rPr>
          <w:rFonts w:ascii="Arial" w:hAnsi="Arial" w:cs="Arial"/>
          <w:sz w:val="24"/>
          <w:szCs w:val="24"/>
        </w:rPr>
      </w:pPr>
      <w:r w:rsidRPr="00390D10">
        <w:rPr>
          <w:rFonts w:ascii="Arial" w:hAnsi="Arial" w:cs="Arial"/>
          <w:sz w:val="24"/>
          <w:szCs w:val="24"/>
        </w:rPr>
        <w:t xml:space="preserve">If your project is </w:t>
      </w:r>
      <w:r w:rsidRPr="00390D10">
        <w:rPr>
          <w:rFonts w:ascii="Arial" w:hAnsi="Arial" w:cs="Arial"/>
          <w:sz w:val="24"/>
          <w:szCs w:val="24"/>
          <w:u w:val="single"/>
        </w:rPr>
        <w:t>not</w:t>
      </w:r>
      <w:r w:rsidRPr="00390D10">
        <w:rPr>
          <w:rFonts w:ascii="Arial" w:hAnsi="Arial" w:cs="Arial"/>
          <w:sz w:val="24"/>
          <w:szCs w:val="24"/>
        </w:rPr>
        <w:t xml:space="preserve"> located in one of the above counties, follow </w:t>
      </w:r>
      <w:r w:rsidR="00A1479D" w:rsidRPr="00390D10">
        <w:rPr>
          <w:rFonts w:ascii="Arial" w:hAnsi="Arial" w:cs="Arial"/>
          <w:sz w:val="24"/>
          <w:szCs w:val="24"/>
        </w:rPr>
        <w:t>one of the processes below t</w:t>
      </w:r>
      <w:r w:rsidRPr="00390D10">
        <w:rPr>
          <w:rFonts w:ascii="Arial" w:hAnsi="Arial" w:cs="Arial"/>
          <w:sz w:val="24"/>
          <w:szCs w:val="24"/>
        </w:rPr>
        <w:t>o document that the project is located in a rural area.</w:t>
      </w:r>
    </w:p>
    <w:p w14:paraId="048ABBC0" w14:textId="77777777" w:rsidR="0022724A" w:rsidRPr="00390D10" w:rsidRDefault="0022724A" w:rsidP="00B965E2">
      <w:pPr>
        <w:ind w:left="720"/>
        <w:rPr>
          <w:rFonts w:ascii="Arial" w:hAnsi="Arial" w:cs="Arial"/>
          <w:sz w:val="24"/>
          <w:szCs w:val="24"/>
        </w:rPr>
      </w:pPr>
    </w:p>
    <w:p w14:paraId="5951557E" w14:textId="34905A65" w:rsidR="006D2D2C" w:rsidRPr="00390D10" w:rsidRDefault="00954A7E" w:rsidP="00B965E2">
      <w:pPr>
        <w:ind w:left="720"/>
        <w:rPr>
          <w:rFonts w:ascii="Arial" w:hAnsi="Arial" w:cs="Arial"/>
          <w:b/>
          <w:sz w:val="24"/>
          <w:szCs w:val="24"/>
          <w:u w:val="single"/>
        </w:rPr>
      </w:pPr>
      <w:r w:rsidRPr="00390D10">
        <w:rPr>
          <w:rFonts w:ascii="Arial" w:hAnsi="Arial" w:cs="Arial"/>
          <w:b/>
          <w:sz w:val="24"/>
          <w:szCs w:val="24"/>
          <w:u w:val="single"/>
        </w:rPr>
        <w:t>I</w:t>
      </w:r>
      <w:r w:rsidR="00A55E75">
        <w:rPr>
          <w:rFonts w:ascii="Arial" w:hAnsi="Arial" w:cs="Arial"/>
          <w:b/>
          <w:sz w:val="24"/>
          <w:szCs w:val="24"/>
          <w:u w:val="single"/>
        </w:rPr>
        <w:t>I</w:t>
      </w:r>
      <w:r w:rsidRPr="00390D10">
        <w:rPr>
          <w:rFonts w:ascii="Arial" w:hAnsi="Arial" w:cs="Arial"/>
          <w:b/>
          <w:sz w:val="24"/>
          <w:szCs w:val="24"/>
          <w:u w:val="single"/>
        </w:rPr>
        <w:t xml:space="preserve">. </w:t>
      </w:r>
      <w:r w:rsidR="006D2D2C" w:rsidRPr="00390D10">
        <w:rPr>
          <w:rFonts w:ascii="Arial" w:hAnsi="Arial" w:cs="Arial"/>
          <w:b/>
          <w:sz w:val="24"/>
          <w:szCs w:val="24"/>
          <w:u w:val="single"/>
        </w:rPr>
        <w:t>R</w:t>
      </w:r>
      <w:r w:rsidR="008E0704" w:rsidRPr="00390D10">
        <w:rPr>
          <w:rFonts w:ascii="Arial" w:hAnsi="Arial" w:cs="Arial"/>
          <w:b/>
          <w:sz w:val="24"/>
          <w:szCs w:val="24"/>
          <w:u w:val="single"/>
        </w:rPr>
        <w:t>ural Community</w:t>
      </w:r>
      <w:r w:rsidR="006D2D2C" w:rsidRPr="00390D10">
        <w:rPr>
          <w:rFonts w:ascii="Arial" w:hAnsi="Arial" w:cs="Arial"/>
          <w:b/>
          <w:sz w:val="24"/>
          <w:szCs w:val="24"/>
          <w:u w:val="single"/>
        </w:rPr>
        <w:t xml:space="preserve"> Determination</w:t>
      </w:r>
    </w:p>
    <w:p w14:paraId="2049AB13" w14:textId="77777777" w:rsidR="006D2D2C" w:rsidRPr="00390D10" w:rsidRDefault="006D2D2C" w:rsidP="00B965E2">
      <w:pPr>
        <w:ind w:left="720"/>
        <w:rPr>
          <w:rFonts w:ascii="Arial" w:hAnsi="Arial" w:cs="Arial"/>
          <w:sz w:val="24"/>
          <w:szCs w:val="24"/>
        </w:rPr>
      </w:pPr>
    </w:p>
    <w:p w14:paraId="4534CBBF" w14:textId="77777777" w:rsidR="00392078" w:rsidRPr="00390D10" w:rsidRDefault="008E3CA9" w:rsidP="00B965E2">
      <w:pPr>
        <w:ind w:left="720"/>
        <w:rPr>
          <w:rFonts w:ascii="Arial" w:hAnsi="Arial" w:cs="Arial"/>
          <w:sz w:val="24"/>
          <w:szCs w:val="24"/>
        </w:rPr>
      </w:pPr>
      <w:r w:rsidRPr="00390D10">
        <w:rPr>
          <w:rFonts w:ascii="Arial" w:hAnsi="Arial" w:cs="Arial"/>
          <w:sz w:val="24"/>
          <w:szCs w:val="24"/>
        </w:rPr>
        <w:t>1) P</w:t>
      </w:r>
      <w:r w:rsidR="00392078" w:rsidRPr="00390D10">
        <w:rPr>
          <w:rFonts w:ascii="Arial" w:hAnsi="Arial" w:cs="Arial"/>
          <w:sz w:val="24"/>
          <w:szCs w:val="24"/>
        </w:rPr>
        <w:t>rovide a current letter from the project’s local USDA ag</w:t>
      </w:r>
      <w:r w:rsidR="004812CB" w:rsidRPr="00390D10">
        <w:rPr>
          <w:rFonts w:ascii="Arial" w:hAnsi="Arial" w:cs="Arial"/>
          <w:sz w:val="24"/>
          <w:szCs w:val="24"/>
        </w:rPr>
        <w:t>ency evidencing that it is in a</w:t>
      </w:r>
      <w:r w:rsidR="00392078" w:rsidRPr="00390D10">
        <w:rPr>
          <w:rFonts w:ascii="Arial" w:hAnsi="Arial" w:cs="Arial"/>
          <w:sz w:val="24"/>
          <w:szCs w:val="24"/>
        </w:rPr>
        <w:t xml:space="preserve"> </w:t>
      </w:r>
      <w:r w:rsidR="008E0704" w:rsidRPr="00390D10">
        <w:rPr>
          <w:rFonts w:ascii="Arial" w:hAnsi="Arial" w:cs="Arial"/>
          <w:sz w:val="24"/>
          <w:szCs w:val="24"/>
        </w:rPr>
        <w:t xml:space="preserve">Rural Housing Service </w:t>
      </w:r>
      <w:r w:rsidR="00392078" w:rsidRPr="00390D10">
        <w:rPr>
          <w:rFonts w:ascii="Arial" w:hAnsi="Arial" w:cs="Arial"/>
          <w:sz w:val="24"/>
          <w:szCs w:val="24"/>
        </w:rPr>
        <w:t xml:space="preserve">Section 515 designated area. </w:t>
      </w:r>
      <w:r w:rsidR="00F52223" w:rsidRPr="00390D10">
        <w:rPr>
          <w:rFonts w:ascii="Arial" w:hAnsi="Arial" w:cs="Arial"/>
          <w:sz w:val="24"/>
          <w:szCs w:val="24"/>
        </w:rPr>
        <w:t xml:space="preserve"> </w:t>
      </w:r>
      <w:r w:rsidR="00392078" w:rsidRPr="00390D10">
        <w:rPr>
          <w:rFonts w:ascii="Arial" w:hAnsi="Arial" w:cs="Arial"/>
          <w:sz w:val="24"/>
          <w:szCs w:val="24"/>
        </w:rPr>
        <w:t xml:space="preserve">This letter must specify that the project is in a Section 515 designated area; </w:t>
      </w:r>
      <w:r w:rsidR="00392078" w:rsidRPr="00390D10">
        <w:rPr>
          <w:rFonts w:ascii="Arial" w:hAnsi="Arial" w:cs="Arial"/>
          <w:b/>
          <w:sz w:val="24"/>
          <w:szCs w:val="24"/>
        </w:rPr>
        <w:t>eligibility for USDA Rural Programs is not sufficient</w:t>
      </w:r>
      <w:r w:rsidR="00392078" w:rsidRPr="00390D10">
        <w:rPr>
          <w:rFonts w:ascii="Arial" w:hAnsi="Arial" w:cs="Arial"/>
          <w:sz w:val="24"/>
          <w:szCs w:val="24"/>
        </w:rPr>
        <w:t>.</w:t>
      </w:r>
      <w:r w:rsidR="00F73780" w:rsidRPr="00390D10">
        <w:rPr>
          <w:rFonts w:ascii="Arial" w:hAnsi="Arial" w:cs="Arial"/>
          <w:sz w:val="24"/>
          <w:szCs w:val="24"/>
        </w:rPr>
        <w:t xml:space="preserve">  Attach</w:t>
      </w:r>
      <w:r w:rsidR="00A1479D" w:rsidRPr="00390D10">
        <w:rPr>
          <w:rFonts w:ascii="Arial" w:hAnsi="Arial" w:cs="Arial"/>
          <w:sz w:val="24"/>
          <w:szCs w:val="24"/>
        </w:rPr>
        <w:t xml:space="preserve"> this letter as Exhibit 11.</w:t>
      </w:r>
    </w:p>
    <w:p w14:paraId="1579420B" w14:textId="77777777" w:rsidR="00A7092B" w:rsidRPr="00390D10" w:rsidRDefault="00A7092B" w:rsidP="00B965E2">
      <w:pPr>
        <w:ind w:left="720"/>
        <w:rPr>
          <w:rFonts w:ascii="Arial" w:hAnsi="Arial" w:cs="Arial"/>
          <w:sz w:val="24"/>
          <w:szCs w:val="24"/>
        </w:rPr>
      </w:pPr>
    </w:p>
    <w:p w14:paraId="67E769CC" w14:textId="77777777" w:rsidR="00A7092B" w:rsidRPr="00390D10" w:rsidRDefault="00A7092B" w:rsidP="00B965E2">
      <w:pPr>
        <w:ind w:left="720"/>
        <w:rPr>
          <w:rFonts w:ascii="Arial" w:hAnsi="Arial" w:cs="Arial"/>
          <w:b/>
          <w:sz w:val="24"/>
          <w:szCs w:val="24"/>
        </w:rPr>
      </w:pPr>
      <w:r w:rsidRPr="00390D10">
        <w:rPr>
          <w:rFonts w:ascii="Arial" w:hAnsi="Arial" w:cs="Arial"/>
          <w:b/>
          <w:sz w:val="24"/>
          <w:szCs w:val="24"/>
        </w:rPr>
        <w:t>OR</w:t>
      </w:r>
    </w:p>
    <w:p w14:paraId="33D2B417" w14:textId="77777777" w:rsidR="00A7092B" w:rsidRPr="00390D10" w:rsidRDefault="00A7092B" w:rsidP="00B965E2">
      <w:pPr>
        <w:ind w:left="720"/>
        <w:rPr>
          <w:rFonts w:ascii="Arial" w:hAnsi="Arial" w:cs="Arial"/>
          <w:sz w:val="24"/>
          <w:szCs w:val="24"/>
        </w:rPr>
      </w:pPr>
    </w:p>
    <w:p w14:paraId="3553AF4C" w14:textId="08A0EAB8" w:rsidR="0081560C" w:rsidRPr="00390D10" w:rsidRDefault="00A1479D" w:rsidP="00B965E2">
      <w:pPr>
        <w:ind w:left="720"/>
        <w:rPr>
          <w:rStyle w:val="Hyperlink"/>
          <w:rFonts w:ascii="Arial" w:hAnsi="Arial" w:cs="Arial"/>
          <w:sz w:val="24"/>
          <w:szCs w:val="24"/>
        </w:rPr>
      </w:pPr>
      <w:r w:rsidRPr="00390D10">
        <w:rPr>
          <w:rFonts w:ascii="Arial" w:hAnsi="Arial" w:cs="Arial"/>
          <w:sz w:val="24"/>
          <w:szCs w:val="24"/>
        </w:rPr>
        <w:t xml:space="preserve"> </w:t>
      </w:r>
      <w:r w:rsidR="009C7BB2" w:rsidRPr="00390D10">
        <w:rPr>
          <w:rFonts w:ascii="Arial" w:hAnsi="Arial" w:cs="Arial"/>
          <w:sz w:val="24"/>
          <w:szCs w:val="24"/>
        </w:rPr>
        <w:t>2) Go to</w:t>
      </w:r>
      <w:r w:rsidR="00D461BB" w:rsidRPr="00390D10">
        <w:rPr>
          <w:rFonts w:ascii="Arial" w:hAnsi="Arial" w:cs="Arial"/>
          <w:sz w:val="24"/>
          <w:szCs w:val="24"/>
        </w:rPr>
        <w:t>:</w:t>
      </w:r>
      <w:r w:rsidR="00F271FA" w:rsidRPr="00390D10">
        <w:rPr>
          <w:rFonts w:ascii="Arial" w:hAnsi="Arial" w:cs="Arial"/>
          <w:sz w:val="24"/>
          <w:szCs w:val="24"/>
        </w:rPr>
        <w:t xml:space="preserve"> </w:t>
      </w:r>
      <w:r w:rsidR="00D80497" w:rsidRPr="00D80497">
        <w:t xml:space="preserve"> </w:t>
      </w:r>
      <w:hyperlink r:id="rId12" w:history="1">
        <w:r w:rsidR="00D80497" w:rsidRPr="00D80497">
          <w:rPr>
            <w:rStyle w:val="Hyperlink"/>
            <w:rFonts w:ascii="Arial" w:hAnsi="Arial" w:cs="Arial"/>
            <w:sz w:val="24"/>
            <w:szCs w:val="24"/>
          </w:rPr>
          <w:t>http://www.treasurer.ca.gov/ctcac/2019/methodology.pdf</w:t>
        </w:r>
      </w:hyperlink>
    </w:p>
    <w:p w14:paraId="6678C163" w14:textId="77777777" w:rsidR="00216C21" w:rsidRPr="00390D10" w:rsidRDefault="00216C21" w:rsidP="00B965E2">
      <w:pPr>
        <w:ind w:left="720"/>
        <w:rPr>
          <w:rFonts w:ascii="Arial" w:hAnsi="Arial" w:cs="Arial"/>
          <w:sz w:val="24"/>
          <w:szCs w:val="24"/>
        </w:rPr>
      </w:pPr>
    </w:p>
    <w:p w14:paraId="419FD772" w14:textId="77777777" w:rsidR="00392078" w:rsidRPr="00390D10" w:rsidRDefault="00216C21" w:rsidP="00B965E2">
      <w:pPr>
        <w:ind w:left="720"/>
        <w:rPr>
          <w:rFonts w:ascii="Arial" w:hAnsi="Arial" w:cs="Arial"/>
          <w:sz w:val="24"/>
          <w:szCs w:val="24"/>
        </w:rPr>
      </w:pPr>
      <w:r w:rsidRPr="00390D10">
        <w:rPr>
          <w:rFonts w:ascii="Arial" w:hAnsi="Arial" w:cs="Arial"/>
          <w:sz w:val="24"/>
          <w:szCs w:val="24"/>
        </w:rPr>
        <w:t xml:space="preserve">     P</w:t>
      </w:r>
      <w:r w:rsidR="009C7BB2" w:rsidRPr="00390D10">
        <w:rPr>
          <w:rFonts w:ascii="Arial" w:hAnsi="Arial" w:cs="Arial"/>
          <w:sz w:val="24"/>
          <w:szCs w:val="24"/>
        </w:rPr>
        <w:t>roceed as follows:</w:t>
      </w:r>
    </w:p>
    <w:p w14:paraId="129992E3" w14:textId="43EBE886" w:rsidR="00A55E75" w:rsidRDefault="0029110E" w:rsidP="00EF3702">
      <w:pPr>
        <w:pStyle w:val="ListParagraph"/>
        <w:numPr>
          <w:ilvl w:val="0"/>
          <w:numId w:val="23"/>
        </w:numPr>
        <w:ind w:left="1620"/>
        <w:rPr>
          <w:rFonts w:ascii="Arial" w:hAnsi="Arial" w:cs="Arial"/>
          <w:sz w:val="24"/>
          <w:szCs w:val="24"/>
        </w:rPr>
      </w:pPr>
      <w:r w:rsidRPr="00EC6074">
        <w:rPr>
          <w:rFonts w:ascii="Arial" w:hAnsi="Arial" w:cs="Arial"/>
          <w:sz w:val="24"/>
          <w:szCs w:val="24"/>
        </w:rPr>
        <w:t xml:space="preserve">Scroll down to Exhibit </w:t>
      </w:r>
      <w:r w:rsidR="000C09BB" w:rsidRPr="00EC6074">
        <w:rPr>
          <w:rFonts w:ascii="Arial" w:hAnsi="Arial" w:cs="Arial"/>
          <w:sz w:val="24"/>
          <w:szCs w:val="24"/>
        </w:rPr>
        <w:t>B</w:t>
      </w:r>
      <w:r w:rsidRPr="00EC6074">
        <w:rPr>
          <w:rFonts w:ascii="Arial" w:hAnsi="Arial" w:cs="Arial"/>
          <w:sz w:val="24"/>
          <w:szCs w:val="24"/>
        </w:rPr>
        <w:t xml:space="preserve"> and review</w:t>
      </w:r>
      <w:r w:rsidR="00392078" w:rsidRPr="00EC6074">
        <w:rPr>
          <w:rFonts w:ascii="Arial" w:hAnsi="Arial" w:cs="Arial"/>
          <w:sz w:val="24"/>
          <w:szCs w:val="24"/>
        </w:rPr>
        <w:t xml:space="preserve"> the </w:t>
      </w:r>
      <w:r w:rsidR="00C567A1" w:rsidRPr="00EC6074">
        <w:rPr>
          <w:rFonts w:ascii="Arial" w:hAnsi="Arial" w:cs="Arial"/>
          <w:sz w:val="24"/>
          <w:szCs w:val="24"/>
        </w:rPr>
        <w:t>“</w:t>
      </w:r>
      <w:r w:rsidRPr="00EC6074">
        <w:rPr>
          <w:rFonts w:ascii="Arial" w:hAnsi="Arial" w:cs="Arial"/>
          <w:sz w:val="24"/>
          <w:szCs w:val="24"/>
        </w:rPr>
        <w:t xml:space="preserve">USDA </w:t>
      </w:r>
      <w:r w:rsidR="00C567A1" w:rsidRPr="00EC6074">
        <w:rPr>
          <w:rFonts w:ascii="Arial" w:hAnsi="Arial" w:cs="Arial"/>
          <w:sz w:val="24"/>
          <w:szCs w:val="24"/>
        </w:rPr>
        <w:t>Sec</w:t>
      </w:r>
      <w:r w:rsidR="0015446E" w:rsidRPr="00EC6074">
        <w:rPr>
          <w:rFonts w:ascii="Arial" w:hAnsi="Arial" w:cs="Arial"/>
          <w:sz w:val="24"/>
          <w:szCs w:val="24"/>
        </w:rPr>
        <w:t xml:space="preserve">. 515 </w:t>
      </w:r>
      <w:r w:rsidR="00392078" w:rsidRPr="00EC6074">
        <w:rPr>
          <w:rFonts w:ascii="Arial" w:hAnsi="Arial" w:cs="Arial"/>
          <w:sz w:val="24"/>
          <w:szCs w:val="24"/>
        </w:rPr>
        <w:t>Designat</w:t>
      </w:r>
      <w:r w:rsidR="000C63D8">
        <w:rPr>
          <w:rFonts w:ascii="Arial" w:hAnsi="Arial" w:cs="Arial"/>
          <w:sz w:val="24"/>
          <w:szCs w:val="24"/>
        </w:rPr>
        <w:t>ed Place List</w:t>
      </w:r>
      <w:r w:rsidR="0015446E" w:rsidRPr="00EC6074">
        <w:rPr>
          <w:rFonts w:ascii="Arial" w:hAnsi="Arial" w:cs="Arial"/>
          <w:sz w:val="24"/>
          <w:szCs w:val="24"/>
        </w:rPr>
        <w:t>”</w:t>
      </w:r>
    </w:p>
    <w:p w14:paraId="2FCE178F" w14:textId="26964802" w:rsidR="00A32AFF" w:rsidRDefault="00392078" w:rsidP="00EF3702">
      <w:pPr>
        <w:pStyle w:val="ListParagraph"/>
        <w:numPr>
          <w:ilvl w:val="0"/>
          <w:numId w:val="23"/>
        </w:numPr>
        <w:ind w:left="1620"/>
        <w:rPr>
          <w:rFonts w:ascii="Arial" w:hAnsi="Arial" w:cs="Arial"/>
          <w:sz w:val="24"/>
          <w:szCs w:val="24"/>
        </w:rPr>
      </w:pPr>
      <w:r w:rsidRPr="00EC6074">
        <w:rPr>
          <w:rFonts w:ascii="Arial" w:hAnsi="Arial" w:cs="Arial"/>
          <w:sz w:val="24"/>
          <w:szCs w:val="24"/>
        </w:rPr>
        <w:t>Check your project’s location against locations on the PDF file list.</w:t>
      </w:r>
    </w:p>
    <w:p w14:paraId="406BA86B" w14:textId="5CFFA421" w:rsidR="00392078" w:rsidRDefault="00A1479D" w:rsidP="00EF3702">
      <w:pPr>
        <w:pStyle w:val="ListParagraph"/>
        <w:numPr>
          <w:ilvl w:val="0"/>
          <w:numId w:val="23"/>
        </w:numPr>
        <w:ind w:left="1620"/>
        <w:rPr>
          <w:rFonts w:ascii="Arial" w:hAnsi="Arial" w:cs="Arial"/>
          <w:sz w:val="24"/>
          <w:szCs w:val="24"/>
        </w:rPr>
      </w:pPr>
      <w:r w:rsidRPr="00EC6074">
        <w:rPr>
          <w:rFonts w:ascii="Arial" w:hAnsi="Arial" w:cs="Arial"/>
          <w:sz w:val="24"/>
          <w:szCs w:val="24"/>
        </w:rPr>
        <w:t>S</w:t>
      </w:r>
      <w:r w:rsidR="00392078" w:rsidRPr="00EC6074">
        <w:rPr>
          <w:rFonts w:ascii="Arial" w:hAnsi="Arial" w:cs="Arial"/>
          <w:sz w:val="24"/>
          <w:szCs w:val="24"/>
        </w:rPr>
        <w:t>ubmit a printout of the page in the designated places list with the location of your project highlighted, and evidence of your project’s location within the designated place.</w:t>
      </w:r>
      <w:r w:rsidRPr="00EC6074">
        <w:rPr>
          <w:rFonts w:ascii="Arial" w:hAnsi="Arial" w:cs="Arial"/>
          <w:sz w:val="24"/>
          <w:szCs w:val="24"/>
        </w:rPr>
        <w:t xml:space="preserve"> </w:t>
      </w:r>
      <w:r w:rsidR="00D61780" w:rsidRPr="00EC6074">
        <w:rPr>
          <w:rFonts w:ascii="Arial" w:hAnsi="Arial" w:cs="Arial"/>
          <w:sz w:val="24"/>
          <w:szCs w:val="24"/>
        </w:rPr>
        <w:t xml:space="preserve"> </w:t>
      </w:r>
      <w:r w:rsidRPr="00EC6074">
        <w:rPr>
          <w:rFonts w:ascii="Arial" w:hAnsi="Arial" w:cs="Arial"/>
          <w:sz w:val="24"/>
          <w:szCs w:val="24"/>
        </w:rPr>
        <w:t xml:space="preserve">Attach this information as </w:t>
      </w:r>
      <w:r w:rsidRPr="000C63D8">
        <w:rPr>
          <w:rFonts w:ascii="Arial" w:hAnsi="Arial" w:cs="Arial"/>
          <w:b/>
          <w:sz w:val="24"/>
          <w:szCs w:val="24"/>
        </w:rPr>
        <w:t>Exhibit 11</w:t>
      </w:r>
      <w:r w:rsidRPr="00EC6074">
        <w:rPr>
          <w:rFonts w:ascii="Arial" w:hAnsi="Arial" w:cs="Arial"/>
          <w:sz w:val="24"/>
          <w:szCs w:val="24"/>
        </w:rPr>
        <w:t>.</w:t>
      </w:r>
    </w:p>
    <w:p w14:paraId="1F15FA8D" w14:textId="520EF4AF" w:rsidR="00A32AFF" w:rsidRPr="00EC6074" w:rsidRDefault="00767E71" w:rsidP="00EF3702">
      <w:pPr>
        <w:pStyle w:val="ListParagraph"/>
        <w:numPr>
          <w:ilvl w:val="0"/>
          <w:numId w:val="23"/>
        </w:numPr>
        <w:ind w:left="1620"/>
        <w:rPr>
          <w:rFonts w:ascii="Arial" w:hAnsi="Arial" w:cs="Arial"/>
          <w:sz w:val="24"/>
          <w:szCs w:val="24"/>
        </w:rPr>
      </w:pPr>
      <w:r w:rsidRPr="000C63D8">
        <w:rPr>
          <w:rFonts w:ascii="Arial" w:hAnsi="Arial" w:cs="Arial"/>
          <w:color w:val="000000"/>
          <w:sz w:val="24"/>
          <w:szCs w:val="24"/>
        </w:rPr>
        <w:t>If your project’s location is not listed on the</w:t>
      </w:r>
      <w:r w:rsidRPr="00EC6074">
        <w:rPr>
          <w:rFonts w:ascii="Arial" w:hAnsi="Arial" w:cs="Arial"/>
          <w:color w:val="000000"/>
          <w:sz w:val="23"/>
          <w:szCs w:val="23"/>
        </w:rPr>
        <w:t xml:space="preserve"> </w:t>
      </w:r>
      <w:r w:rsidR="00A32AFF" w:rsidRPr="00EC6074">
        <w:rPr>
          <w:rFonts w:ascii="Arial" w:eastAsia="Calibri" w:hAnsi="Arial" w:cs="Arial"/>
          <w:sz w:val="24"/>
          <w:szCs w:val="24"/>
        </w:rPr>
        <w:t>Section 515 Designated Places List, contact USDA to determine whether or not the area is eligible for the Section 515 program. If the area is eligible for the Section 515 program according to USDA, the applicant must provide a current letter from the USDA Multifamily Housing Program Director stating that the project is located in an area eligible for the Section 515 program.</w:t>
      </w:r>
    </w:p>
    <w:p w14:paraId="2939C2A6" w14:textId="77777777" w:rsidR="00A32AFF" w:rsidRPr="00A32AFF" w:rsidRDefault="00A32AFF" w:rsidP="00542030">
      <w:pPr>
        <w:adjustRightInd/>
        <w:spacing w:line="264" w:lineRule="auto"/>
        <w:ind w:left="1260"/>
        <w:textAlignment w:val="auto"/>
        <w:rPr>
          <w:rFonts w:ascii="Arial" w:eastAsia="Calibri" w:hAnsi="Arial" w:cs="Arial"/>
          <w:sz w:val="24"/>
          <w:szCs w:val="24"/>
        </w:rPr>
      </w:pPr>
    </w:p>
    <w:p w14:paraId="27ED2276" w14:textId="77777777" w:rsidR="00A32AFF" w:rsidRPr="00A32AFF" w:rsidRDefault="00A32AFF" w:rsidP="00542030">
      <w:pPr>
        <w:adjustRightInd/>
        <w:spacing w:line="264" w:lineRule="auto"/>
        <w:ind w:left="1620"/>
        <w:textAlignment w:val="auto"/>
        <w:rPr>
          <w:rFonts w:ascii="Arial" w:eastAsia="Calibri" w:hAnsi="Arial" w:cs="Arial"/>
          <w:sz w:val="24"/>
          <w:szCs w:val="24"/>
        </w:rPr>
      </w:pPr>
      <w:r w:rsidRPr="00A32AFF">
        <w:rPr>
          <w:rFonts w:ascii="Arial" w:eastAsia="Calibri" w:hAnsi="Arial" w:cs="Arial"/>
          <w:sz w:val="24"/>
          <w:szCs w:val="24"/>
        </w:rPr>
        <w:t>USDA Contact for Section 515 Designated Places List:</w:t>
      </w:r>
    </w:p>
    <w:p w14:paraId="4F4FDFA2" w14:textId="77777777" w:rsidR="00A32AFF" w:rsidRPr="00A32AFF" w:rsidRDefault="00A32AFF" w:rsidP="00542030">
      <w:pPr>
        <w:adjustRightInd/>
        <w:spacing w:line="264" w:lineRule="auto"/>
        <w:ind w:left="1620"/>
        <w:textAlignment w:val="auto"/>
        <w:rPr>
          <w:rFonts w:ascii="Arial" w:eastAsia="Calibri" w:hAnsi="Arial" w:cs="Arial"/>
          <w:sz w:val="24"/>
          <w:szCs w:val="24"/>
        </w:rPr>
      </w:pPr>
      <w:r w:rsidRPr="00A32AFF">
        <w:rPr>
          <w:rFonts w:ascii="Arial" w:eastAsia="Calibri" w:hAnsi="Arial" w:cs="Arial"/>
          <w:sz w:val="24"/>
          <w:szCs w:val="24"/>
        </w:rPr>
        <w:t xml:space="preserve">Debra </w:t>
      </w:r>
      <w:proofErr w:type="spellStart"/>
      <w:r w:rsidRPr="00A32AFF">
        <w:rPr>
          <w:rFonts w:ascii="Arial" w:eastAsia="Calibri" w:hAnsi="Arial" w:cs="Arial"/>
          <w:sz w:val="24"/>
          <w:szCs w:val="24"/>
        </w:rPr>
        <w:t>Moretton</w:t>
      </w:r>
      <w:proofErr w:type="spellEnd"/>
      <w:r w:rsidRPr="00A32AFF">
        <w:rPr>
          <w:rFonts w:ascii="Arial" w:eastAsia="Calibri" w:hAnsi="Arial" w:cs="Arial"/>
          <w:sz w:val="24"/>
          <w:szCs w:val="24"/>
        </w:rPr>
        <w:t>, Multifamily Housing Program Specialist</w:t>
      </w:r>
    </w:p>
    <w:p w14:paraId="464330BA" w14:textId="77777777" w:rsidR="00A32AFF" w:rsidRPr="00A32AFF" w:rsidRDefault="00A32AFF" w:rsidP="00542030">
      <w:pPr>
        <w:adjustRightInd/>
        <w:spacing w:line="264" w:lineRule="auto"/>
        <w:ind w:left="1620"/>
        <w:textAlignment w:val="auto"/>
        <w:rPr>
          <w:rFonts w:ascii="Arial" w:eastAsia="Calibri" w:hAnsi="Arial" w:cs="Arial"/>
          <w:sz w:val="24"/>
          <w:szCs w:val="24"/>
        </w:rPr>
      </w:pPr>
      <w:r w:rsidRPr="00A32AFF">
        <w:rPr>
          <w:rFonts w:ascii="Arial" w:eastAsia="Calibri" w:hAnsi="Arial" w:cs="Arial"/>
          <w:sz w:val="24"/>
          <w:szCs w:val="24"/>
        </w:rPr>
        <w:t>United States Department of Agriculture, Rural Development, Auburn Office</w:t>
      </w:r>
    </w:p>
    <w:p w14:paraId="1AB13879" w14:textId="77777777" w:rsidR="00A32AFF" w:rsidRPr="00A32AFF" w:rsidRDefault="00A32AFF" w:rsidP="00542030">
      <w:pPr>
        <w:adjustRightInd/>
        <w:spacing w:line="264" w:lineRule="auto"/>
        <w:ind w:left="1620"/>
        <w:textAlignment w:val="auto"/>
        <w:rPr>
          <w:rFonts w:ascii="Arial" w:eastAsia="Calibri" w:hAnsi="Arial" w:cs="Arial"/>
          <w:sz w:val="24"/>
          <w:szCs w:val="24"/>
        </w:rPr>
      </w:pPr>
      <w:r w:rsidRPr="00A32AFF">
        <w:rPr>
          <w:rFonts w:ascii="Arial" w:eastAsia="Calibri" w:hAnsi="Arial" w:cs="Arial"/>
          <w:sz w:val="24"/>
          <w:szCs w:val="24"/>
        </w:rPr>
        <w:t>11661 Blocker Drive, Suite 120</w:t>
      </w:r>
    </w:p>
    <w:p w14:paraId="1BD038D3" w14:textId="21456FF0" w:rsidR="00A32AFF" w:rsidRDefault="00A32AFF" w:rsidP="00542030">
      <w:pPr>
        <w:adjustRightInd/>
        <w:spacing w:line="264" w:lineRule="auto"/>
        <w:ind w:left="1620"/>
        <w:textAlignment w:val="auto"/>
        <w:rPr>
          <w:rFonts w:ascii="Arial" w:eastAsia="Calibri" w:hAnsi="Arial" w:cs="Arial"/>
          <w:sz w:val="24"/>
          <w:szCs w:val="24"/>
        </w:rPr>
      </w:pPr>
      <w:r w:rsidRPr="00A32AFF">
        <w:rPr>
          <w:rFonts w:ascii="Arial" w:eastAsia="Calibri" w:hAnsi="Arial" w:cs="Arial"/>
          <w:sz w:val="24"/>
          <w:szCs w:val="24"/>
        </w:rPr>
        <w:t>Auburn, CA 95603</w:t>
      </w:r>
    </w:p>
    <w:p w14:paraId="7FE41B2E" w14:textId="7F722D18" w:rsidR="00A32AFF" w:rsidRDefault="00A32AFF" w:rsidP="00542030">
      <w:pPr>
        <w:adjustRightInd/>
        <w:spacing w:line="264" w:lineRule="auto"/>
        <w:ind w:left="1620"/>
        <w:textAlignment w:val="auto"/>
        <w:rPr>
          <w:rFonts w:ascii="Arial" w:eastAsia="Calibri" w:hAnsi="Arial" w:cs="Arial"/>
          <w:sz w:val="24"/>
          <w:szCs w:val="24"/>
        </w:rPr>
      </w:pPr>
    </w:p>
    <w:p w14:paraId="36241A54" w14:textId="77777777" w:rsidR="00A32AFF" w:rsidRPr="00A32AFF" w:rsidRDefault="00A32AFF" w:rsidP="00542030">
      <w:pPr>
        <w:adjustRightInd/>
        <w:spacing w:line="264" w:lineRule="auto"/>
        <w:ind w:left="1620"/>
        <w:textAlignment w:val="auto"/>
        <w:rPr>
          <w:rFonts w:ascii="Arial" w:eastAsia="Calibri" w:hAnsi="Arial" w:cs="Arial"/>
          <w:sz w:val="24"/>
          <w:szCs w:val="24"/>
        </w:rPr>
      </w:pPr>
      <w:r w:rsidRPr="00A32AFF">
        <w:rPr>
          <w:rFonts w:ascii="Arial" w:eastAsia="Calibri" w:hAnsi="Arial" w:cs="Arial"/>
          <w:sz w:val="24"/>
          <w:szCs w:val="24"/>
        </w:rPr>
        <w:t>Phone: 530-217-6248</w:t>
      </w:r>
    </w:p>
    <w:p w14:paraId="2212CAC1" w14:textId="77777777" w:rsidR="00A32AFF" w:rsidRPr="00A32AFF" w:rsidRDefault="00C168CF" w:rsidP="00542030">
      <w:pPr>
        <w:adjustRightInd/>
        <w:spacing w:line="264" w:lineRule="auto"/>
        <w:ind w:left="1620"/>
        <w:textAlignment w:val="auto"/>
        <w:rPr>
          <w:rFonts w:ascii="Arial" w:eastAsia="Calibri" w:hAnsi="Arial" w:cs="Arial"/>
          <w:sz w:val="24"/>
          <w:szCs w:val="24"/>
        </w:rPr>
      </w:pPr>
      <w:hyperlink r:id="rId13" w:history="1">
        <w:r w:rsidR="00A32AFF" w:rsidRPr="00A32AFF">
          <w:rPr>
            <w:rFonts w:ascii="Arial" w:eastAsia="Calibri" w:hAnsi="Arial" w:cs="Arial"/>
            <w:color w:val="0000FF"/>
            <w:sz w:val="24"/>
            <w:szCs w:val="24"/>
            <w:u w:val="single"/>
          </w:rPr>
          <w:t>debra.moretton@ca.usda.gov</w:t>
        </w:r>
      </w:hyperlink>
      <w:r w:rsidR="00A32AFF" w:rsidRPr="00A32AFF">
        <w:rPr>
          <w:rFonts w:ascii="Arial" w:eastAsia="Calibri" w:hAnsi="Arial" w:cs="Arial"/>
          <w:sz w:val="24"/>
          <w:szCs w:val="24"/>
        </w:rPr>
        <w:t xml:space="preserve"> </w:t>
      </w:r>
    </w:p>
    <w:p w14:paraId="5A38F644" w14:textId="45F91778" w:rsidR="00A32AFF" w:rsidRPr="00A32AFF" w:rsidRDefault="00C168CF" w:rsidP="00542030">
      <w:pPr>
        <w:adjustRightInd/>
        <w:spacing w:line="264" w:lineRule="auto"/>
        <w:ind w:left="1620"/>
        <w:textAlignment w:val="auto"/>
        <w:rPr>
          <w:rFonts w:ascii="Arial" w:eastAsia="Calibri" w:hAnsi="Arial" w:cs="Arial"/>
          <w:sz w:val="24"/>
          <w:szCs w:val="24"/>
        </w:rPr>
      </w:pPr>
      <w:hyperlink r:id="rId14" w:history="1">
        <w:r w:rsidR="00A32AFF" w:rsidRPr="00A32AFF">
          <w:rPr>
            <w:rFonts w:ascii="Arial" w:eastAsia="Calibri" w:hAnsi="Arial" w:cs="Arial"/>
            <w:color w:val="0000FF"/>
            <w:sz w:val="24"/>
            <w:szCs w:val="24"/>
            <w:u w:val="single"/>
          </w:rPr>
          <w:t>www.rd.usda.gov/ca</w:t>
        </w:r>
      </w:hyperlink>
    </w:p>
    <w:p w14:paraId="2370F46F" w14:textId="77777777" w:rsidR="00A1479D" w:rsidRPr="00390D10" w:rsidRDefault="00A1479D" w:rsidP="00542030">
      <w:pPr>
        <w:ind w:left="1260"/>
        <w:rPr>
          <w:rFonts w:ascii="Arial" w:hAnsi="Arial" w:cs="Arial"/>
          <w:sz w:val="24"/>
          <w:szCs w:val="24"/>
        </w:rPr>
      </w:pPr>
    </w:p>
    <w:p w14:paraId="3F5DFE4C" w14:textId="77777777" w:rsidR="00A1479D" w:rsidRPr="00390D10" w:rsidRDefault="00A1479D" w:rsidP="00542030">
      <w:pPr>
        <w:ind w:left="720"/>
        <w:rPr>
          <w:rFonts w:ascii="Arial" w:hAnsi="Arial" w:cs="Arial"/>
          <w:b/>
          <w:sz w:val="24"/>
          <w:szCs w:val="24"/>
        </w:rPr>
      </w:pPr>
      <w:r w:rsidRPr="00390D10">
        <w:rPr>
          <w:rFonts w:ascii="Arial" w:hAnsi="Arial" w:cs="Arial"/>
          <w:b/>
          <w:sz w:val="24"/>
          <w:szCs w:val="24"/>
        </w:rPr>
        <w:t>OR</w:t>
      </w:r>
    </w:p>
    <w:p w14:paraId="13F17763" w14:textId="77777777" w:rsidR="00A1479D" w:rsidRPr="00390D10" w:rsidRDefault="00A1479D" w:rsidP="00542030">
      <w:pPr>
        <w:ind w:left="720"/>
        <w:rPr>
          <w:rFonts w:ascii="Arial" w:hAnsi="Arial" w:cs="Arial"/>
          <w:sz w:val="24"/>
          <w:szCs w:val="24"/>
        </w:rPr>
      </w:pPr>
    </w:p>
    <w:p w14:paraId="11613434" w14:textId="77777777" w:rsidR="005B0B66" w:rsidRPr="00390D10" w:rsidRDefault="00697A96" w:rsidP="00542030">
      <w:pPr>
        <w:ind w:left="720"/>
        <w:rPr>
          <w:rFonts w:ascii="Arial" w:hAnsi="Arial" w:cs="Arial"/>
          <w:sz w:val="24"/>
          <w:szCs w:val="24"/>
        </w:rPr>
      </w:pPr>
      <w:r w:rsidRPr="00390D10">
        <w:rPr>
          <w:rFonts w:ascii="Arial" w:hAnsi="Arial" w:cs="Arial"/>
          <w:sz w:val="24"/>
          <w:szCs w:val="24"/>
        </w:rPr>
        <w:t>1</w:t>
      </w:r>
      <w:r w:rsidR="006D2D2C" w:rsidRPr="00390D10">
        <w:rPr>
          <w:rFonts w:ascii="Arial" w:hAnsi="Arial" w:cs="Arial"/>
          <w:sz w:val="24"/>
          <w:szCs w:val="24"/>
        </w:rPr>
        <w:t xml:space="preserve">) </w:t>
      </w:r>
      <w:r w:rsidR="00A1479D" w:rsidRPr="00390D10">
        <w:rPr>
          <w:rFonts w:ascii="Arial" w:hAnsi="Arial" w:cs="Arial"/>
          <w:sz w:val="24"/>
          <w:szCs w:val="24"/>
        </w:rPr>
        <w:t xml:space="preserve">Go to the State Department of Finance </w:t>
      </w:r>
      <w:r w:rsidR="00303476" w:rsidRPr="00390D10">
        <w:rPr>
          <w:rFonts w:ascii="Arial" w:hAnsi="Arial" w:cs="Arial"/>
          <w:sz w:val="24"/>
          <w:szCs w:val="24"/>
        </w:rPr>
        <w:t>E-</w:t>
      </w:r>
      <w:r w:rsidR="00F271FA" w:rsidRPr="00390D10">
        <w:rPr>
          <w:rFonts w:ascii="Arial" w:hAnsi="Arial" w:cs="Arial"/>
          <w:sz w:val="24"/>
          <w:szCs w:val="24"/>
        </w:rPr>
        <w:t>1</w:t>
      </w:r>
      <w:r w:rsidR="00303476" w:rsidRPr="00390D10">
        <w:rPr>
          <w:rFonts w:ascii="Arial" w:hAnsi="Arial" w:cs="Arial"/>
          <w:sz w:val="24"/>
          <w:szCs w:val="24"/>
        </w:rPr>
        <w:t xml:space="preserve"> population table</w:t>
      </w:r>
      <w:r w:rsidR="00D461BB" w:rsidRPr="00390D10">
        <w:rPr>
          <w:rFonts w:ascii="Arial" w:hAnsi="Arial" w:cs="Arial"/>
          <w:sz w:val="24"/>
          <w:szCs w:val="24"/>
        </w:rPr>
        <w:t xml:space="preserve"> </w:t>
      </w:r>
      <w:bookmarkStart w:id="0" w:name="OLE_LINK3"/>
      <w:bookmarkStart w:id="1" w:name="OLE_LINK4"/>
      <w:r w:rsidR="00C074D7" w:rsidRPr="00390D10">
        <w:rPr>
          <w:rFonts w:ascii="Arial" w:hAnsi="Arial" w:cs="Arial"/>
          <w:sz w:val="24"/>
          <w:szCs w:val="24"/>
        </w:rPr>
        <w:t>at</w:t>
      </w:r>
      <w:r w:rsidR="005308FE" w:rsidRPr="00390D10">
        <w:rPr>
          <w:rFonts w:ascii="Arial" w:hAnsi="Arial" w:cs="Arial"/>
          <w:sz w:val="24"/>
          <w:szCs w:val="24"/>
        </w:rPr>
        <w:t xml:space="preserve">: </w:t>
      </w:r>
    </w:p>
    <w:p w14:paraId="591C722D" w14:textId="77777777" w:rsidR="005B0B66" w:rsidRPr="00390D10" w:rsidRDefault="00C168CF" w:rsidP="00542030">
      <w:pPr>
        <w:ind w:left="720"/>
        <w:jc w:val="center"/>
        <w:rPr>
          <w:rFonts w:ascii="Arial" w:hAnsi="Arial" w:cs="Arial"/>
          <w:sz w:val="24"/>
          <w:szCs w:val="24"/>
        </w:rPr>
      </w:pPr>
      <w:hyperlink r:id="rId15" w:history="1">
        <w:r w:rsidR="005B0B66" w:rsidRPr="00390D10">
          <w:rPr>
            <w:rStyle w:val="Hyperlink"/>
            <w:rFonts w:ascii="Arial" w:hAnsi="Arial" w:cs="Arial"/>
            <w:sz w:val="24"/>
            <w:szCs w:val="24"/>
          </w:rPr>
          <w:t>http://www.dof.ca.gov/Forecasting/Demographics/Estimates/E-1/</w:t>
        </w:r>
      </w:hyperlink>
    </w:p>
    <w:bookmarkEnd w:id="0"/>
    <w:bookmarkEnd w:id="1"/>
    <w:p w14:paraId="33550689" w14:textId="77777777" w:rsidR="005B0B66" w:rsidRPr="00390D10" w:rsidRDefault="005B0B66" w:rsidP="00542030">
      <w:pPr>
        <w:ind w:left="720"/>
        <w:jc w:val="center"/>
        <w:rPr>
          <w:sz w:val="23"/>
          <w:szCs w:val="23"/>
        </w:rPr>
      </w:pPr>
    </w:p>
    <w:p w14:paraId="5FE8759B" w14:textId="6E1BA007" w:rsidR="006D2D2C" w:rsidRPr="00390D10" w:rsidRDefault="00A55E75" w:rsidP="00542030">
      <w:pPr>
        <w:ind w:left="720"/>
        <w:rPr>
          <w:rFonts w:ascii="Arial" w:hAnsi="Arial" w:cs="Arial"/>
          <w:sz w:val="24"/>
          <w:szCs w:val="24"/>
        </w:rPr>
      </w:pPr>
      <w:proofErr w:type="gramStart"/>
      <w:r>
        <w:rPr>
          <w:rFonts w:ascii="Arial" w:hAnsi="Arial" w:cs="Arial"/>
          <w:sz w:val="24"/>
          <w:szCs w:val="24"/>
        </w:rPr>
        <w:t>t</w:t>
      </w:r>
      <w:r w:rsidR="00E82E9A" w:rsidRPr="00390D10">
        <w:rPr>
          <w:rFonts w:ascii="Arial" w:hAnsi="Arial" w:cs="Arial"/>
          <w:sz w:val="24"/>
          <w:szCs w:val="24"/>
        </w:rPr>
        <w:t>o</w:t>
      </w:r>
      <w:proofErr w:type="gramEnd"/>
      <w:r w:rsidR="00E82E9A" w:rsidRPr="00390D10">
        <w:rPr>
          <w:rFonts w:ascii="Arial" w:hAnsi="Arial" w:cs="Arial"/>
          <w:sz w:val="24"/>
          <w:szCs w:val="24"/>
        </w:rPr>
        <w:t xml:space="preserve"> </w:t>
      </w:r>
      <w:r w:rsidR="00963CF8" w:rsidRPr="00390D10">
        <w:rPr>
          <w:rFonts w:ascii="Arial" w:hAnsi="Arial" w:cs="Arial"/>
          <w:sz w:val="24"/>
          <w:szCs w:val="24"/>
        </w:rPr>
        <w:t>verify the jurisdiction’s</w:t>
      </w:r>
      <w:r w:rsidR="00A1479D" w:rsidRPr="00390D10">
        <w:rPr>
          <w:rFonts w:ascii="Arial" w:hAnsi="Arial" w:cs="Arial"/>
          <w:sz w:val="24"/>
          <w:szCs w:val="24"/>
        </w:rPr>
        <w:t xml:space="preserve"> </w:t>
      </w:r>
      <w:r w:rsidR="00767E71" w:rsidRPr="00390D10">
        <w:rPr>
          <w:rFonts w:ascii="Arial" w:hAnsi="Arial" w:cs="Arial"/>
          <w:sz w:val="24"/>
          <w:szCs w:val="24"/>
        </w:rPr>
        <w:t xml:space="preserve">latest </w:t>
      </w:r>
      <w:r w:rsidR="00A1479D" w:rsidRPr="00390D10">
        <w:rPr>
          <w:rFonts w:ascii="Arial" w:hAnsi="Arial" w:cs="Arial"/>
          <w:sz w:val="24"/>
          <w:szCs w:val="24"/>
        </w:rPr>
        <w:t>population estimate</w:t>
      </w:r>
      <w:r w:rsidR="00F57D6E" w:rsidRPr="00390D10">
        <w:rPr>
          <w:rFonts w:ascii="Arial" w:hAnsi="Arial" w:cs="Arial"/>
          <w:sz w:val="24"/>
          <w:szCs w:val="24"/>
        </w:rPr>
        <w:t xml:space="preserve"> </w:t>
      </w:r>
      <w:r w:rsidR="009B3507" w:rsidRPr="00390D10">
        <w:rPr>
          <w:rFonts w:ascii="Arial" w:hAnsi="Arial" w:cs="Arial"/>
          <w:sz w:val="24"/>
          <w:szCs w:val="24"/>
        </w:rPr>
        <w:t>in the E-1 City/County Table</w:t>
      </w:r>
      <w:r w:rsidR="00A1479D" w:rsidRPr="00390D10">
        <w:rPr>
          <w:rFonts w:ascii="Arial" w:hAnsi="Arial" w:cs="Arial"/>
          <w:sz w:val="24"/>
          <w:szCs w:val="24"/>
        </w:rPr>
        <w:t xml:space="preserve">. </w:t>
      </w:r>
      <w:r w:rsidR="00303476" w:rsidRPr="00390D10">
        <w:rPr>
          <w:rFonts w:ascii="Arial" w:hAnsi="Arial" w:cs="Arial"/>
          <w:sz w:val="24"/>
          <w:szCs w:val="24"/>
        </w:rPr>
        <w:t xml:space="preserve"> (If you are asked for a username and password, click "cancel" until the file comes up.) </w:t>
      </w:r>
      <w:r w:rsidR="00D61780" w:rsidRPr="00390D10">
        <w:rPr>
          <w:rFonts w:ascii="Arial" w:hAnsi="Arial" w:cs="Arial"/>
          <w:sz w:val="24"/>
          <w:szCs w:val="24"/>
        </w:rPr>
        <w:t xml:space="preserve"> </w:t>
      </w:r>
      <w:r w:rsidR="00A1479D" w:rsidRPr="00390D10">
        <w:rPr>
          <w:rFonts w:ascii="Arial" w:hAnsi="Arial" w:cs="Arial"/>
          <w:sz w:val="24"/>
          <w:szCs w:val="24"/>
        </w:rPr>
        <w:t>I</w:t>
      </w:r>
      <w:r w:rsidR="00F668AC" w:rsidRPr="00390D10">
        <w:rPr>
          <w:rFonts w:ascii="Arial" w:hAnsi="Arial" w:cs="Arial"/>
          <w:sz w:val="24"/>
          <w:szCs w:val="24"/>
        </w:rPr>
        <w:t>f your project is located in a c</w:t>
      </w:r>
      <w:r w:rsidR="00A1479D" w:rsidRPr="00390D10">
        <w:rPr>
          <w:rFonts w:ascii="Arial" w:hAnsi="Arial" w:cs="Arial"/>
          <w:sz w:val="24"/>
          <w:szCs w:val="24"/>
        </w:rPr>
        <w:t>ity of more than 40,000</w:t>
      </w:r>
      <w:r w:rsidR="006D2D2C" w:rsidRPr="00390D10">
        <w:rPr>
          <w:rFonts w:ascii="Arial" w:hAnsi="Arial" w:cs="Arial"/>
          <w:sz w:val="24"/>
          <w:szCs w:val="24"/>
        </w:rPr>
        <w:t>,</w:t>
      </w:r>
      <w:r w:rsidR="00A1479D" w:rsidRPr="00390D10">
        <w:rPr>
          <w:rFonts w:ascii="Arial" w:hAnsi="Arial" w:cs="Arial"/>
          <w:sz w:val="24"/>
          <w:szCs w:val="24"/>
        </w:rPr>
        <w:t xml:space="preserve"> stop</w:t>
      </w:r>
      <w:r w:rsidR="006D2D2C" w:rsidRPr="00390D10">
        <w:rPr>
          <w:rFonts w:ascii="Arial" w:hAnsi="Arial" w:cs="Arial"/>
          <w:sz w:val="24"/>
          <w:szCs w:val="24"/>
        </w:rPr>
        <w:t xml:space="preserve">. </w:t>
      </w:r>
      <w:r w:rsidR="00E9424C" w:rsidRPr="00390D10">
        <w:rPr>
          <w:rFonts w:ascii="Arial" w:hAnsi="Arial" w:cs="Arial"/>
          <w:sz w:val="24"/>
          <w:szCs w:val="24"/>
        </w:rPr>
        <w:t xml:space="preserve"> </w:t>
      </w:r>
      <w:r w:rsidR="006D2D2C" w:rsidRPr="00390D10">
        <w:rPr>
          <w:rFonts w:ascii="Arial" w:hAnsi="Arial" w:cs="Arial"/>
          <w:sz w:val="24"/>
          <w:szCs w:val="24"/>
        </w:rPr>
        <w:t>Your project is not located in a rural area.</w:t>
      </w:r>
    </w:p>
    <w:p w14:paraId="73F4B238" w14:textId="77777777" w:rsidR="005B0B66" w:rsidRPr="00390D10" w:rsidRDefault="005B0B66" w:rsidP="00542030">
      <w:pPr>
        <w:ind w:left="720"/>
        <w:rPr>
          <w:rFonts w:ascii="Arial" w:hAnsi="Arial" w:cs="Arial"/>
          <w:sz w:val="24"/>
          <w:szCs w:val="24"/>
        </w:rPr>
      </w:pPr>
    </w:p>
    <w:p w14:paraId="1B0D3371" w14:textId="77777777" w:rsidR="00A1479D" w:rsidRPr="00390D10" w:rsidRDefault="006D2D2C" w:rsidP="00542030">
      <w:pPr>
        <w:ind w:left="720"/>
        <w:rPr>
          <w:rFonts w:ascii="Arial" w:hAnsi="Arial" w:cs="Arial"/>
          <w:sz w:val="24"/>
          <w:szCs w:val="24"/>
        </w:rPr>
      </w:pPr>
      <w:r w:rsidRPr="00390D10">
        <w:rPr>
          <w:rFonts w:ascii="Arial" w:hAnsi="Arial" w:cs="Arial"/>
          <w:sz w:val="24"/>
          <w:szCs w:val="24"/>
        </w:rPr>
        <w:t xml:space="preserve">If your project is located in a city of </w:t>
      </w:r>
      <w:r w:rsidR="00F73780" w:rsidRPr="00390D10">
        <w:rPr>
          <w:rFonts w:ascii="Arial" w:hAnsi="Arial" w:cs="Arial"/>
          <w:sz w:val="24"/>
          <w:szCs w:val="24"/>
        </w:rPr>
        <w:t>40,000 or less</w:t>
      </w:r>
      <w:r w:rsidRPr="00390D10">
        <w:rPr>
          <w:rFonts w:ascii="Arial" w:hAnsi="Arial" w:cs="Arial"/>
          <w:sz w:val="24"/>
          <w:szCs w:val="24"/>
        </w:rPr>
        <w:t xml:space="preserve"> or in an unincorporated area</w:t>
      </w:r>
      <w:r w:rsidR="00920F91" w:rsidRPr="00390D10">
        <w:rPr>
          <w:rFonts w:ascii="Arial" w:hAnsi="Arial" w:cs="Arial"/>
          <w:sz w:val="24"/>
          <w:szCs w:val="24"/>
        </w:rPr>
        <w:t>,</w:t>
      </w:r>
      <w:r w:rsidRPr="00390D10">
        <w:rPr>
          <w:rFonts w:ascii="Arial" w:hAnsi="Arial" w:cs="Arial"/>
          <w:sz w:val="24"/>
          <w:szCs w:val="24"/>
        </w:rPr>
        <w:t xml:space="preserve"> print the</w:t>
      </w:r>
      <w:r w:rsidR="00A1479D" w:rsidRPr="00390D10">
        <w:rPr>
          <w:rFonts w:ascii="Arial" w:hAnsi="Arial" w:cs="Arial"/>
          <w:sz w:val="24"/>
          <w:szCs w:val="24"/>
        </w:rPr>
        <w:t xml:space="preserve"> page of Table E-1 which </w:t>
      </w:r>
      <w:r w:rsidRPr="00390D10">
        <w:rPr>
          <w:rFonts w:ascii="Arial" w:hAnsi="Arial" w:cs="Arial"/>
          <w:sz w:val="24"/>
          <w:szCs w:val="24"/>
        </w:rPr>
        <w:t xml:space="preserve">shows this population </w:t>
      </w:r>
      <w:r w:rsidR="009973D8" w:rsidRPr="00390D10">
        <w:rPr>
          <w:rFonts w:ascii="Arial" w:hAnsi="Arial" w:cs="Arial"/>
          <w:sz w:val="24"/>
          <w:szCs w:val="24"/>
        </w:rPr>
        <w:t>figure, and go to Step 2</w:t>
      </w:r>
      <w:r w:rsidR="00A1479D" w:rsidRPr="00390D10">
        <w:rPr>
          <w:rFonts w:ascii="Arial" w:hAnsi="Arial" w:cs="Arial"/>
          <w:sz w:val="24"/>
          <w:szCs w:val="24"/>
        </w:rPr>
        <w:t xml:space="preserve">. </w:t>
      </w:r>
      <w:r w:rsidR="009973D8" w:rsidRPr="00390D10">
        <w:rPr>
          <w:rFonts w:ascii="Arial" w:hAnsi="Arial" w:cs="Arial"/>
          <w:sz w:val="24"/>
          <w:szCs w:val="24"/>
        </w:rPr>
        <w:t xml:space="preserve"> </w:t>
      </w:r>
    </w:p>
    <w:p w14:paraId="647B23C1" w14:textId="77777777" w:rsidR="00F668AC" w:rsidRPr="00390D10" w:rsidRDefault="00F668AC" w:rsidP="00542030">
      <w:pPr>
        <w:ind w:left="720"/>
        <w:rPr>
          <w:rFonts w:ascii="Arial" w:hAnsi="Arial" w:cs="Arial"/>
          <w:sz w:val="24"/>
          <w:szCs w:val="24"/>
        </w:rPr>
      </w:pPr>
    </w:p>
    <w:p w14:paraId="63179BAC" w14:textId="77777777" w:rsidR="00E1403F" w:rsidRPr="00390D10" w:rsidRDefault="00697A96" w:rsidP="00542030">
      <w:pPr>
        <w:pStyle w:val="Default"/>
        <w:spacing w:after="27"/>
        <w:ind w:left="720"/>
        <w:rPr>
          <w:rFonts w:ascii="Arial" w:hAnsi="Arial" w:cs="Arial"/>
          <w:b/>
        </w:rPr>
      </w:pPr>
      <w:r w:rsidRPr="00390D10">
        <w:rPr>
          <w:rFonts w:ascii="Arial" w:hAnsi="Arial" w:cs="Arial"/>
          <w:b/>
        </w:rPr>
        <w:t>2</w:t>
      </w:r>
      <w:r w:rsidR="00E1403F" w:rsidRPr="00390D10">
        <w:rPr>
          <w:rFonts w:ascii="Arial" w:hAnsi="Arial" w:cs="Arial"/>
          <w:b/>
        </w:rPr>
        <w:t xml:space="preserve">) Go to the American </w:t>
      </w:r>
      <w:proofErr w:type="spellStart"/>
      <w:r w:rsidR="00E1403F" w:rsidRPr="00390D10">
        <w:rPr>
          <w:rFonts w:ascii="Arial" w:hAnsi="Arial" w:cs="Arial"/>
          <w:b/>
        </w:rPr>
        <w:t>FactFinder</w:t>
      </w:r>
      <w:proofErr w:type="spellEnd"/>
      <w:r w:rsidR="00E1403F" w:rsidRPr="00390D10">
        <w:rPr>
          <w:rFonts w:ascii="Arial" w:hAnsi="Arial" w:cs="Arial"/>
          <w:b/>
        </w:rPr>
        <w:t xml:space="preserve"> at the US Census Bureau website: </w:t>
      </w:r>
    </w:p>
    <w:p w14:paraId="1BBBF94B" w14:textId="77777777" w:rsidR="00D461BB" w:rsidRPr="00390D10" w:rsidRDefault="00C168CF" w:rsidP="00542030">
      <w:pPr>
        <w:pStyle w:val="Default"/>
        <w:ind w:left="720"/>
        <w:rPr>
          <w:rFonts w:ascii="Arial" w:hAnsi="Arial" w:cs="Arial"/>
          <w:b/>
        </w:rPr>
      </w:pPr>
      <w:hyperlink r:id="rId16" w:history="1">
        <w:r w:rsidR="00307C47" w:rsidRPr="00390D10">
          <w:rPr>
            <w:rStyle w:val="Hyperlink"/>
            <w:rFonts w:ascii="Arial" w:hAnsi="Arial" w:cs="Arial"/>
            <w:b/>
          </w:rPr>
          <w:t>http://factfinder2.census.gov/main.html</w:t>
        </w:r>
      </w:hyperlink>
    </w:p>
    <w:p w14:paraId="155763A0" w14:textId="77777777" w:rsidR="000E60CC" w:rsidRPr="00390D10" w:rsidRDefault="000E60CC" w:rsidP="00542030">
      <w:pPr>
        <w:pStyle w:val="Default"/>
        <w:ind w:left="720"/>
        <w:rPr>
          <w:rFonts w:ascii="Arial" w:hAnsi="Arial" w:cs="Arial"/>
          <w:b/>
        </w:rPr>
      </w:pPr>
    </w:p>
    <w:p w14:paraId="5495BF80" w14:textId="77777777" w:rsidR="000E60CC" w:rsidRPr="00390D10" w:rsidRDefault="000E60CC" w:rsidP="00EF3702">
      <w:pPr>
        <w:pStyle w:val="Default"/>
        <w:numPr>
          <w:ilvl w:val="0"/>
          <w:numId w:val="13"/>
        </w:numPr>
        <w:spacing w:after="27"/>
        <w:ind w:left="1800"/>
        <w:rPr>
          <w:rFonts w:ascii="Arial" w:hAnsi="Arial" w:cs="Arial"/>
        </w:rPr>
      </w:pPr>
      <w:r w:rsidRPr="00390D10">
        <w:rPr>
          <w:rFonts w:ascii="Arial" w:hAnsi="Arial" w:cs="Arial"/>
        </w:rPr>
        <w:lastRenderedPageBreak/>
        <w:t>Click on “Advanced Search”, then “Show Me All”</w:t>
      </w:r>
    </w:p>
    <w:p w14:paraId="0FE06B31" w14:textId="77777777" w:rsidR="00E1403F" w:rsidRPr="00390D10" w:rsidRDefault="00E1403F" w:rsidP="00EF3702">
      <w:pPr>
        <w:pStyle w:val="Default"/>
        <w:numPr>
          <w:ilvl w:val="0"/>
          <w:numId w:val="13"/>
        </w:numPr>
        <w:spacing w:after="27"/>
        <w:ind w:left="1800"/>
        <w:rPr>
          <w:rFonts w:ascii="Arial" w:hAnsi="Arial" w:cs="Arial"/>
        </w:rPr>
      </w:pPr>
      <w:r w:rsidRPr="00390D10">
        <w:rPr>
          <w:rFonts w:ascii="Arial" w:hAnsi="Arial" w:cs="Arial"/>
        </w:rPr>
        <w:t xml:space="preserve">Select “Topics” in the left-hand menu </w:t>
      </w:r>
    </w:p>
    <w:p w14:paraId="2F7CFA8A" w14:textId="77777777" w:rsidR="00B32B4F" w:rsidRPr="00390D10" w:rsidRDefault="00B32B4F" w:rsidP="00EF3702">
      <w:pPr>
        <w:pStyle w:val="Default"/>
        <w:numPr>
          <w:ilvl w:val="0"/>
          <w:numId w:val="13"/>
        </w:numPr>
        <w:spacing w:after="27"/>
        <w:ind w:left="1800"/>
        <w:rPr>
          <w:rFonts w:ascii="Arial" w:hAnsi="Arial" w:cs="Arial"/>
        </w:rPr>
      </w:pPr>
      <w:r w:rsidRPr="00390D10">
        <w:rPr>
          <w:rFonts w:ascii="Arial" w:hAnsi="Arial" w:cs="Arial"/>
        </w:rPr>
        <w:t>At the bottom of the "Topics" drop-down menu click “Dataset” to reveal this drop-down menu</w:t>
      </w:r>
    </w:p>
    <w:p w14:paraId="68A43B66" w14:textId="77777777" w:rsidR="00E1403F" w:rsidRPr="00390D10" w:rsidRDefault="00B22C70" w:rsidP="00EF3702">
      <w:pPr>
        <w:pStyle w:val="Default"/>
        <w:numPr>
          <w:ilvl w:val="0"/>
          <w:numId w:val="13"/>
        </w:numPr>
        <w:spacing w:after="27"/>
        <w:ind w:left="1800"/>
        <w:rPr>
          <w:rFonts w:ascii="Arial" w:hAnsi="Arial" w:cs="Arial"/>
        </w:rPr>
      </w:pPr>
      <w:r w:rsidRPr="00390D10">
        <w:rPr>
          <w:rFonts w:ascii="Arial" w:hAnsi="Arial" w:cs="Arial"/>
        </w:rPr>
        <w:t>Scroll down this menu and s</w:t>
      </w:r>
      <w:r w:rsidR="00E1403F" w:rsidRPr="00390D10">
        <w:rPr>
          <w:rFonts w:ascii="Arial" w:hAnsi="Arial" w:cs="Arial"/>
        </w:rPr>
        <w:t>elect “</w:t>
      </w:r>
      <w:r w:rsidR="00E1403F" w:rsidRPr="00390D10">
        <w:rPr>
          <w:rFonts w:ascii="Arial" w:hAnsi="Arial"/>
          <w:u w:val="single"/>
        </w:rPr>
        <w:t>20</w:t>
      </w:r>
      <w:r w:rsidR="00780534" w:rsidRPr="00390D10">
        <w:rPr>
          <w:rFonts w:ascii="Arial" w:hAnsi="Arial"/>
          <w:u w:val="single"/>
        </w:rPr>
        <w:t>10</w:t>
      </w:r>
      <w:r w:rsidR="00E1403F" w:rsidRPr="00390D10">
        <w:rPr>
          <w:rFonts w:ascii="Arial" w:hAnsi="Arial" w:cs="Arial"/>
          <w:u w:val="single"/>
        </w:rPr>
        <w:t xml:space="preserve"> SF1 100% Data</w:t>
      </w:r>
      <w:r w:rsidR="00E1403F" w:rsidRPr="00390D10">
        <w:rPr>
          <w:rFonts w:ascii="Arial" w:hAnsi="Arial" w:cs="Arial"/>
        </w:rPr>
        <w:t xml:space="preserve">” under “Dataset” </w:t>
      </w:r>
    </w:p>
    <w:p w14:paraId="7F87ABE4" w14:textId="77777777" w:rsidR="000E60CC" w:rsidRPr="00390D10" w:rsidRDefault="00B22C70" w:rsidP="00EF3702">
      <w:pPr>
        <w:pStyle w:val="Default"/>
        <w:numPr>
          <w:ilvl w:val="0"/>
          <w:numId w:val="13"/>
        </w:numPr>
        <w:spacing w:after="27"/>
        <w:ind w:left="1800"/>
        <w:rPr>
          <w:rFonts w:ascii="Arial" w:hAnsi="Arial" w:cs="Arial"/>
        </w:rPr>
      </w:pPr>
      <w:r w:rsidRPr="00390D10">
        <w:rPr>
          <w:rFonts w:ascii="Arial" w:hAnsi="Arial" w:cs="Arial"/>
        </w:rPr>
        <w:t>Scroll up again and a</w:t>
      </w:r>
      <w:r w:rsidR="00FA0723" w:rsidRPr="00390D10">
        <w:rPr>
          <w:rFonts w:ascii="Arial" w:hAnsi="Arial" w:cs="Arial"/>
        </w:rPr>
        <w:t>bove “Dataset”, c</w:t>
      </w:r>
      <w:r w:rsidR="007D7005" w:rsidRPr="00390D10">
        <w:rPr>
          <w:rFonts w:ascii="Arial" w:hAnsi="Arial" w:cs="Arial"/>
        </w:rPr>
        <w:t xml:space="preserve">lick on </w:t>
      </w:r>
      <w:r w:rsidR="00E1403F" w:rsidRPr="00390D10">
        <w:rPr>
          <w:rFonts w:ascii="Arial" w:hAnsi="Arial" w:cs="Arial"/>
        </w:rPr>
        <w:t xml:space="preserve">“Product Type” </w:t>
      </w:r>
      <w:r w:rsidR="007D7005" w:rsidRPr="00390D10">
        <w:rPr>
          <w:rFonts w:ascii="Arial" w:hAnsi="Arial" w:cs="Arial"/>
        </w:rPr>
        <w:t>to reveal this drop-down menu</w:t>
      </w:r>
    </w:p>
    <w:p w14:paraId="12DA42FE" w14:textId="77777777" w:rsidR="00E1403F" w:rsidRPr="00390D10" w:rsidRDefault="00E1403F" w:rsidP="00EF3702">
      <w:pPr>
        <w:pStyle w:val="Default"/>
        <w:numPr>
          <w:ilvl w:val="0"/>
          <w:numId w:val="13"/>
        </w:numPr>
        <w:spacing w:after="27"/>
        <w:ind w:left="1800"/>
        <w:rPr>
          <w:rFonts w:ascii="Arial" w:hAnsi="Arial" w:cs="Arial"/>
        </w:rPr>
      </w:pPr>
      <w:r w:rsidRPr="00390D10">
        <w:rPr>
          <w:rFonts w:ascii="Arial" w:hAnsi="Arial" w:cs="Arial"/>
        </w:rPr>
        <w:t>Select “Detailed Table” under “Product Type</w:t>
      </w:r>
      <w:r w:rsidR="008973BB" w:rsidRPr="00390D10">
        <w:rPr>
          <w:rFonts w:ascii="Arial" w:hAnsi="Arial" w:cs="Arial"/>
        </w:rPr>
        <w:t>”</w:t>
      </w:r>
      <w:r w:rsidR="00A13CFA" w:rsidRPr="00390D10">
        <w:rPr>
          <w:rFonts w:ascii="Arial" w:hAnsi="Arial" w:cs="Arial"/>
        </w:rPr>
        <w:t>.</w:t>
      </w:r>
      <w:r w:rsidR="008973BB" w:rsidRPr="00390D10">
        <w:rPr>
          <w:rFonts w:ascii="Arial" w:hAnsi="Arial" w:cs="Arial"/>
        </w:rPr>
        <w:t xml:space="preserve"> (</w:t>
      </w:r>
      <w:r w:rsidRPr="00390D10">
        <w:rPr>
          <w:rFonts w:ascii="Arial" w:hAnsi="Arial" w:cs="Arial"/>
        </w:rPr>
        <w:t>“</w:t>
      </w:r>
      <w:r w:rsidRPr="00390D10">
        <w:rPr>
          <w:rFonts w:ascii="Arial" w:hAnsi="Arial"/>
          <w:u w:val="single"/>
        </w:rPr>
        <w:t>20</w:t>
      </w:r>
      <w:r w:rsidR="00780534" w:rsidRPr="00390D10">
        <w:rPr>
          <w:rFonts w:ascii="Arial" w:hAnsi="Arial"/>
          <w:u w:val="single"/>
        </w:rPr>
        <w:t>10</w:t>
      </w:r>
      <w:r w:rsidRPr="00390D10">
        <w:rPr>
          <w:rFonts w:ascii="Arial" w:hAnsi="Arial" w:cs="Arial"/>
          <w:u w:val="single"/>
        </w:rPr>
        <w:t xml:space="preserve"> SF 1 100% Data</w:t>
      </w:r>
      <w:r w:rsidRPr="00390D10">
        <w:rPr>
          <w:rFonts w:ascii="Arial" w:hAnsi="Arial" w:cs="Arial"/>
        </w:rPr>
        <w:t>” and “Detailed Table” should n</w:t>
      </w:r>
      <w:r w:rsidR="00F55455" w:rsidRPr="00390D10">
        <w:rPr>
          <w:rFonts w:ascii="Arial" w:hAnsi="Arial" w:cs="Arial"/>
        </w:rPr>
        <w:t>ow be listed in the "Your Selections" box (top left))</w:t>
      </w:r>
    </w:p>
    <w:p w14:paraId="5A48B2CF" w14:textId="77777777" w:rsidR="00E1403F" w:rsidRPr="00390D10" w:rsidRDefault="00780534" w:rsidP="00EF3702">
      <w:pPr>
        <w:pStyle w:val="Default"/>
        <w:numPr>
          <w:ilvl w:val="0"/>
          <w:numId w:val="13"/>
        </w:numPr>
        <w:spacing w:after="27"/>
        <w:ind w:left="1800"/>
        <w:rPr>
          <w:rFonts w:ascii="Arial" w:hAnsi="Arial" w:cs="Arial"/>
        </w:rPr>
      </w:pPr>
      <w:r w:rsidRPr="00390D10">
        <w:rPr>
          <w:rFonts w:ascii="Arial" w:hAnsi="Arial" w:cs="Arial"/>
        </w:rPr>
        <w:t>S</w:t>
      </w:r>
      <w:r w:rsidR="00E1403F" w:rsidRPr="00390D10">
        <w:rPr>
          <w:rFonts w:ascii="Arial" w:hAnsi="Arial" w:cs="Arial"/>
        </w:rPr>
        <w:t xml:space="preserve">elect “Geographies” in the left-hand menu </w:t>
      </w:r>
    </w:p>
    <w:p w14:paraId="3200934E" w14:textId="77777777" w:rsidR="001B496F" w:rsidRPr="00390D10" w:rsidRDefault="001B496F" w:rsidP="00EF3702">
      <w:pPr>
        <w:pStyle w:val="Default"/>
        <w:numPr>
          <w:ilvl w:val="0"/>
          <w:numId w:val="13"/>
        </w:numPr>
        <w:ind w:left="1800"/>
      </w:pPr>
      <w:r w:rsidRPr="00390D10">
        <w:rPr>
          <w:rFonts w:ascii="Arial" w:hAnsi="Arial" w:cs="Arial"/>
        </w:rPr>
        <w:t>On the next screen, click the button for “Most requested Geographic Type”</w:t>
      </w:r>
    </w:p>
    <w:p w14:paraId="5B1FE496" w14:textId="08C7E97F" w:rsidR="00736DD3" w:rsidRPr="00390D10" w:rsidRDefault="009510D3" w:rsidP="00EF3702">
      <w:pPr>
        <w:pStyle w:val="Default"/>
        <w:numPr>
          <w:ilvl w:val="0"/>
          <w:numId w:val="13"/>
        </w:numPr>
        <w:ind w:left="1800"/>
      </w:pPr>
      <w:r w:rsidRPr="00390D10">
        <w:rPr>
          <w:rFonts w:ascii="Arial" w:hAnsi="Arial" w:cs="Arial"/>
        </w:rPr>
        <w:t>In the drop-down menu for "</w:t>
      </w:r>
      <w:r w:rsidR="00036D20" w:rsidRPr="00390D10">
        <w:rPr>
          <w:rFonts w:ascii="Arial" w:hAnsi="Arial" w:cs="Arial"/>
        </w:rPr>
        <w:t>Select a geographic type", s</w:t>
      </w:r>
      <w:r w:rsidRPr="00390D10">
        <w:rPr>
          <w:rFonts w:ascii="Arial" w:hAnsi="Arial" w:cs="Arial"/>
        </w:rPr>
        <w:t xml:space="preserve">elect Census Tract, then select California, and your county, and then the Census tract where your proposed project will be located by clicking on the Census tract, and then clicking </w:t>
      </w:r>
      <w:r w:rsidR="00BD5442" w:rsidRPr="00390D10">
        <w:rPr>
          <w:rFonts w:ascii="Arial" w:hAnsi="Arial" w:cs="Arial"/>
        </w:rPr>
        <w:t>"</w:t>
      </w:r>
      <w:r w:rsidRPr="00390D10">
        <w:rPr>
          <w:rFonts w:ascii="Arial" w:hAnsi="Arial" w:cs="Arial"/>
        </w:rPr>
        <w:t>Add to Your Selections</w:t>
      </w:r>
      <w:r w:rsidR="00BD5442" w:rsidRPr="00390D10">
        <w:rPr>
          <w:rFonts w:ascii="Arial" w:hAnsi="Arial" w:cs="Arial"/>
        </w:rPr>
        <w:t>".</w:t>
      </w:r>
      <w:r w:rsidR="00780534" w:rsidRPr="00390D10">
        <w:rPr>
          <w:rFonts w:ascii="Arial" w:hAnsi="Arial" w:cs="Arial"/>
        </w:rPr>
        <w:t xml:space="preserve"> </w:t>
      </w:r>
      <w:r w:rsidR="00D61780" w:rsidRPr="00390D10">
        <w:rPr>
          <w:rFonts w:ascii="Arial" w:hAnsi="Arial" w:cs="Arial"/>
        </w:rPr>
        <w:t xml:space="preserve"> </w:t>
      </w:r>
      <w:r w:rsidR="00780534" w:rsidRPr="00390D10">
        <w:rPr>
          <w:rFonts w:ascii="Arial" w:hAnsi="Arial" w:cs="Arial"/>
        </w:rPr>
        <w:t>Close the “Select Geographies” window.</w:t>
      </w:r>
    </w:p>
    <w:p w14:paraId="719132BE" w14:textId="77777777" w:rsidR="00641451" w:rsidRPr="00390D10" w:rsidRDefault="00EE1EC7" w:rsidP="00EF3702">
      <w:pPr>
        <w:pStyle w:val="Default"/>
        <w:numPr>
          <w:ilvl w:val="0"/>
          <w:numId w:val="13"/>
        </w:numPr>
        <w:spacing w:after="27"/>
        <w:ind w:left="1800"/>
        <w:rPr>
          <w:rFonts w:ascii="Arial" w:hAnsi="Arial" w:cs="Arial"/>
        </w:rPr>
      </w:pPr>
      <w:r w:rsidRPr="00390D10">
        <w:rPr>
          <w:rFonts w:ascii="Arial" w:hAnsi="Arial" w:cs="Arial"/>
        </w:rPr>
        <w:t>In the To</w:t>
      </w:r>
      <w:r w:rsidR="002C1DED" w:rsidRPr="00390D10">
        <w:rPr>
          <w:rFonts w:ascii="Arial" w:hAnsi="Arial" w:cs="Arial"/>
        </w:rPr>
        <w:t xml:space="preserve">pic or Table Name box, type Urban and Rural. </w:t>
      </w:r>
      <w:r w:rsidR="00434469" w:rsidRPr="00390D10">
        <w:rPr>
          <w:rFonts w:ascii="Arial" w:hAnsi="Arial" w:cs="Arial"/>
        </w:rPr>
        <w:t xml:space="preserve">Select Table P2 or P002 from the drop-down menu. </w:t>
      </w:r>
      <w:r w:rsidR="00D61780" w:rsidRPr="00390D10">
        <w:rPr>
          <w:rFonts w:ascii="Arial" w:hAnsi="Arial" w:cs="Arial"/>
        </w:rPr>
        <w:t xml:space="preserve"> </w:t>
      </w:r>
      <w:r w:rsidR="00434469" w:rsidRPr="00390D10">
        <w:rPr>
          <w:rFonts w:ascii="Arial" w:hAnsi="Arial" w:cs="Arial"/>
        </w:rPr>
        <w:t xml:space="preserve">Then </w:t>
      </w:r>
      <w:r w:rsidR="00C074D7" w:rsidRPr="00390D10">
        <w:rPr>
          <w:rFonts w:ascii="Arial" w:hAnsi="Arial" w:cs="Arial"/>
        </w:rPr>
        <w:t>select the</w:t>
      </w:r>
      <w:r w:rsidR="002F54D2" w:rsidRPr="00390D10">
        <w:rPr>
          <w:rFonts w:ascii="Arial" w:hAnsi="Arial" w:cs="Arial"/>
        </w:rPr>
        <w:t xml:space="preserve"> “Urban and Rural” box</w:t>
      </w:r>
      <w:r w:rsidR="00641451" w:rsidRPr="00390D10">
        <w:rPr>
          <w:rFonts w:ascii="Arial" w:hAnsi="Arial" w:cs="Arial"/>
        </w:rPr>
        <w:t xml:space="preserve"> </w:t>
      </w:r>
      <w:r w:rsidR="00C074D7" w:rsidRPr="00390D10">
        <w:rPr>
          <w:rFonts w:ascii="Arial" w:hAnsi="Arial" w:cs="Arial"/>
        </w:rPr>
        <w:t>for this</w:t>
      </w:r>
      <w:r w:rsidR="00434469" w:rsidRPr="00390D10">
        <w:rPr>
          <w:rFonts w:ascii="Arial" w:hAnsi="Arial" w:cs="Arial"/>
        </w:rPr>
        <w:t xml:space="preserve"> table</w:t>
      </w:r>
      <w:r w:rsidR="00736DD3" w:rsidRPr="00390D10">
        <w:rPr>
          <w:rFonts w:ascii="Arial" w:hAnsi="Arial" w:cs="Arial"/>
        </w:rPr>
        <w:t xml:space="preserve"> </w:t>
      </w:r>
      <w:r w:rsidR="00641451" w:rsidRPr="00390D10">
        <w:rPr>
          <w:rFonts w:ascii="Arial" w:hAnsi="Arial" w:cs="Arial"/>
        </w:rPr>
        <w:t xml:space="preserve">in the list </w:t>
      </w:r>
      <w:r w:rsidR="00736DD3" w:rsidRPr="00390D10">
        <w:rPr>
          <w:rFonts w:ascii="Arial" w:hAnsi="Arial" w:cs="Arial"/>
        </w:rPr>
        <w:t xml:space="preserve">that </w:t>
      </w:r>
      <w:r w:rsidR="00C074D7" w:rsidRPr="00390D10">
        <w:rPr>
          <w:rFonts w:ascii="Arial" w:hAnsi="Arial" w:cs="Arial"/>
        </w:rPr>
        <w:t xml:space="preserve">follows. </w:t>
      </w:r>
      <w:r w:rsidR="00736DD3" w:rsidRPr="00390D10">
        <w:rPr>
          <w:rFonts w:ascii="Arial" w:hAnsi="Arial" w:cs="Arial"/>
        </w:rPr>
        <w:t xml:space="preserve">Then </w:t>
      </w:r>
      <w:r w:rsidR="008A4243" w:rsidRPr="00390D10">
        <w:rPr>
          <w:rFonts w:ascii="Arial" w:hAnsi="Arial" w:cs="Arial"/>
        </w:rPr>
        <w:t>click "View"</w:t>
      </w:r>
      <w:r w:rsidR="002C1DED" w:rsidRPr="00390D10">
        <w:rPr>
          <w:rFonts w:ascii="Arial" w:hAnsi="Arial" w:cs="Arial"/>
        </w:rPr>
        <w:t>.</w:t>
      </w:r>
    </w:p>
    <w:p w14:paraId="6A54A492" w14:textId="77777777" w:rsidR="007F4DCB" w:rsidRPr="00390D10" w:rsidRDefault="007F4DCB" w:rsidP="00542030">
      <w:pPr>
        <w:pStyle w:val="Default"/>
        <w:ind w:left="1350"/>
        <w:rPr>
          <w:rFonts w:ascii="Arial" w:hAnsi="Arial" w:cs="Arial"/>
          <w:b/>
        </w:rPr>
      </w:pPr>
    </w:p>
    <w:p w14:paraId="4C3A777D" w14:textId="77777777" w:rsidR="00B10AA7" w:rsidRPr="00390D10" w:rsidRDefault="00D02DBD" w:rsidP="00542030">
      <w:pPr>
        <w:ind w:left="720"/>
        <w:rPr>
          <w:rFonts w:ascii="Arial" w:hAnsi="Arial" w:cs="Arial"/>
          <w:sz w:val="24"/>
          <w:szCs w:val="24"/>
        </w:rPr>
      </w:pPr>
      <w:r w:rsidRPr="00390D10">
        <w:rPr>
          <w:rFonts w:ascii="Arial" w:hAnsi="Arial" w:cs="Arial"/>
          <w:sz w:val="24"/>
          <w:szCs w:val="24"/>
        </w:rPr>
        <w:t>3</w:t>
      </w:r>
      <w:r w:rsidR="00E1403F" w:rsidRPr="00390D10">
        <w:rPr>
          <w:rFonts w:ascii="Arial" w:hAnsi="Arial" w:cs="Arial"/>
          <w:sz w:val="24"/>
          <w:szCs w:val="24"/>
        </w:rPr>
        <w:t xml:space="preserve">) If the table indicates that the total population of the census tract is rural or inside urban clusters, the site will be considered rural. </w:t>
      </w:r>
      <w:r w:rsidR="00D61780" w:rsidRPr="00390D10">
        <w:rPr>
          <w:rFonts w:ascii="Arial" w:hAnsi="Arial" w:cs="Arial"/>
          <w:sz w:val="24"/>
          <w:szCs w:val="24"/>
        </w:rPr>
        <w:t xml:space="preserve"> </w:t>
      </w:r>
      <w:r w:rsidR="00E1403F" w:rsidRPr="00390D10">
        <w:rPr>
          <w:rFonts w:ascii="Arial" w:hAnsi="Arial" w:cs="Arial"/>
          <w:sz w:val="24"/>
          <w:szCs w:val="24"/>
        </w:rPr>
        <w:t xml:space="preserve">If the proposed project site meets these qualifications, </w:t>
      </w:r>
      <w:r w:rsidR="00B10AA7" w:rsidRPr="00390D10">
        <w:rPr>
          <w:rFonts w:ascii="Arial" w:hAnsi="Arial" w:cs="Arial"/>
          <w:sz w:val="24"/>
          <w:szCs w:val="24"/>
        </w:rPr>
        <w:t xml:space="preserve">print the Census tract table provided, and submit this and your population figure from the E-1 table as </w:t>
      </w:r>
      <w:r w:rsidR="00B10AA7" w:rsidRPr="00390D10">
        <w:rPr>
          <w:rFonts w:ascii="Arial" w:hAnsi="Arial" w:cs="Arial"/>
          <w:b/>
          <w:sz w:val="24"/>
          <w:szCs w:val="24"/>
        </w:rPr>
        <w:t>Exhibit 11</w:t>
      </w:r>
      <w:r w:rsidR="00B10AA7" w:rsidRPr="00390D10">
        <w:rPr>
          <w:rFonts w:ascii="Arial" w:hAnsi="Arial" w:cs="Arial"/>
          <w:sz w:val="24"/>
          <w:szCs w:val="24"/>
        </w:rPr>
        <w:t>.</w:t>
      </w:r>
    </w:p>
    <w:p w14:paraId="7A06D950" w14:textId="77777777" w:rsidR="00E1403F" w:rsidRPr="00390D10" w:rsidRDefault="00E1403F" w:rsidP="00542030">
      <w:pPr>
        <w:pStyle w:val="Default"/>
        <w:ind w:left="720"/>
        <w:rPr>
          <w:rFonts w:ascii="Arial" w:hAnsi="Arial" w:cs="Arial"/>
        </w:rPr>
      </w:pPr>
    </w:p>
    <w:p w14:paraId="73CBC945" w14:textId="61473C48" w:rsidR="00392078" w:rsidRPr="00390D10" w:rsidRDefault="00697A96" w:rsidP="00542030">
      <w:pPr>
        <w:ind w:left="720"/>
        <w:rPr>
          <w:rFonts w:ascii="Arial" w:hAnsi="Arial" w:cs="Arial"/>
          <w:sz w:val="24"/>
          <w:szCs w:val="24"/>
        </w:rPr>
      </w:pPr>
      <w:r w:rsidRPr="00390D10">
        <w:rPr>
          <w:rFonts w:ascii="Arial" w:hAnsi="Arial" w:cs="Arial"/>
          <w:sz w:val="24"/>
          <w:szCs w:val="24"/>
        </w:rPr>
        <w:t>4</w:t>
      </w:r>
      <w:r w:rsidR="0097396F" w:rsidRPr="00390D10">
        <w:rPr>
          <w:rFonts w:ascii="Arial" w:hAnsi="Arial" w:cs="Arial"/>
          <w:sz w:val="24"/>
          <w:szCs w:val="24"/>
        </w:rPr>
        <w:t xml:space="preserve">) </w:t>
      </w:r>
      <w:r w:rsidR="00392078" w:rsidRPr="00390D10">
        <w:rPr>
          <w:rFonts w:ascii="Arial" w:hAnsi="Arial" w:cs="Arial"/>
          <w:sz w:val="24"/>
          <w:szCs w:val="24"/>
        </w:rPr>
        <w:t>If the table indicates that the total population of the c</w:t>
      </w:r>
      <w:r w:rsidR="00F73780" w:rsidRPr="00390D10">
        <w:rPr>
          <w:rFonts w:ascii="Arial" w:hAnsi="Arial" w:cs="Arial"/>
          <w:sz w:val="24"/>
          <w:szCs w:val="24"/>
        </w:rPr>
        <w:t xml:space="preserve">ensus tract is </w:t>
      </w:r>
      <w:r w:rsidR="003C3431">
        <w:rPr>
          <w:rFonts w:ascii="Arial" w:hAnsi="Arial" w:cs="Arial"/>
          <w:sz w:val="24"/>
          <w:szCs w:val="24"/>
        </w:rPr>
        <w:t>at least 50.01</w:t>
      </w:r>
      <w:r w:rsidR="002548EE" w:rsidRPr="00390D10">
        <w:rPr>
          <w:rFonts w:ascii="Arial" w:hAnsi="Arial" w:cs="Arial"/>
          <w:sz w:val="24"/>
          <w:szCs w:val="24"/>
        </w:rPr>
        <w:t xml:space="preserve"> </w:t>
      </w:r>
      <w:r w:rsidR="002075F7" w:rsidRPr="00390D10">
        <w:rPr>
          <w:rFonts w:ascii="Arial" w:hAnsi="Arial" w:cs="Arial"/>
          <w:sz w:val="24"/>
          <w:szCs w:val="24"/>
        </w:rPr>
        <w:t>percent</w:t>
      </w:r>
      <w:r w:rsidR="004D2FF4" w:rsidRPr="00390D10">
        <w:rPr>
          <w:rFonts w:ascii="Arial" w:hAnsi="Arial" w:cs="Arial"/>
          <w:sz w:val="24"/>
          <w:szCs w:val="24"/>
        </w:rPr>
        <w:t xml:space="preserve"> </w:t>
      </w:r>
      <w:r w:rsidR="00F73780" w:rsidRPr="00390D10">
        <w:rPr>
          <w:rFonts w:ascii="Arial" w:hAnsi="Arial" w:cs="Arial"/>
          <w:sz w:val="24"/>
          <w:szCs w:val="24"/>
        </w:rPr>
        <w:t xml:space="preserve">rural or inside an Urban Cluster(s), </w:t>
      </w:r>
      <w:r w:rsidR="00392078" w:rsidRPr="00390D10">
        <w:rPr>
          <w:rFonts w:ascii="Arial" w:hAnsi="Arial" w:cs="Arial"/>
          <w:sz w:val="24"/>
          <w:szCs w:val="24"/>
        </w:rPr>
        <w:t>the site will be considered rural. If the proposed project site meets t</w:t>
      </w:r>
      <w:r w:rsidR="00345C59" w:rsidRPr="00390D10">
        <w:rPr>
          <w:rFonts w:ascii="Arial" w:hAnsi="Arial" w:cs="Arial"/>
          <w:sz w:val="24"/>
          <w:szCs w:val="24"/>
        </w:rPr>
        <w:t>hese qualifications, print the C</w:t>
      </w:r>
      <w:r w:rsidR="00392078" w:rsidRPr="00390D10">
        <w:rPr>
          <w:rFonts w:ascii="Arial" w:hAnsi="Arial" w:cs="Arial"/>
          <w:sz w:val="24"/>
          <w:szCs w:val="24"/>
        </w:rPr>
        <w:t>ensus tract table provided</w:t>
      </w:r>
      <w:r w:rsidR="00F73780" w:rsidRPr="00390D10">
        <w:rPr>
          <w:rFonts w:ascii="Arial" w:hAnsi="Arial" w:cs="Arial"/>
          <w:sz w:val="24"/>
          <w:szCs w:val="24"/>
        </w:rPr>
        <w:t>,</w:t>
      </w:r>
      <w:r w:rsidR="00392078" w:rsidRPr="00390D10">
        <w:rPr>
          <w:rFonts w:ascii="Arial" w:hAnsi="Arial" w:cs="Arial"/>
          <w:sz w:val="24"/>
          <w:szCs w:val="24"/>
        </w:rPr>
        <w:t xml:space="preserve"> and submit this </w:t>
      </w:r>
      <w:r w:rsidR="00F73780" w:rsidRPr="00390D10">
        <w:rPr>
          <w:rFonts w:ascii="Arial" w:hAnsi="Arial" w:cs="Arial"/>
          <w:sz w:val="24"/>
          <w:szCs w:val="24"/>
        </w:rPr>
        <w:t xml:space="preserve">and your population figure from the E-1 table as </w:t>
      </w:r>
      <w:r w:rsidR="00F73780" w:rsidRPr="00390D10">
        <w:rPr>
          <w:rFonts w:ascii="Arial" w:hAnsi="Arial" w:cs="Arial"/>
          <w:b/>
          <w:sz w:val="24"/>
          <w:szCs w:val="24"/>
        </w:rPr>
        <w:t>Exhibit 11</w:t>
      </w:r>
      <w:r w:rsidR="00F73780" w:rsidRPr="00390D10">
        <w:rPr>
          <w:rFonts w:ascii="Arial" w:hAnsi="Arial" w:cs="Arial"/>
          <w:sz w:val="24"/>
          <w:szCs w:val="24"/>
        </w:rPr>
        <w:t>.</w:t>
      </w:r>
    </w:p>
    <w:p w14:paraId="6BF55BF7" w14:textId="77777777" w:rsidR="000C71E6" w:rsidRPr="00390D10" w:rsidRDefault="000C71E6" w:rsidP="00542030">
      <w:pPr>
        <w:ind w:left="720"/>
        <w:rPr>
          <w:rFonts w:ascii="Arial" w:hAnsi="Arial" w:cs="Arial"/>
          <w:sz w:val="24"/>
          <w:szCs w:val="24"/>
        </w:rPr>
      </w:pPr>
    </w:p>
    <w:p w14:paraId="3ED61555" w14:textId="2AB3660F" w:rsidR="000C71E6" w:rsidRPr="00390D10" w:rsidRDefault="006B2228" w:rsidP="00542030">
      <w:pPr>
        <w:ind w:left="720"/>
        <w:rPr>
          <w:rFonts w:ascii="Arial" w:hAnsi="Arial" w:cs="Arial"/>
          <w:sz w:val="24"/>
          <w:szCs w:val="24"/>
        </w:rPr>
      </w:pPr>
      <w:r w:rsidRPr="00390D10">
        <w:rPr>
          <w:rFonts w:ascii="Arial" w:hAnsi="Arial" w:cs="Arial"/>
          <w:sz w:val="24"/>
          <w:szCs w:val="24"/>
        </w:rPr>
        <w:t>I</w:t>
      </w:r>
      <w:r w:rsidR="000C71E6" w:rsidRPr="00390D10">
        <w:rPr>
          <w:rFonts w:ascii="Arial" w:hAnsi="Arial" w:cs="Arial"/>
          <w:sz w:val="24"/>
          <w:szCs w:val="24"/>
        </w:rPr>
        <w:t xml:space="preserve">f you follow this process and as a result the evidence shows that your project is not rural but you believe that it should be considered rural, or if you have other questions, problems, or concerns in determining rural designation pursuant to the above process, please </w:t>
      </w:r>
      <w:r w:rsidR="009078F3" w:rsidRPr="00725975">
        <w:rPr>
          <w:rFonts w:ascii="Arial" w:hAnsi="Arial" w:cs="Arial"/>
          <w:sz w:val="24"/>
          <w:szCs w:val="24"/>
        </w:rPr>
        <w:t>direct them to</w:t>
      </w:r>
      <w:r w:rsidR="009078F3">
        <w:rPr>
          <w:rFonts w:ascii="Arial" w:hAnsi="Arial" w:cs="Arial"/>
          <w:sz w:val="24"/>
          <w:szCs w:val="24"/>
        </w:rPr>
        <w:t xml:space="preserve"> </w:t>
      </w:r>
      <w:r w:rsidR="00725975">
        <w:rPr>
          <w:rFonts w:ascii="Arial" w:hAnsi="Arial" w:cs="Arial"/>
          <w:sz w:val="24"/>
          <w:szCs w:val="24"/>
        </w:rPr>
        <w:t>HOMENOFA@hcd.ca.gov</w:t>
      </w:r>
      <w:r w:rsidR="000C71E6" w:rsidRPr="00390D10">
        <w:rPr>
          <w:rFonts w:ascii="Arial" w:hAnsi="Arial" w:cs="Arial"/>
          <w:sz w:val="24"/>
          <w:szCs w:val="24"/>
        </w:rPr>
        <w:t>.</w:t>
      </w:r>
    </w:p>
    <w:p w14:paraId="35FD286F" w14:textId="77777777" w:rsidR="00753EC3" w:rsidRPr="00390D10" w:rsidRDefault="00753EC3" w:rsidP="00542030">
      <w:pPr>
        <w:ind w:left="720"/>
        <w:rPr>
          <w:rFonts w:ascii="Arial" w:hAnsi="Arial" w:cs="Arial"/>
          <w:sz w:val="24"/>
          <w:szCs w:val="24"/>
        </w:rPr>
      </w:pPr>
    </w:p>
    <w:p w14:paraId="4C04F9E6" w14:textId="77777777" w:rsidR="00F668AC" w:rsidRPr="00390D10" w:rsidRDefault="00F668AC">
      <w:pPr>
        <w:overflowPunct/>
        <w:autoSpaceDE/>
        <w:autoSpaceDN/>
        <w:adjustRightInd/>
        <w:textAlignment w:val="auto"/>
        <w:rPr>
          <w:rFonts w:ascii="Arial" w:hAnsi="Arial" w:cs="Arial"/>
          <w:sz w:val="24"/>
          <w:szCs w:val="24"/>
        </w:rPr>
      </w:pPr>
      <w:r w:rsidRPr="00390D10">
        <w:rPr>
          <w:rFonts w:ascii="Arial" w:hAnsi="Arial" w:cs="Arial"/>
          <w:sz w:val="24"/>
          <w:szCs w:val="24"/>
        </w:rPr>
        <w:br w:type="page"/>
      </w:r>
    </w:p>
    <w:p w14:paraId="237F28D5" w14:textId="1ADDFEED" w:rsidR="000C71E6" w:rsidRPr="00390D10" w:rsidRDefault="000C71E6" w:rsidP="000C71E6">
      <w:pPr>
        <w:rPr>
          <w:rFonts w:ascii="Arial" w:hAnsi="Arial" w:cs="Arial"/>
          <w:b/>
          <w:sz w:val="24"/>
          <w:szCs w:val="24"/>
          <w:u w:val="single"/>
        </w:rPr>
      </w:pPr>
      <w:r w:rsidRPr="00390D10">
        <w:rPr>
          <w:rFonts w:ascii="Arial" w:hAnsi="Arial" w:cs="Arial"/>
          <w:b/>
          <w:sz w:val="24"/>
          <w:szCs w:val="24"/>
        </w:rPr>
        <w:lastRenderedPageBreak/>
        <w:t xml:space="preserve">B. </w:t>
      </w:r>
      <w:r w:rsidRPr="00390D10">
        <w:rPr>
          <w:rFonts w:ascii="Arial" w:hAnsi="Arial" w:cs="Arial"/>
          <w:b/>
          <w:sz w:val="24"/>
          <w:szCs w:val="24"/>
          <w:u w:val="single"/>
        </w:rPr>
        <w:t>Narrative</w:t>
      </w:r>
      <w:r w:rsidR="00E11758">
        <w:rPr>
          <w:rFonts w:ascii="Arial" w:hAnsi="Arial" w:cs="Arial"/>
          <w:b/>
          <w:sz w:val="24"/>
          <w:szCs w:val="24"/>
          <w:u w:val="single"/>
        </w:rPr>
        <w:t xml:space="preserve"> Worksheet</w:t>
      </w:r>
    </w:p>
    <w:p w14:paraId="604E34A4" w14:textId="77777777" w:rsidR="000C71E6" w:rsidRPr="00390D10" w:rsidRDefault="000C71E6" w:rsidP="000C71E6">
      <w:pPr>
        <w:rPr>
          <w:rFonts w:ascii="Arial" w:hAnsi="Arial" w:cs="Arial"/>
          <w:sz w:val="24"/>
          <w:szCs w:val="24"/>
        </w:rPr>
      </w:pPr>
    </w:p>
    <w:p w14:paraId="33465970" w14:textId="77777777" w:rsidR="000C71E6" w:rsidRPr="00390D10" w:rsidRDefault="000C71E6" w:rsidP="000C71E6">
      <w:pPr>
        <w:rPr>
          <w:rFonts w:ascii="Arial" w:hAnsi="Arial" w:cs="Arial"/>
          <w:sz w:val="24"/>
          <w:szCs w:val="24"/>
        </w:rPr>
      </w:pPr>
      <w:r w:rsidRPr="00390D10">
        <w:rPr>
          <w:rFonts w:ascii="Arial" w:hAnsi="Arial" w:cs="Arial"/>
          <w:sz w:val="24"/>
          <w:szCs w:val="24"/>
        </w:rPr>
        <w:t xml:space="preserve">In addition to providing the information requested in the instructions to this worksheet, </w:t>
      </w:r>
      <w:r w:rsidR="00A64E63" w:rsidRPr="00390D10">
        <w:rPr>
          <w:rFonts w:ascii="Arial" w:hAnsi="Arial" w:cs="Arial"/>
          <w:sz w:val="24"/>
          <w:szCs w:val="24"/>
        </w:rPr>
        <w:t>if</w:t>
      </w:r>
      <w:r w:rsidR="00EC0E51" w:rsidRPr="00390D10">
        <w:rPr>
          <w:rFonts w:ascii="Arial" w:hAnsi="Arial" w:cs="Arial"/>
          <w:sz w:val="24"/>
          <w:szCs w:val="24"/>
        </w:rPr>
        <w:t xml:space="preserve"> you are providing supportive services in addition to the social services coordinator, please provide an explanation of the costs associated with these services, and your long</w:t>
      </w:r>
      <w:r w:rsidR="00192492" w:rsidRPr="00390D10">
        <w:rPr>
          <w:rFonts w:ascii="Arial" w:hAnsi="Arial" w:cs="Arial"/>
          <w:sz w:val="24"/>
          <w:szCs w:val="24"/>
        </w:rPr>
        <w:t xml:space="preserve"> t</w:t>
      </w:r>
      <w:r w:rsidR="00EC0E51" w:rsidRPr="00390D10">
        <w:rPr>
          <w:rFonts w:ascii="Arial" w:hAnsi="Arial" w:cs="Arial"/>
          <w:sz w:val="24"/>
          <w:szCs w:val="24"/>
        </w:rPr>
        <w:t>erm plan for meeting these costs.</w:t>
      </w:r>
    </w:p>
    <w:p w14:paraId="2CE1D9B5" w14:textId="77777777" w:rsidR="000C71E6" w:rsidRPr="00390D10" w:rsidRDefault="000C71E6" w:rsidP="000C71E6">
      <w:pPr>
        <w:rPr>
          <w:rFonts w:ascii="Arial" w:hAnsi="Arial" w:cs="Arial"/>
          <w:sz w:val="24"/>
          <w:szCs w:val="24"/>
        </w:rPr>
      </w:pPr>
    </w:p>
    <w:p w14:paraId="6F69BB2F" w14:textId="77777777" w:rsidR="000C71E6" w:rsidRPr="00390D10" w:rsidRDefault="000C71E6" w:rsidP="00E02EED">
      <w:pPr>
        <w:ind w:left="720"/>
        <w:rPr>
          <w:rFonts w:ascii="Arial" w:hAnsi="Arial" w:cs="Arial"/>
          <w:b/>
          <w:sz w:val="24"/>
          <w:szCs w:val="24"/>
          <w:u w:val="single"/>
        </w:rPr>
      </w:pPr>
      <w:r w:rsidRPr="00390D10">
        <w:rPr>
          <w:rFonts w:ascii="Arial" w:hAnsi="Arial" w:cs="Arial"/>
          <w:b/>
          <w:sz w:val="24"/>
          <w:szCs w:val="24"/>
        </w:rPr>
        <w:t>B1.</w:t>
      </w:r>
      <w:r w:rsidR="007800E1" w:rsidRPr="00390D10">
        <w:rPr>
          <w:rFonts w:ascii="Arial" w:hAnsi="Arial" w:cs="Arial"/>
          <w:b/>
          <w:sz w:val="24"/>
          <w:szCs w:val="24"/>
        </w:rPr>
        <w:t xml:space="preserve"> </w:t>
      </w:r>
      <w:r w:rsidRPr="00390D10">
        <w:rPr>
          <w:rFonts w:ascii="Arial" w:hAnsi="Arial" w:cs="Arial"/>
          <w:b/>
          <w:sz w:val="24"/>
          <w:szCs w:val="24"/>
          <w:u w:val="single"/>
        </w:rPr>
        <w:t>Contacts Worksheet</w:t>
      </w:r>
    </w:p>
    <w:p w14:paraId="463EF063" w14:textId="77777777" w:rsidR="000C71E6" w:rsidRPr="00390D10" w:rsidRDefault="000C71E6" w:rsidP="00E02EED">
      <w:pPr>
        <w:ind w:left="720"/>
        <w:rPr>
          <w:rFonts w:ascii="Arial" w:hAnsi="Arial" w:cs="Arial"/>
          <w:sz w:val="24"/>
          <w:szCs w:val="24"/>
        </w:rPr>
      </w:pPr>
    </w:p>
    <w:p w14:paraId="7798D89C" w14:textId="77777777" w:rsidR="000C71E6" w:rsidRPr="00390D10" w:rsidRDefault="000C71E6" w:rsidP="00E02EED">
      <w:pPr>
        <w:ind w:left="720"/>
        <w:rPr>
          <w:rFonts w:ascii="Arial" w:hAnsi="Arial" w:cs="Arial"/>
          <w:sz w:val="24"/>
          <w:szCs w:val="24"/>
        </w:rPr>
      </w:pPr>
      <w:r w:rsidRPr="00390D10">
        <w:rPr>
          <w:rFonts w:ascii="Arial" w:hAnsi="Arial" w:cs="Arial"/>
          <w:sz w:val="24"/>
          <w:szCs w:val="24"/>
        </w:rPr>
        <w:t>List the contact information for the</w:t>
      </w:r>
      <w:r w:rsidR="00A802CC" w:rsidRPr="00390D10">
        <w:rPr>
          <w:rFonts w:ascii="Arial" w:hAnsi="Arial" w:cs="Arial"/>
          <w:sz w:val="24"/>
          <w:szCs w:val="24"/>
        </w:rPr>
        <w:t xml:space="preserve"> Manag</w:t>
      </w:r>
      <w:r w:rsidR="006B2228" w:rsidRPr="00390D10">
        <w:rPr>
          <w:rFonts w:ascii="Arial" w:hAnsi="Arial" w:cs="Arial"/>
          <w:sz w:val="24"/>
          <w:szCs w:val="24"/>
        </w:rPr>
        <w:t>ing</w:t>
      </w:r>
      <w:r w:rsidRPr="00390D10">
        <w:rPr>
          <w:rFonts w:ascii="Arial" w:hAnsi="Arial" w:cs="Arial"/>
          <w:sz w:val="24"/>
          <w:szCs w:val="24"/>
        </w:rPr>
        <w:t xml:space="preserve"> General Partner in the box labeled “Owner Partner or Member #1</w:t>
      </w:r>
      <w:r w:rsidR="00FF0AB1" w:rsidRPr="00390D10">
        <w:rPr>
          <w:rFonts w:ascii="Arial" w:hAnsi="Arial" w:cs="Arial"/>
          <w:sz w:val="24"/>
          <w:szCs w:val="24"/>
        </w:rPr>
        <w:t>.</w:t>
      </w:r>
      <w:r w:rsidR="00A710E6" w:rsidRPr="00390D10">
        <w:rPr>
          <w:rFonts w:ascii="Arial" w:hAnsi="Arial" w:cs="Arial"/>
          <w:sz w:val="24"/>
          <w:szCs w:val="24"/>
        </w:rPr>
        <w:t xml:space="preserve"> </w:t>
      </w:r>
      <w:r w:rsidR="00D61780" w:rsidRPr="00390D10">
        <w:rPr>
          <w:rFonts w:ascii="Arial" w:hAnsi="Arial" w:cs="Arial"/>
          <w:sz w:val="24"/>
          <w:szCs w:val="24"/>
        </w:rPr>
        <w:t xml:space="preserve"> </w:t>
      </w:r>
      <w:r w:rsidRPr="00390D10">
        <w:rPr>
          <w:rFonts w:ascii="Arial" w:hAnsi="Arial" w:cs="Arial"/>
          <w:sz w:val="24"/>
          <w:szCs w:val="24"/>
        </w:rPr>
        <w:t xml:space="preserve">List the contact information for </w:t>
      </w:r>
      <w:r w:rsidR="006B2228" w:rsidRPr="00390D10">
        <w:rPr>
          <w:rFonts w:ascii="Arial" w:hAnsi="Arial" w:cs="Arial"/>
          <w:sz w:val="24"/>
          <w:szCs w:val="24"/>
        </w:rPr>
        <w:t>other</w:t>
      </w:r>
      <w:r w:rsidRPr="00390D10">
        <w:rPr>
          <w:rFonts w:ascii="Arial" w:hAnsi="Arial" w:cs="Arial"/>
          <w:sz w:val="24"/>
          <w:szCs w:val="24"/>
        </w:rPr>
        <w:t xml:space="preserve"> general partner (if</w:t>
      </w:r>
      <w:r w:rsidR="006B2228" w:rsidRPr="00390D10">
        <w:rPr>
          <w:rFonts w:ascii="Arial" w:hAnsi="Arial" w:cs="Arial"/>
          <w:sz w:val="24"/>
          <w:szCs w:val="24"/>
        </w:rPr>
        <w:t xml:space="preserve"> </w:t>
      </w:r>
      <w:r w:rsidR="00C074D7" w:rsidRPr="00390D10">
        <w:rPr>
          <w:rFonts w:ascii="Arial" w:hAnsi="Arial" w:cs="Arial"/>
          <w:sz w:val="24"/>
          <w:szCs w:val="24"/>
        </w:rPr>
        <w:t>any)</w:t>
      </w:r>
      <w:r w:rsidRPr="00390D10">
        <w:rPr>
          <w:rFonts w:ascii="Arial" w:hAnsi="Arial" w:cs="Arial"/>
          <w:sz w:val="24"/>
          <w:szCs w:val="24"/>
        </w:rPr>
        <w:t xml:space="preserve"> in the box labeled “Owner Partner Member #2”.</w:t>
      </w:r>
    </w:p>
    <w:p w14:paraId="3DBABFEC" w14:textId="77777777" w:rsidR="000C71E6" w:rsidRPr="00390D10" w:rsidRDefault="000C71E6" w:rsidP="000C71E6">
      <w:pPr>
        <w:rPr>
          <w:rFonts w:ascii="Arial" w:hAnsi="Arial" w:cs="Arial"/>
          <w:sz w:val="24"/>
          <w:szCs w:val="24"/>
        </w:rPr>
      </w:pPr>
    </w:p>
    <w:p w14:paraId="4061A643" w14:textId="77777777" w:rsidR="000C71E6" w:rsidRPr="00390D10" w:rsidRDefault="000C71E6" w:rsidP="000C71E6">
      <w:pPr>
        <w:rPr>
          <w:rFonts w:ascii="Arial" w:hAnsi="Arial" w:cs="Arial"/>
          <w:b/>
          <w:sz w:val="24"/>
          <w:szCs w:val="24"/>
          <w:u w:val="single"/>
        </w:rPr>
      </w:pPr>
      <w:r w:rsidRPr="00390D10">
        <w:rPr>
          <w:rFonts w:ascii="Arial" w:hAnsi="Arial" w:cs="Arial"/>
          <w:b/>
          <w:sz w:val="24"/>
          <w:szCs w:val="24"/>
        </w:rPr>
        <w:t>C.</w:t>
      </w:r>
      <w:r w:rsidR="007800E1" w:rsidRPr="00390D10">
        <w:rPr>
          <w:rFonts w:ascii="Arial" w:hAnsi="Arial" w:cs="Arial"/>
          <w:b/>
          <w:sz w:val="24"/>
          <w:szCs w:val="24"/>
        </w:rPr>
        <w:t xml:space="preserve"> </w:t>
      </w:r>
      <w:r w:rsidRPr="00390D10">
        <w:rPr>
          <w:rFonts w:ascii="Arial" w:hAnsi="Arial" w:cs="Arial"/>
          <w:b/>
          <w:sz w:val="24"/>
          <w:szCs w:val="24"/>
          <w:u w:val="single"/>
        </w:rPr>
        <w:t>Site and Units Worksheets</w:t>
      </w:r>
      <w:r w:rsidR="001203D1" w:rsidRPr="00390D10">
        <w:rPr>
          <w:rFonts w:ascii="Arial" w:hAnsi="Arial" w:cs="Arial"/>
          <w:b/>
          <w:sz w:val="24"/>
          <w:szCs w:val="24"/>
          <w:u w:val="single"/>
        </w:rPr>
        <w:t xml:space="preserve"> </w:t>
      </w:r>
    </w:p>
    <w:p w14:paraId="7D3436E5" w14:textId="77777777" w:rsidR="001203D1" w:rsidRPr="00390D10" w:rsidRDefault="001203D1" w:rsidP="000C71E6">
      <w:pPr>
        <w:rPr>
          <w:rFonts w:ascii="Arial" w:hAnsi="Arial" w:cs="Arial"/>
          <w:b/>
          <w:sz w:val="24"/>
          <w:szCs w:val="24"/>
          <w:u w:val="single"/>
        </w:rPr>
      </w:pPr>
    </w:p>
    <w:p w14:paraId="572AF83C" w14:textId="39B0B6D5" w:rsidR="00B50015" w:rsidRPr="00390D10" w:rsidRDefault="009C6D21" w:rsidP="00030EA1">
      <w:pPr>
        <w:rPr>
          <w:rFonts w:ascii="Arial" w:hAnsi="Arial" w:cs="Arial"/>
          <w:sz w:val="24"/>
          <w:szCs w:val="24"/>
        </w:rPr>
      </w:pPr>
      <w:r>
        <w:rPr>
          <w:rFonts w:ascii="Arial" w:hAnsi="Arial" w:cs="Arial"/>
          <w:sz w:val="24"/>
          <w:szCs w:val="24"/>
        </w:rPr>
        <w:t xml:space="preserve">Site control - </w:t>
      </w:r>
      <w:r w:rsidR="00B50015" w:rsidRPr="00390D10">
        <w:rPr>
          <w:rFonts w:ascii="Arial" w:hAnsi="Arial" w:cs="Arial"/>
          <w:sz w:val="24"/>
          <w:szCs w:val="24"/>
        </w:rPr>
        <w:t xml:space="preserve">There are four acceptable forms of site control that avoid “choice-limiting” NEPA </w:t>
      </w:r>
      <w:r w:rsidR="00C567A1" w:rsidRPr="00390D10">
        <w:rPr>
          <w:rFonts w:ascii="Arial" w:hAnsi="Arial" w:cs="Arial"/>
          <w:sz w:val="24"/>
          <w:szCs w:val="24"/>
        </w:rPr>
        <w:t>problems.</w:t>
      </w:r>
      <w:r w:rsidR="002D6EEE">
        <w:rPr>
          <w:rFonts w:ascii="Arial" w:hAnsi="Arial" w:cs="Arial"/>
          <w:sz w:val="24"/>
          <w:szCs w:val="24"/>
        </w:rPr>
        <w:t xml:space="preserve"> Please see Section VII. A. 1</w:t>
      </w:r>
      <w:r w:rsidR="00D2226B">
        <w:rPr>
          <w:rFonts w:ascii="Arial" w:hAnsi="Arial" w:cs="Arial"/>
          <w:sz w:val="24"/>
          <w:szCs w:val="24"/>
        </w:rPr>
        <w:t xml:space="preserve"> of the HOME NOFA</w:t>
      </w:r>
      <w:r w:rsidR="002D6EEE">
        <w:rPr>
          <w:rFonts w:ascii="Arial" w:hAnsi="Arial" w:cs="Arial"/>
          <w:sz w:val="24"/>
          <w:szCs w:val="24"/>
        </w:rPr>
        <w:t>.</w:t>
      </w:r>
    </w:p>
    <w:p w14:paraId="2681F82E" w14:textId="77777777" w:rsidR="00B50015" w:rsidRPr="00390D10" w:rsidRDefault="00B50015" w:rsidP="00030EA1">
      <w:pPr>
        <w:rPr>
          <w:rFonts w:ascii="Arial" w:hAnsi="Arial" w:cs="Arial"/>
          <w:sz w:val="24"/>
          <w:szCs w:val="24"/>
        </w:rPr>
      </w:pPr>
    </w:p>
    <w:p w14:paraId="76B0E2C4" w14:textId="77777777" w:rsidR="000C71E6" w:rsidRPr="00390D10" w:rsidRDefault="000C71E6" w:rsidP="000C71E6">
      <w:pPr>
        <w:rPr>
          <w:rFonts w:ascii="Arial" w:hAnsi="Arial" w:cs="Arial"/>
          <w:sz w:val="24"/>
          <w:szCs w:val="24"/>
        </w:rPr>
      </w:pPr>
      <w:r w:rsidRPr="00390D10">
        <w:rPr>
          <w:rFonts w:ascii="Arial" w:hAnsi="Arial" w:cs="Arial"/>
          <w:sz w:val="24"/>
          <w:szCs w:val="24"/>
        </w:rPr>
        <w:t>Amenities – Complete the Amenities section of this Worksheet to the extent known at this stage in the development of your project.</w:t>
      </w:r>
    </w:p>
    <w:p w14:paraId="7AF87D86" w14:textId="77777777" w:rsidR="000C71E6" w:rsidRPr="00390D10" w:rsidRDefault="000C71E6" w:rsidP="000C71E6">
      <w:pPr>
        <w:rPr>
          <w:rFonts w:ascii="Arial" w:hAnsi="Arial" w:cs="Arial"/>
          <w:sz w:val="24"/>
          <w:szCs w:val="24"/>
        </w:rPr>
      </w:pPr>
    </w:p>
    <w:p w14:paraId="29F4757E" w14:textId="1DE4CA3E" w:rsidR="000C71E6" w:rsidRPr="00390D10" w:rsidRDefault="000C71E6" w:rsidP="000C71E6">
      <w:pPr>
        <w:rPr>
          <w:rFonts w:ascii="Arial" w:hAnsi="Arial" w:cs="Arial"/>
          <w:sz w:val="24"/>
          <w:szCs w:val="24"/>
        </w:rPr>
      </w:pPr>
      <w:r w:rsidRPr="00F170D8">
        <w:rPr>
          <w:rFonts w:ascii="Arial" w:hAnsi="Arial" w:cs="Arial"/>
          <w:b/>
          <w:sz w:val="24"/>
          <w:szCs w:val="24"/>
        </w:rPr>
        <w:t>D.</w:t>
      </w:r>
      <w:r w:rsidRPr="00390D10">
        <w:rPr>
          <w:rFonts w:ascii="Arial" w:hAnsi="Arial" w:cs="Arial"/>
          <w:sz w:val="24"/>
          <w:szCs w:val="24"/>
        </w:rPr>
        <w:t xml:space="preserve"> </w:t>
      </w:r>
      <w:r w:rsidRPr="00390D10">
        <w:rPr>
          <w:rFonts w:ascii="Arial" w:hAnsi="Arial" w:cs="Arial"/>
          <w:b/>
          <w:sz w:val="24"/>
          <w:szCs w:val="24"/>
          <w:u w:val="single"/>
        </w:rPr>
        <w:t>Miscellaneous Worksheet</w:t>
      </w:r>
    </w:p>
    <w:p w14:paraId="224C2756" w14:textId="77777777" w:rsidR="000C71E6" w:rsidRPr="00390D10" w:rsidRDefault="000C71E6" w:rsidP="000C71E6">
      <w:pPr>
        <w:rPr>
          <w:rFonts w:ascii="Arial" w:hAnsi="Arial" w:cs="Arial"/>
          <w:sz w:val="24"/>
          <w:szCs w:val="24"/>
        </w:rPr>
      </w:pPr>
    </w:p>
    <w:p w14:paraId="5E8DC96F" w14:textId="2589D949" w:rsidR="000C71E6" w:rsidRPr="00390D10" w:rsidRDefault="000C71E6" w:rsidP="000C71E6">
      <w:pPr>
        <w:rPr>
          <w:rFonts w:ascii="Arial" w:hAnsi="Arial" w:cs="Arial"/>
          <w:sz w:val="24"/>
          <w:szCs w:val="24"/>
        </w:rPr>
      </w:pPr>
      <w:r w:rsidRPr="00390D10">
        <w:rPr>
          <w:rFonts w:ascii="Arial" w:hAnsi="Arial" w:cs="Arial"/>
          <w:sz w:val="24"/>
          <w:szCs w:val="24"/>
        </w:rPr>
        <w:t xml:space="preserve">Utility Allowance Schedule </w:t>
      </w:r>
      <w:r w:rsidR="003566B3" w:rsidRPr="00390D10">
        <w:rPr>
          <w:rFonts w:ascii="Arial" w:hAnsi="Arial" w:cs="Arial"/>
          <w:sz w:val="24"/>
          <w:szCs w:val="24"/>
        </w:rPr>
        <w:t xml:space="preserve">– </w:t>
      </w:r>
      <w:r w:rsidR="002D1DC5" w:rsidRPr="00390D10">
        <w:rPr>
          <w:rFonts w:ascii="Arial" w:hAnsi="Arial" w:cs="Arial"/>
          <w:sz w:val="24"/>
          <w:szCs w:val="24"/>
        </w:rPr>
        <w:t xml:space="preserve">Please complete this table </w:t>
      </w:r>
      <w:r w:rsidR="00401330" w:rsidRPr="00390D10">
        <w:rPr>
          <w:rFonts w:ascii="Arial" w:hAnsi="Arial" w:cs="Arial"/>
          <w:sz w:val="24"/>
          <w:szCs w:val="24"/>
        </w:rPr>
        <w:t xml:space="preserve">using </w:t>
      </w:r>
      <w:r w:rsidR="00BF77CE" w:rsidRPr="00390D10">
        <w:rPr>
          <w:rFonts w:ascii="Arial" w:hAnsi="Arial" w:cs="Arial"/>
          <w:sz w:val="24"/>
          <w:szCs w:val="24"/>
        </w:rPr>
        <w:t xml:space="preserve">either </w:t>
      </w:r>
      <w:r w:rsidR="00401330" w:rsidRPr="00390D10">
        <w:rPr>
          <w:rFonts w:ascii="Arial" w:hAnsi="Arial" w:cs="Arial"/>
          <w:sz w:val="24"/>
          <w:szCs w:val="24"/>
        </w:rPr>
        <w:t xml:space="preserve">the HUD </w:t>
      </w:r>
      <w:r w:rsidR="00862056" w:rsidRPr="00390D10">
        <w:rPr>
          <w:rFonts w:ascii="Arial" w:hAnsi="Arial" w:cs="Arial"/>
          <w:sz w:val="24"/>
          <w:szCs w:val="24"/>
        </w:rPr>
        <w:t>Utility</w:t>
      </w:r>
      <w:r w:rsidR="00401330" w:rsidRPr="00390D10">
        <w:rPr>
          <w:rFonts w:ascii="Arial" w:hAnsi="Arial" w:cs="Arial"/>
          <w:sz w:val="24"/>
          <w:szCs w:val="24"/>
        </w:rPr>
        <w:t xml:space="preserve"> Schedule Model at </w:t>
      </w:r>
      <w:hyperlink r:id="rId17" w:history="1">
        <w:r w:rsidR="00401330" w:rsidRPr="00390D10">
          <w:rPr>
            <w:rStyle w:val="Hyperlink"/>
            <w:rFonts w:ascii="Arial" w:hAnsi="Arial" w:cs="Arial"/>
            <w:b/>
            <w:sz w:val="24"/>
            <w:szCs w:val="24"/>
          </w:rPr>
          <w:t>http://huduser.org/portal/resources/utilmodel.html</w:t>
        </w:r>
        <w:r w:rsidR="0093161D" w:rsidRPr="008A70A3">
          <w:rPr>
            <w:rStyle w:val="Hyperlink"/>
            <w:rFonts w:ascii="Arial" w:hAnsi="Arial" w:cs="Arial"/>
            <w:b/>
            <w:sz w:val="24"/>
            <w:szCs w:val="24"/>
            <w:u w:val="none"/>
          </w:rPr>
          <w:t xml:space="preserve"> </w:t>
        </w:r>
      </w:hyperlink>
      <w:r w:rsidR="00401330" w:rsidRPr="00390D10">
        <w:rPr>
          <w:rFonts w:ascii="Arial" w:hAnsi="Arial" w:cs="Arial"/>
          <w:sz w:val="24"/>
          <w:szCs w:val="24"/>
        </w:rPr>
        <w:t xml:space="preserve">or the </w:t>
      </w:r>
      <w:r w:rsidR="002D1DC5" w:rsidRPr="00390D10">
        <w:rPr>
          <w:rFonts w:ascii="Arial" w:hAnsi="Arial" w:cs="Arial"/>
          <w:sz w:val="24"/>
          <w:szCs w:val="24"/>
        </w:rPr>
        <w:t>California Energy Commission</w:t>
      </w:r>
      <w:r w:rsidR="004F49D4" w:rsidRPr="00390D10">
        <w:rPr>
          <w:rFonts w:ascii="Arial" w:hAnsi="Arial" w:cs="Arial"/>
          <w:sz w:val="24"/>
          <w:szCs w:val="24"/>
        </w:rPr>
        <w:t xml:space="preserve"> </w:t>
      </w:r>
      <w:r w:rsidR="00CB31D4" w:rsidRPr="00390D10">
        <w:rPr>
          <w:rFonts w:ascii="Arial" w:hAnsi="Arial" w:cs="Arial"/>
          <w:sz w:val="24"/>
          <w:szCs w:val="24"/>
        </w:rPr>
        <w:t>California Utility Allowance Calculator (CUAC)</w:t>
      </w:r>
      <w:r w:rsidR="00401330" w:rsidRPr="00390D10">
        <w:rPr>
          <w:rFonts w:ascii="Arial" w:hAnsi="Arial" w:cs="Arial"/>
          <w:sz w:val="24"/>
          <w:szCs w:val="24"/>
        </w:rPr>
        <w:t xml:space="preserve">. </w:t>
      </w:r>
      <w:r w:rsidR="002D1DC5" w:rsidRPr="00390D10">
        <w:rPr>
          <w:rFonts w:ascii="Arial" w:hAnsi="Arial" w:cs="Arial"/>
          <w:sz w:val="24"/>
          <w:szCs w:val="24"/>
        </w:rPr>
        <w:t xml:space="preserve">Provide a copy of this utility allowance schedule as </w:t>
      </w:r>
      <w:r w:rsidR="000435E7" w:rsidRPr="00390D10">
        <w:rPr>
          <w:rFonts w:ascii="Arial" w:hAnsi="Arial" w:cs="Arial"/>
          <w:sz w:val="24"/>
          <w:szCs w:val="24"/>
        </w:rPr>
        <w:t>Exhibit</w:t>
      </w:r>
      <w:r w:rsidR="002D1DC5" w:rsidRPr="00390D10">
        <w:rPr>
          <w:rFonts w:ascii="Arial" w:hAnsi="Arial" w:cs="Arial"/>
          <w:sz w:val="24"/>
          <w:szCs w:val="24"/>
        </w:rPr>
        <w:t xml:space="preserve"> 4 of your Application.</w:t>
      </w:r>
      <w:r w:rsidR="00CF2143" w:rsidRPr="00390D10">
        <w:rPr>
          <w:rFonts w:ascii="Arial" w:hAnsi="Arial" w:cs="Arial"/>
          <w:sz w:val="24"/>
          <w:szCs w:val="24"/>
        </w:rPr>
        <w:t xml:space="preserve"> </w:t>
      </w:r>
      <w:r w:rsidR="00D61780" w:rsidRPr="00390D10">
        <w:rPr>
          <w:rFonts w:ascii="Arial" w:hAnsi="Arial" w:cs="Arial"/>
          <w:sz w:val="24"/>
          <w:szCs w:val="24"/>
        </w:rPr>
        <w:t xml:space="preserve"> </w:t>
      </w:r>
      <w:r w:rsidR="002D1DC5" w:rsidRPr="00390D10">
        <w:rPr>
          <w:rFonts w:ascii="Arial" w:hAnsi="Arial" w:cs="Arial"/>
          <w:sz w:val="24"/>
          <w:szCs w:val="24"/>
        </w:rPr>
        <w:t>The information provided in the table and in the utility allowance schedule must match.</w:t>
      </w:r>
      <w:r w:rsidRPr="00390D10">
        <w:rPr>
          <w:rFonts w:ascii="Arial" w:hAnsi="Arial" w:cs="Arial"/>
          <w:sz w:val="24"/>
          <w:szCs w:val="24"/>
        </w:rPr>
        <w:t xml:space="preserve"> </w:t>
      </w:r>
      <w:r w:rsidR="00D61780" w:rsidRPr="00390D10">
        <w:rPr>
          <w:rFonts w:ascii="Arial" w:hAnsi="Arial" w:cs="Arial"/>
          <w:sz w:val="24"/>
          <w:szCs w:val="24"/>
        </w:rPr>
        <w:t xml:space="preserve"> </w:t>
      </w:r>
      <w:r w:rsidR="000C63D8">
        <w:rPr>
          <w:rFonts w:ascii="Arial" w:hAnsi="Arial" w:cs="Arial"/>
          <w:sz w:val="24"/>
          <w:szCs w:val="24"/>
        </w:rPr>
        <w:t>The Department</w:t>
      </w:r>
      <w:r w:rsidRPr="00390D10">
        <w:rPr>
          <w:rFonts w:ascii="Arial" w:hAnsi="Arial" w:cs="Arial"/>
          <w:sz w:val="24"/>
          <w:szCs w:val="24"/>
        </w:rPr>
        <w:t xml:space="preserve"> reserves the right to make adjustments to the utility allowance schedule in consultation with the applicant.</w:t>
      </w:r>
      <w:r w:rsidR="00C6755C" w:rsidRPr="00390D10">
        <w:rPr>
          <w:rFonts w:ascii="Arial" w:hAnsi="Arial" w:cs="Arial"/>
          <w:sz w:val="24"/>
          <w:szCs w:val="24"/>
        </w:rPr>
        <w:t xml:space="preserve">  </w:t>
      </w:r>
    </w:p>
    <w:p w14:paraId="00759433" w14:textId="77777777" w:rsidR="001902E1" w:rsidRPr="00390D10" w:rsidRDefault="001902E1" w:rsidP="000C71E6">
      <w:pPr>
        <w:rPr>
          <w:rFonts w:ascii="Arial" w:hAnsi="Arial" w:cs="Arial"/>
          <w:sz w:val="24"/>
          <w:szCs w:val="24"/>
        </w:rPr>
      </w:pPr>
    </w:p>
    <w:p w14:paraId="47170C65" w14:textId="32F94F11" w:rsidR="000C71E6" w:rsidRPr="00390D10" w:rsidRDefault="000C71E6" w:rsidP="000C71E6">
      <w:pPr>
        <w:rPr>
          <w:rFonts w:ascii="Arial" w:hAnsi="Arial" w:cs="Arial"/>
          <w:sz w:val="24"/>
          <w:szCs w:val="24"/>
        </w:rPr>
      </w:pPr>
      <w:r w:rsidRPr="00F170D8">
        <w:rPr>
          <w:rFonts w:ascii="Arial" w:hAnsi="Arial" w:cs="Arial"/>
          <w:b/>
          <w:sz w:val="24"/>
          <w:szCs w:val="24"/>
        </w:rPr>
        <w:t xml:space="preserve">Financial </w:t>
      </w:r>
      <w:r w:rsidR="00D16FE2">
        <w:rPr>
          <w:rFonts w:ascii="Arial" w:hAnsi="Arial" w:cs="Arial"/>
          <w:b/>
          <w:sz w:val="24"/>
          <w:szCs w:val="24"/>
        </w:rPr>
        <w:t xml:space="preserve">Information </w:t>
      </w:r>
      <w:r w:rsidR="00D16FE2">
        <w:rPr>
          <w:rFonts w:ascii="Arial" w:hAnsi="Arial" w:cs="Arial"/>
          <w:sz w:val="24"/>
          <w:szCs w:val="24"/>
        </w:rPr>
        <w:t xml:space="preserve">must be </w:t>
      </w:r>
      <w:r w:rsidR="000D0AAC">
        <w:rPr>
          <w:rFonts w:ascii="Arial" w:hAnsi="Arial" w:cs="Arial"/>
          <w:sz w:val="24"/>
          <w:szCs w:val="24"/>
        </w:rPr>
        <w:t>include</w:t>
      </w:r>
      <w:r w:rsidR="00D16FE2">
        <w:rPr>
          <w:rFonts w:ascii="Arial" w:hAnsi="Arial" w:cs="Arial"/>
          <w:sz w:val="24"/>
          <w:szCs w:val="24"/>
        </w:rPr>
        <w:t>d in</w:t>
      </w:r>
      <w:r w:rsidR="000D0AAC">
        <w:rPr>
          <w:rFonts w:ascii="Arial" w:hAnsi="Arial" w:cs="Arial"/>
          <w:sz w:val="24"/>
          <w:szCs w:val="24"/>
        </w:rPr>
        <w:t xml:space="preserve"> the following</w:t>
      </w:r>
      <w:r w:rsidR="00D16FE2">
        <w:rPr>
          <w:rFonts w:ascii="Arial" w:hAnsi="Arial" w:cs="Arial"/>
          <w:sz w:val="24"/>
          <w:szCs w:val="24"/>
        </w:rPr>
        <w:t xml:space="preserve"> worksheets</w:t>
      </w:r>
      <w:r w:rsidR="000D0AAC">
        <w:rPr>
          <w:rFonts w:ascii="Arial" w:hAnsi="Arial" w:cs="Arial"/>
          <w:sz w:val="24"/>
          <w:szCs w:val="24"/>
        </w:rPr>
        <w:t>:</w:t>
      </w:r>
      <w:r w:rsidR="00E02EED">
        <w:rPr>
          <w:rFonts w:ascii="Arial" w:hAnsi="Arial" w:cs="Arial"/>
          <w:sz w:val="24"/>
          <w:szCs w:val="24"/>
        </w:rPr>
        <w:t xml:space="preserve"> </w:t>
      </w:r>
      <w:r w:rsidRPr="00390D10">
        <w:rPr>
          <w:rFonts w:ascii="Arial" w:hAnsi="Arial" w:cs="Arial"/>
          <w:sz w:val="24"/>
          <w:szCs w:val="24"/>
        </w:rPr>
        <w:t>Rents, Subsidies, Development Sources, Development Budget, Permanent Sources and Uses, Operating, and Cash Flow</w:t>
      </w:r>
    </w:p>
    <w:p w14:paraId="5A435B9A" w14:textId="77777777" w:rsidR="000C71E6" w:rsidRPr="00390D10" w:rsidRDefault="000C71E6" w:rsidP="000C71E6">
      <w:pPr>
        <w:rPr>
          <w:rFonts w:ascii="Arial" w:hAnsi="Arial" w:cs="Arial"/>
          <w:sz w:val="24"/>
          <w:szCs w:val="24"/>
        </w:rPr>
      </w:pPr>
    </w:p>
    <w:p w14:paraId="15F90E93" w14:textId="4B179CF0" w:rsidR="000C71E6" w:rsidRPr="00390D10" w:rsidRDefault="000C71E6" w:rsidP="000C71E6">
      <w:pPr>
        <w:rPr>
          <w:rFonts w:ascii="Arial" w:hAnsi="Arial" w:cs="Arial"/>
          <w:sz w:val="24"/>
          <w:szCs w:val="24"/>
        </w:rPr>
      </w:pPr>
      <w:r w:rsidRPr="00390D10">
        <w:rPr>
          <w:rFonts w:ascii="Arial" w:hAnsi="Arial" w:cs="Arial"/>
          <w:sz w:val="24"/>
          <w:szCs w:val="24"/>
        </w:rPr>
        <w:t xml:space="preserve">Project forms must demonstrate compliance with UMR requirements such as </w:t>
      </w:r>
      <w:r w:rsidR="005A5760" w:rsidRPr="00390D10">
        <w:rPr>
          <w:rFonts w:ascii="Arial" w:hAnsi="Arial" w:cs="Arial"/>
          <w:sz w:val="24"/>
          <w:szCs w:val="24"/>
        </w:rPr>
        <w:t>adequate cash flow (</w:t>
      </w:r>
      <w:r w:rsidRPr="00390D10">
        <w:rPr>
          <w:rFonts w:ascii="Arial" w:hAnsi="Arial" w:cs="Arial"/>
          <w:sz w:val="24"/>
          <w:szCs w:val="24"/>
        </w:rPr>
        <w:t>debt service coverage ratios</w:t>
      </w:r>
      <w:r w:rsidR="005A5760" w:rsidRPr="00390D10">
        <w:rPr>
          <w:rFonts w:ascii="Arial" w:hAnsi="Arial" w:cs="Arial"/>
          <w:sz w:val="24"/>
          <w:szCs w:val="24"/>
        </w:rPr>
        <w:t xml:space="preserve"> and operating costs coverage)</w:t>
      </w:r>
      <w:r w:rsidRPr="00390D10">
        <w:rPr>
          <w:rFonts w:ascii="Arial" w:hAnsi="Arial" w:cs="Arial"/>
          <w:sz w:val="24"/>
          <w:szCs w:val="24"/>
        </w:rPr>
        <w:t xml:space="preserve">, reserves, vacancy rates, trending rate assumption, construction contingencies, development cost limits, developer fees, and cash flow uses. </w:t>
      </w:r>
      <w:r w:rsidR="00D61780" w:rsidRPr="00390D10">
        <w:rPr>
          <w:rFonts w:ascii="Arial" w:hAnsi="Arial" w:cs="Arial"/>
          <w:sz w:val="24"/>
          <w:szCs w:val="24"/>
        </w:rPr>
        <w:t xml:space="preserve"> </w:t>
      </w:r>
      <w:r w:rsidRPr="00390D10">
        <w:rPr>
          <w:rFonts w:ascii="Arial" w:hAnsi="Arial" w:cs="Arial"/>
          <w:sz w:val="24"/>
          <w:szCs w:val="24"/>
        </w:rPr>
        <w:t xml:space="preserve">The information provided on these worksheets should be consistent with the other components of your application and accurately represent the nature of the project.  </w:t>
      </w:r>
    </w:p>
    <w:p w14:paraId="0EB0CBDC" w14:textId="2669CE1C" w:rsidR="00F170D8" w:rsidRDefault="00F170D8">
      <w:pPr>
        <w:overflowPunct/>
        <w:autoSpaceDE/>
        <w:autoSpaceDN/>
        <w:adjustRightInd/>
        <w:textAlignment w:val="auto"/>
        <w:rPr>
          <w:rFonts w:ascii="Arial" w:hAnsi="Arial" w:cs="Arial"/>
          <w:sz w:val="24"/>
          <w:szCs w:val="24"/>
        </w:rPr>
      </w:pPr>
      <w:r>
        <w:rPr>
          <w:rFonts w:ascii="Arial" w:hAnsi="Arial" w:cs="Arial"/>
          <w:sz w:val="24"/>
          <w:szCs w:val="24"/>
        </w:rPr>
        <w:br w:type="page"/>
      </w:r>
    </w:p>
    <w:p w14:paraId="0BEB3A9F" w14:textId="6D2F6FE2" w:rsidR="000C71E6" w:rsidRPr="00390D10" w:rsidRDefault="00F170D8" w:rsidP="000C71E6">
      <w:pPr>
        <w:rPr>
          <w:rFonts w:ascii="Arial" w:hAnsi="Arial" w:cs="Arial"/>
          <w:b/>
          <w:sz w:val="24"/>
          <w:szCs w:val="24"/>
          <w:u w:val="single"/>
        </w:rPr>
      </w:pPr>
      <w:r>
        <w:rPr>
          <w:rFonts w:ascii="Arial" w:hAnsi="Arial" w:cs="Arial"/>
          <w:b/>
          <w:sz w:val="24"/>
          <w:szCs w:val="24"/>
        </w:rPr>
        <w:lastRenderedPageBreak/>
        <w:t>E</w:t>
      </w:r>
      <w:r w:rsidR="000C71E6" w:rsidRPr="00390D10">
        <w:rPr>
          <w:rFonts w:ascii="Arial" w:hAnsi="Arial" w:cs="Arial"/>
          <w:b/>
          <w:sz w:val="24"/>
          <w:szCs w:val="24"/>
        </w:rPr>
        <w:t xml:space="preserve">. </w:t>
      </w:r>
      <w:r w:rsidR="000C71E6" w:rsidRPr="00390D10">
        <w:rPr>
          <w:rFonts w:ascii="Arial" w:hAnsi="Arial" w:cs="Arial"/>
          <w:b/>
          <w:sz w:val="24"/>
          <w:szCs w:val="24"/>
          <w:u w:val="single"/>
        </w:rPr>
        <w:t>Rents Worksheet</w:t>
      </w:r>
    </w:p>
    <w:p w14:paraId="5A349EDB" w14:textId="77777777" w:rsidR="000C71E6" w:rsidRPr="00390D10" w:rsidRDefault="000C71E6" w:rsidP="000C71E6">
      <w:pPr>
        <w:rPr>
          <w:rFonts w:ascii="Arial" w:hAnsi="Arial" w:cs="Arial"/>
          <w:sz w:val="24"/>
          <w:szCs w:val="24"/>
        </w:rPr>
      </w:pPr>
    </w:p>
    <w:p w14:paraId="4B348935" w14:textId="19A6F437" w:rsidR="000C71E6" w:rsidRPr="00390D10" w:rsidRDefault="000C71E6" w:rsidP="000C71E6">
      <w:pPr>
        <w:rPr>
          <w:rFonts w:ascii="Arial" w:hAnsi="Arial" w:cs="Arial"/>
          <w:sz w:val="24"/>
          <w:szCs w:val="24"/>
        </w:rPr>
      </w:pPr>
      <w:r w:rsidRPr="00390D10">
        <w:rPr>
          <w:rFonts w:ascii="Arial" w:hAnsi="Arial" w:cs="Arial"/>
          <w:sz w:val="24"/>
          <w:szCs w:val="24"/>
          <w:u w:val="single"/>
        </w:rPr>
        <w:t>HOME or other rents</w:t>
      </w:r>
      <w:r w:rsidRPr="00390D10">
        <w:rPr>
          <w:rFonts w:ascii="Arial" w:hAnsi="Arial" w:cs="Arial"/>
          <w:sz w:val="24"/>
          <w:szCs w:val="24"/>
        </w:rPr>
        <w:t xml:space="preserve"> – For projects where the most restrictive rents at the particular AMI level are required by HOME or a funding source other than TCAC, CDLAC, </w:t>
      </w:r>
      <w:proofErr w:type="spellStart"/>
      <w:r w:rsidRPr="00390D10">
        <w:rPr>
          <w:rFonts w:ascii="Arial" w:hAnsi="Arial" w:cs="Arial"/>
          <w:sz w:val="24"/>
          <w:szCs w:val="24"/>
        </w:rPr>
        <w:t>CalHFA</w:t>
      </w:r>
      <w:proofErr w:type="spellEnd"/>
      <w:r w:rsidRPr="00390D10">
        <w:rPr>
          <w:rFonts w:ascii="Arial" w:hAnsi="Arial" w:cs="Arial"/>
          <w:sz w:val="24"/>
          <w:szCs w:val="24"/>
        </w:rPr>
        <w:t>, or MHP, enter those rents at the bottom of the Rents Worksheet and note what program the rent limitation comes from (e.g. HOME Low HOME rent, USDA rents, etc.)</w:t>
      </w:r>
      <w:r w:rsidR="002741CC" w:rsidRPr="00390D10">
        <w:rPr>
          <w:rFonts w:ascii="Arial" w:hAnsi="Arial" w:cs="Arial"/>
          <w:sz w:val="24"/>
          <w:szCs w:val="24"/>
        </w:rPr>
        <w:t>.</w:t>
      </w:r>
      <w:r w:rsidR="006F1CA5" w:rsidRPr="00390D10" w:rsidDel="006F1CA5">
        <w:rPr>
          <w:rFonts w:ascii="Arial" w:hAnsi="Arial" w:cs="Arial"/>
          <w:sz w:val="24"/>
          <w:szCs w:val="24"/>
        </w:rPr>
        <w:t xml:space="preserve"> </w:t>
      </w:r>
      <w:r w:rsidRPr="00390D10">
        <w:rPr>
          <w:rFonts w:ascii="Arial" w:hAnsi="Arial" w:cs="Arial"/>
          <w:sz w:val="24"/>
          <w:szCs w:val="24"/>
        </w:rPr>
        <w:t xml:space="preserve">These rents will transfer to the top of the worksheet and appear in the Maximum Net Rent column. </w:t>
      </w:r>
      <w:r w:rsidR="00D61780" w:rsidRPr="00390D10">
        <w:rPr>
          <w:rFonts w:ascii="Arial" w:hAnsi="Arial" w:cs="Arial"/>
          <w:sz w:val="24"/>
          <w:szCs w:val="24"/>
        </w:rPr>
        <w:t xml:space="preserve"> </w:t>
      </w:r>
      <w:r w:rsidRPr="00390D10">
        <w:rPr>
          <w:rFonts w:ascii="Arial" w:hAnsi="Arial" w:cs="Arial"/>
          <w:sz w:val="24"/>
          <w:szCs w:val="24"/>
        </w:rPr>
        <w:t>For each of the AMI levels where the rents have been entered at the bottom of the Rents Worksheet, select “Other” under the “Rent Limit Calc. Formula” column.</w:t>
      </w:r>
    </w:p>
    <w:p w14:paraId="3980932A" w14:textId="77777777" w:rsidR="000C71E6" w:rsidRPr="00390D10" w:rsidRDefault="000C71E6" w:rsidP="000C71E6">
      <w:pPr>
        <w:rPr>
          <w:rFonts w:ascii="Arial" w:hAnsi="Arial" w:cs="Arial"/>
          <w:sz w:val="24"/>
          <w:szCs w:val="24"/>
        </w:rPr>
      </w:pPr>
    </w:p>
    <w:p w14:paraId="149A9517" w14:textId="69C84CCF" w:rsidR="00BF40C7" w:rsidRPr="00390D10" w:rsidRDefault="00F21E49" w:rsidP="00DF340F">
      <w:pPr>
        <w:overflowPunct/>
        <w:autoSpaceDE/>
        <w:autoSpaceDN/>
        <w:adjustRightInd/>
        <w:ind w:right="144"/>
        <w:textAlignment w:val="auto"/>
        <w:rPr>
          <w:rFonts w:ascii="Arial" w:hAnsi="Arial" w:cs="Arial"/>
          <w:sz w:val="24"/>
          <w:szCs w:val="24"/>
        </w:rPr>
      </w:pPr>
      <w:r w:rsidRPr="00390D10">
        <w:rPr>
          <w:rFonts w:ascii="Arial" w:hAnsi="Arial" w:cs="Arial"/>
          <w:sz w:val="24"/>
          <w:szCs w:val="24"/>
        </w:rPr>
        <w:t xml:space="preserve">Current </w:t>
      </w:r>
      <w:r w:rsidR="000C71E6" w:rsidRPr="00390D10">
        <w:rPr>
          <w:rFonts w:ascii="Arial" w:hAnsi="Arial" w:cs="Arial"/>
          <w:sz w:val="24"/>
          <w:szCs w:val="24"/>
        </w:rPr>
        <w:t>HOME rent limit</w:t>
      </w:r>
      <w:r w:rsidR="00FB52C4" w:rsidRPr="00390D10">
        <w:rPr>
          <w:rFonts w:ascii="Arial" w:hAnsi="Arial" w:cs="Arial"/>
          <w:sz w:val="24"/>
          <w:szCs w:val="24"/>
        </w:rPr>
        <w:t>s</w:t>
      </w:r>
      <w:r w:rsidR="000C71E6" w:rsidRPr="00390D10">
        <w:rPr>
          <w:rFonts w:ascii="Arial" w:hAnsi="Arial" w:cs="Arial"/>
          <w:sz w:val="24"/>
          <w:szCs w:val="24"/>
        </w:rPr>
        <w:t xml:space="preserve"> are</w:t>
      </w:r>
      <w:r w:rsidRPr="00390D10">
        <w:rPr>
          <w:rFonts w:ascii="Arial" w:hAnsi="Arial" w:cs="Arial"/>
          <w:sz w:val="24"/>
          <w:szCs w:val="24"/>
        </w:rPr>
        <w:t xml:space="preserve"> found at: </w:t>
      </w:r>
      <w:hyperlink r:id="rId18" w:history="1">
        <w:r w:rsidR="00DF340F" w:rsidRPr="00390D10">
          <w:rPr>
            <w:rStyle w:val="Hyperlink"/>
            <w:rFonts w:ascii="Arial" w:hAnsi="Arial" w:cs="Arial"/>
            <w:sz w:val="24"/>
            <w:szCs w:val="24"/>
          </w:rPr>
          <w:t>http://www.hcd.ca.gov/grants-funding/income-limits/state-and-federal-income-limits.shtml</w:t>
        </w:r>
      </w:hyperlink>
      <w:r w:rsidR="00DF340F" w:rsidRPr="00390D10">
        <w:rPr>
          <w:rFonts w:ascii="Arial" w:hAnsi="Arial" w:cs="Arial"/>
          <w:sz w:val="24"/>
          <w:szCs w:val="24"/>
        </w:rPr>
        <w:t xml:space="preserve">. </w:t>
      </w:r>
      <w:r w:rsidR="000C71E6" w:rsidRPr="00390D10">
        <w:rPr>
          <w:rFonts w:ascii="Arial" w:hAnsi="Arial" w:cs="Arial"/>
          <w:sz w:val="24"/>
          <w:szCs w:val="24"/>
        </w:rPr>
        <w:t xml:space="preserve">Note that the prescribed HOME rent limits are maximum rents, and include tenant utility allowance and any tenant-based rental subsidy. </w:t>
      </w:r>
    </w:p>
    <w:p w14:paraId="09565D3D" w14:textId="102126E3" w:rsidR="00BF40C7" w:rsidRDefault="00BF40C7" w:rsidP="000C71E6">
      <w:pPr>
        <w:rPr>
          <w:rFonts w:ascii="Arial" w:hAnsi="Arial" w:cs="Arial"/>
          <w:sz w:val="24"/>
          <w:szCs w:val="24"/>
        </w:rPr>
      </w:pPr>
    </w:p>
    <w:p w14:paraId="62DD9E84" w14:textId="729EBCAF" w:rsidR="00B2205F" w:rsidRDefault="000C63D8" w:rsidP="000C71E6">
      <w:pPr>
        <w:rPr>
          <w:rFonts w:ascii="Arial" w:hAnsi="Arial" w:cs="Arial"/>
          <w:sz w:val="24"/>
          <w:szCs w:val="24"/>
        </w:rPr>
      </w:pPr>
      <w:r>
        <w:rPr>
          <w:rFonts w:ascii="Arial" w:hAnsi="Arial" w:cs="Arial"/>
          <w:sz w:val="24"/>
          <w:szCs w:val="24"/>
        </w:rPr>
        <w:t>The Department</w:t>
      </w:r>
      <w:r w:rsidR="00B2205F" w:rsidRPr="00390D10">
        <w:rPr>
          <w:rFonts w:ascii="Arial" w:hAnsi="Arial" w:cs="Arial"/>
          <w:sz w:val="24"/>
          <w:szCs w:val="24"/>
        </w:rPr>
        <w:t xml:space="preserve"> will generally underwrite and restrict projects, (either Deep Affordability Targeting or non-Deep Affordability Targeting), at the Maximum Net Rent for the particular Area Median Income (AMI) level; however, if rents are proposed which are lower than the Maximum Net Rents, HOME will evaluate project feasibility under both rent scenarios, Maximum Net Rents and Proposed Net Rents.  The project must meet UMR Debt Coverage Ratio or Cash Flow limits in order to be considered at rent levels lower than the Maximum Net Rents.</w:t>
      </w:r>
    </w:p>
    <w:p w14:paraId="56655BE8" w14:textId="77777777" w:rsidR="00B2205F" w:rsidRPr="00390D10" w:rsidRDefault="00B2205F" w:rsidP="000C71E6">
      <w:pPr>
        <w:rPr>
          <w:rFonts w:ascii="Arial" w:hAnsi="Arial" w:cs="Arial"/>
          <w:sz w:val="24"/>
          <w:szCs w:val="24"/>
        </w:rPr>
      </w:pPr>
    </w:p>
    <w:p w14:paraId="5143A462" w14:textId="4FE41641" w:rsidR="003943D7" w:rsidRPr="00390D10" w:rsidRDefault="003943D7" w:rsidP="003943D7">
      <w:pPr>
        <w:overflowPunct/>
        <w:textAlignment w:val="auto"/>
        <w:rPr>
          <w:rFonts w:ascii="Arial" w:hAnsi="Arial" w:cs="Arial"/>
          <w:sz w:val="24"/>
          <w:szCs w:val="24"/>
        </w:rPr>
      </w:pPr>
      <w:r w:rsidRPr="00390D10">
        <w:rPr>
          <w:rFonts w:ascii="Arial" w:hAnsi="Arial" w:cs="Arial"/>
          <w:sz w:val="24"/>
          <w:szCs w:val="24"/>
          <w:u w:val="single"/>
        </w:rPr>
        <w:t xml:space="preserve">Managers Units </w:t>
      </w:r>
      <w:r w:rsidR="00954A7E" w:rsidRPr="00390D10">
        <w:rPr>
          <w:rFonts w:ascii="Arial" w:hAnsi="Arial" w:cs="Arial"/>
          <w:sz w:val="24"/>
          <w:szCs w:val="24"/>
        </w:rPr>
        <w:t>– If</w:t>
      </w:r>
      <w:r w:rsidRPr="00390D10">
        <w:rPr>
          <w:rFonts w:ascii="Arial" w:hAnsi="Arial" w:cs="Arial"/>
          <w:sz w:val="24"/>
          <w:szCs w:val="24"/>
        </w:rPr>
        <w:t xml:space="preserve"> the manager’s unit will be an income-restricted unit, display this unit by bedroom size on lines 1</w:t>
      </w:r>
      <w:r w:rsidR="006F1CA5">
        <w:rPr>
          <w:rFonts w:ascii="Arial" w:hAnsi="Arial" w:cs="Arial"/>
          <w:sz w:val="24"/>
          <w:szCs w:val="24"/>
        </w:rPr>
        <w:t>8</w:t>
      </w:r>
      <w:r w:rsidRPr="00390D10">
        <w:rPr>
          <w:rFonts w:ascii="Arial" w:hAnsi="Arial" w:cs="Arial"/>
          <w:sz w:val="24"/>
          <w:szCs w:val="24"/>
        </w:rPr>
        <w:t xml:space="preserve">-24 of the </w:t>
      </w:r>
      <w:r w:rsidR="006F1CA5">
        <w:rPr>
          <w:rFonts w:ascii="Arial" w:hAnsi="Arial" w:cs="Arial"/>
          <w:sz w:val="24"/>
          <w:szCs w:val="24"/>
        </w:rPr>
        <w:t>UA</w:t>
      </w:r>
      <w:r w:rsidRPr="00390D10">
        <w:rPr>
          <w:rFonts w:ascii="Arial" w:hAnsi="Arial" w:cs="Arial"/>
          <w:sz w:val="24"/>
          <w:szCs w:val="24"/>
        </w:rPr>
        <w:t xml:space="preserve">. </w:t>
      </w:r>
      <w:r w:rsidR="00D61780" w:rsidRPr="00390D10">
        <w:rPr>
          <w:rFonts w:ascii="Arial" w:hAnsi="Arial" w:cs="Arial"/>
          <w:sz w:val="24"/>
          <w:szCs w:val="24"/>
        </w:rPr>
        <w:t xml:space="preserve"> </w:t>
      </w:r>
      <w:r w:rsidRPr="00390D10">
        <w:rPr>
          <w:rFonts w:ascii="Arial" w:hAnsi="Arial" w:cs="Arial"/>
          <w:sz w:val="24"/>
          <w:szCs w:val="24"/>
        </w:rPr>
        <w:t>If the manager’s unit</w:t>
      </w:r>
    </w:p>
    <w:p w14:paraId="2B06186C" w14:textId="77777777" w:rsidR="003943D7" w:rsidRPr="00390D10" w:rsidRDefault="003943D7" w:rsidP="003943D7">
      <w:pPr>
        <w:overflowPunct/>
        <w:textAlignment w:val="auto"/>
        <w:rPr>
          <w:rFonts w:ascii="Arial" w:hAnsi="Arial" w:cs="Arial"/>
          <w:sz w:val="24"/>
          <w:szCs w:val="24"/>
        </w:rPr>
      </w:pPr>
      <w:proofErr w:type="gramStart"/>
      <w:r w:rsidRPr="00390D10">
        <w:rPr>
          <w:rFonts w:ascii="Arial" w:hAnsi="Arial" w:cs="Arial"/>
          <w:sz w:val="24"/>
          <w:szCs w:val="24"/>
        </w:rPr>
        <w:t>will</w:t>
      </w:r>
      <w:proofErr w:type="gramEnd"/>
      <w:r w:rsidRPr="00390D10">
        <w:rPr>
          <w:rFonts w:ascii="Arial" w:hAnsi="Arial" w:cs="Arial"/>
          <w:sz w:val="24"/>
          <w:szCs w:val="24"/>
        </w:rPr>
        <w:t xml:space="preserve"> be restricted, but you are not charging rent for this unit, leave the “Rent Limit</w:t>
      </w:r>
    </w:p>
    <w:p w14:paraId="23E3B264" w14:textId="77777777" w:rsidR="003943D7" w:rsidRPr="00390D10" w:rsidRDefault="003943D7" w:rsidP="003943D7">
      <w:pPr>
        <w:overflowPunct/>
        <w:textAlignment w:val="auto"/>
        <w:rPr>
          <w:rFonts w:ascii="Arial" w:hAnsi="Arial" w:cs="Arial"/>
          <w:sz w:val="24"/>
          <w:szCs w:val="24"/>
        </w:rPr>
      </w:pPr>
      <w:proofErr w:type="spellStart"/>
      <w:r w:rsidRPr="00390D10">
        <w:rPr>
          <w:rFonts w:ascii="Arial" w:hAnsi="Arial" w:cs="Arial"/>
          <w:sz w:val="24"/>
          <w:szCs w:val="24"/>
        </w:rPr>
        <w:t>Calc</w:t>
      </w:r>
      <w:proofErr w:type="spellEnd"/>
      <w:r w:rsidRPr="00390D10">
        <w:rPr>
          <w:rFonts w:ascii="Arial" w:hAnsi="Arial" w:cs="Arial"/>
          <w:sz w:val="24"/>
          <w:szCs w:val="24"/>
        </w:rPr>
        <w:t xml:space="preserve"> Formula” cell blank. </w:t>
      </w:r>
      <w:r w:rsidR="00D61780" w:rsidRPr="00390D10">
        <w:rPr>
          <w:rFonts w:ascii="Arial" w:hAnsi="Arial" w:cs="Arial"/>
          <w:sz w:val="24"/>
          <w:szCs w:val="24"/>
        </w:rPr>
        <w:t xml:space="preserve"> </w:t>
      </w:r>
      <w:r w:rsidRPr="00390D10">
        <w:rPr>
          <w:rFonts w:ascii="Arial" w:hAnsi="Arial" w:cs="Arial"/>
          <w:sz w:val="24"/>
          <w:szCs w:val="24"/>
        </w:rPr>
        <w:t>Fill in only the AMI level and the number of units by</w:t>
      </w:r>
    </w:p>
    <w:p w14:paraId="713F60EB" w14:textId="52FEDD76" w:rsidR="003943D7" w:rsidRPr="00390D10" w:rsidRDefault="003943D7" w:rsidP="006F1CA5">
      <w:pPr>
        <w:overflowPunct/>
        <w:textAlignment w:val="auto"/>
        <w:rPr>
          <w:rFonts w:ascii="Arial" w:hAnsi="Arial" w:cs="Arial"/>
          <w:sz w:val="24"/>
          <w:szCs w:val="24"/>
        </w:rPr>
      </w:pPr>
      <w:proofErr w:type="gramStart"/>
      <w:r w:rsidRPr="00390D10">
        <w:rPr>
          <w:rFonts w:ascii="Arial" w:hAnsi="Arial" w:cs="Arial"/>
          <w:sz w:val="24"/>
          <w:szCs w:val="24"/>
        </w:rPr>
        <w:t>bedroom</w:t>
      </w:r>
      <w:proofErr w:type="gramEnd"/>
      <w:r w:rsidRPr="00390D10">
        <w:rPr>
          <w:rFonts w:ascii="Arial" w:hAnsi="Arial" w:cs="Arial"/>
          <w:sz w:val="24"/>
          <w:szCs w:val="24"/>
        </w:rPr>
        <w:t xml:space="preserve"> size. </w:t>
      </w:r>
      <w:r w:rsidR="00D61780" w:rsidRPr="00390D10">
        <w:rPr>
          <w:rFonts w:ascii="Arial" w:hAnsi="Arial" w:cs="Arial"/>
          <w:sz w:val="24"/>
          <w:szCs w:val="24"/>
        </w:rPr>
        <w:t xml:space="preserve"> </w:t>
      </w:r>
      <w:r w:rsidRPr="00390D10">
        <w:rPr>
          <w:rFonts w:ascii="Arial" w:hAnsi="Arial" w:cs="Arial"/>
          <w:sz w:val="24"/>
          <w:szCs w:val="24"/>
        </w:rPr>
        <w:t xml:space="preserve">Also note in your project narrative that the manager’s unit will be a restricted unit. </w:t>
      </w:r>
      <w:r w:rsidR="00D61780" w:rsidRPr="00390D10">
        <w:rPr>
          <w:rFonts w:ascii="Arial" w:hAnsi="Arial" w:cs="Arial"/>
          <w:sz w:val="24"/>
          <w:szCs w:val="24"/>
        </w:rPr>
        <w:t xml:space="preserve"> </w:t>
      </w:r>
      <w:r w:rsidRPr="00390D10">
        <w:rPr>
          <w:rFonts w:ascii="Arial" w:hAnsi="Arial" w:cs="Arial"/>
          <w:sz w:val="24"/>
          <w:szCs w:val="24"/>
        </w:rPr>
        <w:t>HOME does not recommend making the manager’s unit a</w:t>
      </w:r>
    </w:p>
    <w:p w14:paraId="27761939" w14:textId="1682CB91" w:rsidR="003943D7" w:rsidRPr="00390D10" w:rsidRDefault="003943D7" w:rsidP="00D16FE2">
      <w:pPr>
        <w:overflowPunct/>
        <w:textAlignment w:val="auto"/>
        <w:rPr>
          <w:rFonts w:ascii="Arial" w:hAnsi="Arial" w:cs="Arial"/>
          <w:sz w:val="24"/>
          <w:szCs w:val="24"/>
        </w:rPr>
      </w:pPr>
      <w:proofErr w:type="gramStart"/>
      <w:r w:rsidRPr="00390D10">
        <w:rPr>
          <w:rFonts w:ascii="Arial" w:hAnsi="Arial" w:cs="Arial"/>
          <w:sz w:val="24"/>
          <w:szCs w:val="24"/>
        </w:rPr>
        <w:t>restricted</w:t>
      </w:r>
      <w:proofErr w:type="gramEnd"/>
      <w:r w:rsidRPr="00390D10">
        <w:rPr>
          <w:rFonts w:ascii="Arial" w:hAnsi="Arial" w:cs="Arial"/>
          <w:sz w:val="24"/>
          <w:szCs w:val="24"/>
        </w:rPr>
        <w:t xml:space="preserve"> unit. </w:t>
      </w:r>
    </w:p>
    <w:p w14:paraId="78B2714D" w14:textId="77777777" w:rsidR="003943D7" w:rsidRPr="00390D10" w:rsidRDefault="003943D7" w:rsidP="003943D7">
      <w:pPr>
        <w:overflowPunct/>
        <w:textAlignment w:val="auto"/>
        <w:rPr>
          <w:rFonts w:ascii="Arial" w:hAnsi="Arial" w:cs="Arial"/>
          <w:sz w:val="24"/>
          <w:szCs w:val="24"/>
        </w:rPr>
      </w:pPr>
    </w:p>
    <w:p w14:paraId="70B18FC1" w14:textId="77777777" w:rsidR="003943D7" w:rsidRPr="00390D10" w:rsidRDefault="003943D7" w:rsidP="003943D7">
      <w:pPr>
        <w:overflowPunct/>
        <w:textAlignment w:val="auto"/>
        <w:rPr>
          <w:rFonts w:ascii="Arial" w:hAnsi="Arial" w:cs="Arial"/>
          <w:sz w:val="24"/>
          <w:szCs w:val="24"/>
        </w:rPr>
      </w:pPr>
      <w:r w:rsidRPr="00390D10">
        <w:rPr>
          <w:rFonts w:ascii="Arial" w:hAnsi="Arial" w:cs="Arial"/>
          <w:sz w:val="24"/>
          <w:szCs w:val="24"/>
        </w:rPr>
        <w:t>If the manager’s unit/s will be an unrestricted unit, display this unit by bedroom</w:t>
      </w:r>
    </w:p>
    <w:p w14:paraId="66E4D7D2" w14:textId="7777843A" w:rsidR="003943D7" w:rsidRPr="00390D10" w:rsidRDefault="003943D7" w:rsidP="003943D7">
      <w:pPr>
        <w:overflowPunct/>
        <w:textAlignment w:val="auto"/>
        <w:rPr>
          <w:rFonts w:ascii="Arial" w:hAnsi="Arial" w:cs="Arial"/>
          <w:sz w:val="24"/>
          <w:szCs w:val="24"/>
        </w:rPr>
      </w:pPr>
      <w:proofErr w:type="gramStart"/>
      <w:r w:rsidRPr="00390D10">
        <w:rPr>
          <w:rFonts w:ascii="Arial" w:hAnsi="Arial" w:cs="Arial"/>
          <w:sz w:val="24"/>
          <w:szCs w:val="24"/>
        </w:rPr>
        <w:t>size</w:t>
      </w:r>
      <w:proofErr w:type="gramEnd"/>
      <w:r w:rsidRPr="00390D10">
        <w:rPr>
          <w:rFonts w:ascii="Arial" w:hAnsi="Arial" w:cs="Arial"/>
          <w:sz w:val="24"/>
          <w:szCs w:val="24"/>
        </w:rPr>
        <w:t xml:space="preserve"> on lines 121 -123 of the </w:t>
      </w:r>
      <w:r w:rsidR="00B2205F">
        <w:rPr>
          <w:rFonts w:ascii="Arial" w:hAnsi="Arial" w:cs="Arial"/>
          <w:sz w:val="24"/>
          <w:szCs w:val="24"/>
        </w:rPr>
        <w:t>UA</w:t>
      </w:r>
      <w:r w:rsidRPr="00390D10">
        <w:rPr>
          <w:rFonts w:ascii="Arial" w:hAnsi="Arial" w:cs="Arial"/>
          <w:sz w:val="24"/>
          <w:szCs w:val="24"/>
        </w:rPr>
        <w:t xml:space="preserve">. </w:t>
      </w:r>
      <w:r w:rsidR="00D61780" w:rsidRPr="00390D10">
        <w:rPr>
          <w:rFonts w:ascii="Arial" w:hAnsi="Arial" w:cs="Arial"/>
          <w:sz w:val="24"/>
          <w:szCs w:val="24"/>
        </w:rPr>
        <w:t xml:space="preserve"> </w:t>
      </w:r>
      <w:r w:rsidRPr="00390D10">
        <w:rPr>
          <w:rFonts w:ascii="Arial" w:hAnsi="Arial" w:cs="Arial"/>
          <w:sz w:val="24"/>
          <w:szCs w:val="24"/>
        </w:rPr>
        <w:t>If you are not charging rent</w:t>
      </w:r>
    </w:p>
    <w:p w14:paraId="7438851A" w14:textId="77777777" w:rsidR="003943D7" w:rsidRPr="00390D10" w:rsidRDefault="003943D7" w:rsidP="003943D7">
      <w:pPr>
        <w:overflowPunct/>
        <w:textAlignment w:val="auto"/>
        <w:rPr>
          <w:rFonts w:ascii="Arial" w:hAnsi="Arial" w:cs="Arial"/>
          <w:sz w:val="24"/>
          <w:szCs w:val="24"/>
        </w:rPr>
      </w:pPr>
      <w:proofErr w:type="gramStart"/>
      <w:r w:rsidRPr="00390D10">
        <w:rPr>
          <w:rFonts w:ascii="Arial" w:hAnsi="Arial" w:cs="Arial"/>
          <w:sz w:val="24"/>
          <w:szCs w:val="24"/>
        </w:rPr>
        <w:t>for</w:t>
      </w:r>
      <w:proofErr w:type="gramEnd"/>
      <w:r w:rsidRPr="00390D10">
        <w:rPr>
          <w:rFonts w:ascii="Arial" w:hAnsi="Arial" w:cs="Arial"/>
          <w:sz w:val="24"/>
          <w:szCs w:val="24"/>
        </w:rPr>
        <w:t xml:space="preserve"> this unit/s, leave Column H for these rows blank.</w:t>
      </w:r>
      <w:r w:rsidR="00D61780" w:rsidRPr="00390D10">
        <w:rPr>
          <w:rFonts w:ascii="Arial" w:hAnsi="Arial" w:cs="Arial"/>
          <w:sz w:val="24"/>
          <w:szCs w:val="24"/>
        </w:rPr>
        <w:t xml:space="preserve"> </w:t>
      </w:r>
      <w:r w:rsidRPr="00390D10">
        <w:rPr>
          <w:rFonts w:ascii="Arial" w:hAnsi="Arial" w:cs="Arial"/>
          <w:sz w:val="24"/>
          <w:szCs w:val="24"/>
        </w:rPr>
        <w:t xml:space="preserve"> Fill in only the number of</w:t>
      </w:r>
    </w:p>
    <w:p w14:paraId="37573347" w14:textId="77777777" w:rsidR="003943D7" w:rsidRPr="00390D10" w:rsidRDefault="003943D7" w:rsidP="003943D7">
      <w:pPr>
        <w:rPr>
          <w:rFonts w:ascii="Arial" w:hAnsi="Arial" w:cs="Arial"/>
          <w:sz w:val="24"/>
          <w:szCs w:val="24"/>
          <w:u w:val="single"/>
        </w:rPr>
      </w:pPr>
      <w:proofErr w:type="gramStart"/>
      <w:r w:rsidRPr="00390D10">
        <w:rPr>
          <w:rFonts w:ascii="Arial" w:hAnsi="Arial" w:cs="Arial"/>
          <w:sz w:val="24"/>
          <w:szCs w:val="24"/>
        </w:rPr>
        <w:t>units</w:t>
      </w:r>
      <w:proofErr w:type="gramEnd"/>
      <w:r w:rsidRPr="00390D10">
        <w:rPr>
          <w:rFonts w:ascii="Arial" w:hAnsi="Arial" w:cs="Arial"/>
          <w:sz w:val="24"/>
          <w:szCs w:val="24"/>
        </w:rPr>
        <w:t xml:space="preserve"> by bedroom size (Columns C and D).</w:t>
      </w:r>
    </w:p>
    <w:p w14:paraId="2756F5F3" w14:textId="77777777" w:rsidR="003943D7" w:rsidRPr="00390D10" w:rsidRDefault="003943D7" w:rsidP="003943D7">
      <w:pPr>
        <w:rPr>
          <w:rFonts w:ascii="Arial" w:hAnsi="Arial" w:cs="Arial"/>
          <w:sz w:val="24"/>
          <w:szCs w:val="24"/>
        </w:rPr>
      </w:pPr>
    </w:p>
    <w:p w14:paraId="4E2625DF" w14:textId="5EF1F8FA" w:rsidR="003943D7" w:rsidRDefault="003943D7" w:rsidP="003943D7">
      <w:pPr>
        <w:rPr>
          <w:rFonts w:ascii="Arial" w:hAnsi="Arial" w:cs="Arial"/>
          <w:sz w:val="24"/>
          <w:szCs w:val="24"/>
        </w:rPr>
      </w:pPr>
      <w:r w:rsidRPr="00390D10">
        <w:rPr>
          <w:rFonts w:ascii="Arial" w:hAnsi="Arial" w:cs="Arial"/>
          <w:sz w:val="24"/>
          <w:szCs w:val="24"/>
          <w:u w:val="single"/>
        </w:rPr>
        <w:t>Unrestricted Units</w:t>
      </w:r>
      <w:r w:rsidRPr="00390D10">
        <w:rPr>
          <w:rFonts w:ascii="Arial" w:hAnsi="Arial" w:cs="Arial"/>
          <w:sz w:val="24"/>
          <w:szCs w:val="24"/>
        </w:rPr>
        <w:t xml:space="preserve"> – In the table labeled “unrestricted units”, you will enter any market rate unit rents. Generally, the manager’s unit is unrestricted, so the manager’s unit will also be entered here where it says Manager </w:t>
      </w:r>
      <w:r w:rsidR="00F550A4" w:rsidRPr="00390D10">
        <w:rPr>
          <w:rFonts w:ascii="Arial" w:hAnsi="Arial" w:cs="Arial"/>
          <w:sz w:val="24"/>
          <w:szCs w:val="24"/>
        </w:rPr>
        <w:t>Unit</w:t>
      </w:r>
      <w:r w:rsidR="00710B85" w:rsidRPr="00390D10">
        <w:rPr>
          <w:rFonts w:ascii="Arial" w:hAnsi="Arial" w:cs="Arial"/>
          <w:sz w:val="24"/>
          <w:szCs w:val="24"/>
        </w:rPr>
        <w:t>.</w:t>
      </w:r>
      <w:r w:rsidRPr="00390D10">
        <w:rPr>
          <w:rFonts w:ascii="Arial" w:hAnsi="Arial" w:cs="Arial"/>
          <w:sz w:val="24"/>
          <w:szCs w:val="24"/>
        </w:rPr>
        <w:t xml:space="preserve"> </w:t>
      </w:r>
    </w:p>
    <w:p w14:paraId="03E985E3" w14:textId="77777777" w:rsidR="006E669C" w:rsidRPr="00390D10" w:rsidRDefault="006E669C" w:rsidP="003943D7">
      <w:pPr>
        <w:rPr>
          <w:rFonts w:ascii="Arial" w:hAnsi="Arial" w:cs="Arial"/>
          <w:sz w:val="24"/>
          <w:szCs w:val="24"/>
        </w:rPr>
      </w:pPr>
    </w:p>
    <w:p w14:paraId="00C19FF4" w14:textId="01C6EFCB" w:rsidR="006E669C" w:rsidRPr="00390D10" w:rsidRDefault="006E669C" w:rsidP="006E669C">
      <w:pPr>
        <w:rPr>
          <w:rFonts w:ascii="Arial" w:hAnsi="Arial" w:cs="Arial"/>
          <w:sz w:val="24"/>
          <w:szCs w:val="24"/>
        </w:rPr>
      </w:pPr>
      <w:r w:rsidRPr="00390D10">
        <w:rPr>
          <w:rFonts w:ascii="Arial" w:hAnsi="Arial" w:cs="Arial"/>
          <w:sz w:val="24"/>
          <w:szCs w:val="24"/>
          <w:u w:val="single"/>
        </w:rPr>
        <w:t>Proposed Net Rent Column</w:t>
      </w:r>
      <w:r w:rsidRPr="00390D10">
        <w:rPr>
          <w:rFonts w:ascii="Arial" w:hAnsi="Arial" w:cs="Arial"/>
          <w:sz w:val="24"/>
          <w:szCs w:val="24"/>
        </w:rPr>
        <w:t xml:space="preserve"> – If the rents you propose will be lower than the permitted Maximum Net Rents, indicate these lower amounts in this column. </w:t>
      </w:r>
      <w:r w:rsidR="000C63D8">
        <w:rPr>
          <w:rFonts w:ascii="Arial" w:hAnsi="Arial" w:cs="Arial"/>
          <w:sz w:val="24"/>
          <w:szCs w:val="24"/>
        </w:rPr>
        <w:t>The Department</w:t>
      </w:r>
      <w:r w:rsidRPr="00390D10">
        <w:rPr>
          <w:rFonts w:ascii="Arial" w:hAnsi="Arial" w:cs="Arial"/>
          <w:sz w:val="24"/>
          <w:szCs w:val="24"/>
        </w:rPr>
        <w:t xml:space="preserve"> will underwrite and restrict projects at the Maximum Net Rent for the particular AMI level; however, if rents are proposed which are lower than the Maximum Net Rents, HOME will evaluate project feasibility under both rent scenarios, Maximum Net Rents and </w:t>
      </w:r>
      <w:r w:rsidRPr="00390D10">
        <w:rPr>
          <w:rFonts w:ascii="Arial" w:hAnsi="Arial" w:cs="Arial"/>
          <w:sz w:val="24"/>
          <w:szCs w:val="24"/>
        </w:rPr>
        <w:lastRenderedPageBreak/>
        <w:t>Proposed Net Rents.  The project must meet UMR Debt Coverage Ratio or Cash Flow limits in order to be considered at rent levels lower than the Maximum Net Rents.</w:t>
      </w:r>
    </w:p>
    <w:p w14:paraId="1F21F536" w14:textId="77777777" w:rsidR="006E669C" w:rsidRPr="00390D10" w:rsidRDefault="006E669C" w:rsidP="006E669C">
      <w:pPr>
        <w:rPr>
          <w:rFonts w:ascii="Arial" w:hAnsi="Arial" w:cs="Arial"/>
          <w:sz w:val="24"/>
          <w:szCs w:val="24"/>
        </w:rPr>
      </w:pPr>
    </w:p>
    <w:p w14:paraId="74C8DA7A" w14:textId="7C369DD7" w:rsidR="006E669C" w:rsidRPr="00390D10" w:rsidRDefault="00F170D8" w:rsidP="006E669C">
      <w:pPr>
        <w:rPr>
          <w:rFonts w:ascii="Arial" w:hAnsi="Arial" w:cs="Arial"/>
          <w:sz w:val="24"/>
          <w:szCs w:val="24"/>
        </w:rPr>
      </w:pPr>
      <w:r>
        <w:rPr>
          <w:rFonts w:ascii="Arial" w:hAnsi="Arial" w:cs="Arial"/>
          <w:b/>
          <w:sz w:val="24"/>
          <w:szCs w:val="24"/>
        </w:rPr>
        <w:t>F</w:t>
      </w:r>
      <w:r w:rsidR="006E669C" w:rsidRPr="00390D10">
        <w:rPr>
          <w:rFonts w:ascii="Arial" w:hAnsi="Arial" w:cs="Arial"/>
          <w:b/>
          <w:sz w:val="24"/>
          <w:szCs w:val="24"/>
        </w:rPr>
        <w:t xml:space="preserve">. </w:t>
      </w:r>
      <w:r w:rsidR="006E669C" w:rsidRPr="00390D10">
        <w:rPr>
          <w:rFonts w:ascii="Arial" w:hAnsi="Arial" w:cs="Arial"/>
          <w:b/>
          <w:sz w:val="24"/>
          <w:szCs w:val="24"/>
          <w:u w:val="single"/>
        </w:rPr>
        <w:t>Subsidies Worksheet</w:t>
      </w:r>
      <w:r w:rsidR="006E669C" w:rsidRPr="00390D10">
        <w:rPr>
          <w:rFonts w:ascii="Arial" w:hAnsi="Arial" w:cs="Arial"/>
          <w:sz w:val="24"/>
          <w:szCs w:val="24"/>
        </w:rPr>
        <w:t xml:space="preserve"> </w:t>
      </w:r>
    </w:p>
    <w:p w14:paraId="5872790F" w14:textId="77777777" w:rsidR="006E669C" w:rsidRPr="00390D10" w:rsidRDefault="006E669C" w:rsidP="006E669C">
      <w:pPr>
        <w:rPr>
          <w:rFonts w:ascii="Arial" w:hAnsi="Arial" w:cs="Arial"/>
          <w:sz w:val="24"/>
          <w:szCs w:val="24"/>
        </w:rPr>
      </w:pPr>
    </w:p>
    <w:p w14:paraId="3A9B2AE9" w14:textId="77777777" w:rsidR="006E669C" w:rsidRPr="00390D10" w:rsidRDefault="006E669C" w:rsidP="006E669C">
      <w:pPr>
        <w:rPr>
          <w:rFonts w:ascii="Arial" w:hAnsi="Arial" w:cs="Arial"/>
          <w:sz w:val="24"/>
          <w:szCs w:val="24"/>
        </w:rPr>
      </w:pPr>
      <w:r w:rsidRPr="00390D10">
        <w:rPr>
          <w:rFonts w:ascii="Arial" w:hAnsi="Arial" w:cs="Arial"/>
          <w:sz w:val="24"/>
          <w:szCs w:val="24"/>
        </w:rPr>
        <w:t xml:space="preserve">Use this worksheet only if you have </w:t>
      </w:r>
      <w:r w:rsidRPr="00390D10">
        <w:rPr>
          <w:rFonts w:ascii="Arial" w:hAnsi="Arial" w:cs="Arial"/>
          <w:sz w:val="24"/>
          <w:szCs w:val="24"/>
          <w:u w:val="single"/>
        </w:rPr>
        <w:t>project-based rental assistance</w:t>
      </w:r>
      <w:r w:rsidRPr="00390D10">
        <w:rPr>
          <w:rFonts w:ascii="Arial" w:hAnsi="Arial" w:cs="Arial"/>
          <w:sz w:val="24"/>
          <w:szCs w:val="24"/>
        </w:rPr>
        <w:t>.  If you are completing this worksheet, and on the Rents Worksheet you have proposed rents lower than the Maximum Net Rents, you must include with the printed copy of your application a copy of the Subsidies Worksheet with the “Restricted Rents” button clicked, and an additional copy with the “Proposed Rents” button clicked.</w:t>
      </w:r>
    </w:p>
    <w:p w14:paraId="2887B780" w14:textId="77777777" w:rsidR="005D65D7" w:rsidRPr="00390D10" w:rsidRDefault="005D65D7" w:rsidP="000C71E6">
      <w:pPr>
        <w:rPr>
          <w:rFonts w:ascii="Arial" w:hAnsi="Arial" w:cs="Arial"/>
          <w:sz w:val="24"/>
          <w:szCs w:val="24"/>
          <w:u w:val="single"/>
        </w:rPr>
      </w:pPr>
    </w:p>
    <w:p w14:paraId="79977B05" w14:textId="77777777" w:rsidR="00A30894" w:rsidRPr="00390D10" w:rsidRDefault="00E24552" w:rsidP="000C71E6">
      <w:pPr>
        <w:rPr>
          <w:rFonts w:ascii="Arial" w:hAnsi="Arial" w:cs="Arial"/>
          <w:sz w:val="24"/>
          <w:szCs w:val="24"/>
        </w:rPr>
      </w:pPr>
      <w:r w:rsidRPr="00390D10">
        <w:rPr>
          <w:rFonts w:ascii="Arial" w:hAnsi="Arial" w:cs="Arial"/>
          <w:sz w:val="24"/>
          <w:szCs w:val="24"/>
          <w:u w:val="single"/>
        </w:rPr>
        <w:t>Section 8 Vouchers</w:t>
      </w:r>
      <w:r w:rsidRPr="00390D10">
        <w:rPr>
          <w:rFonts w:ascii="Arial" w:hAnsi="Arial" w:cs="Arial"/>
          <w:sz w:val="24"/>
          <w:szCs w:val="24"/>
        </w:rPr>
        <w:t xml:space="preserve"> - </w:t>
      </w:r>
      <w:r w:rsidR="000C71E6" w:rsidRPr="00390D10">
        <w:rPr>
          <w:rFonts w:ascii="Arial" w:hAnsi="Arial" w:cs="Arial"/>
          <w:sz w:val="24"/>
          <w:szCs w:val="24"/>
        </w:rPr>
        <w:t xml:space="preserve">Units with Section 8 voucher holders </w:t>
      </w:r>
      <w:r w:rsidR="00FB52C4" w:rsidRPr="00390D10">
        <w:rPr>
          <w:rFonts w:ascii="Arial" w:hAnsi="Arial" w:cs="Arial"/>
          <w:sz w:val="24"/>
          <w:szCs w:val="24"/>
        </w:rPr>
        <w:t>are permitted</w:t>
      </w:r>
      <w:r w:rsidR="008A7004" w:rsidRPr="00390D10">
        <w:rPr>
          <w:rFonts w:ascii="Arial" w:hAnsi="Arial" w:cs="Arial"/>
          <w:sz w:val="24"/>
          <w:szCs w:val="24"/>
        </w:rPr>
        <w:t xml:space="preserve"> only</w:t>
      </w:r>
      <w:r w:rsidR="00FB52C4" w:rsidRPr="00390D10">
        <w:rPr>
          <w:rFonts w:ascii="Arial" w:hAnsi="Arial" w:cs="Arial"/>
          <w:sz w:val="24"/>
          <w:szCs w:val="24"/>
        </w:rPr>
        <w:t xml:space="preserve"> to collect from all sources the lower of the applicable State </w:t>
      </w:r>
      <w:r w:rsidR="00A30894" w:rsidRPr="00390D10">
        <w:rPr>
          <w:rFonts w:ascii="Arial" w:hAnsi="Arial" w:cs="Arial"/>
          <w:sz w:val="24"/>
          <w:szCs w:val="24"/>
        </w:rPr>
        <w:t>rent</w:t>
      </w:r>
      <w:r w:rsidR="00D959DA" w:rsidRPr="00390D10">
        <w:rPr>
          <w:rFonts w:ascii="Arial" w:hAnsi="Arial" w:cs="Arial"/>
          <w:sz w:val="24"/>
          <w:szCs w:val="24"/>
        </w:rPr>
        <w:t>,</w:t>
      </w:r>
      <w:r w:rsidR="00A30894" w:rsidRPr="00390D10">
        <w:rPr>
          <w:rFonts w:ascii="Arial" w:hAnsi="Arial" w:cs="Arial"/>
          <w:sz w:val="24"/>
          <w:szCs w:val="24"/>
        </w:rPr>
        <w:t xml:space="preserve"> </w:t>
      </w:r>
      <w:r w:rsidR="00FB52C4" w:rsidRPr="00390D10">
        <w:rPr>
          <w:rFonts w:ascii="Arial" w:hAnsi="Arial" w:cs="Arial"/>
          <w:sz w:val="24"/>
          <w:szCs w:val="24"/>
        </w:rPr>
        <w:t xml:space="preserve">or Federal </w:t>
      </w:r>
      <w:r w:rsidR="000C71E6" w:rsidRPr="00390D10">
        <w:rPr>
          <w:rFonts w:ascii="Arial" w:hAnsi="Arial" w:cs="Arial"/>
          <w:sz w:val="24"/>
          <w:szCs w:val="24"/>
        </w:rPr>
        <w:t>HOME rent.</w:t>
      </w:r>
      <w:r w:rsidR="00FB52C4" w:rsidRPr="00390D10">
        <w:rPr>
          <w:rFonts w:ascii="Arial" w:hAnsi="Arial" w:cs="Arial"/>
          <w:sz w:val="24"/>
          <w:szCs w:val="24"/>
        </w:rPr>
        <w:t xml:space="preserve">  </w:t>
      </w:r>
      <w:r w:rsidR="00A30894" w:rsidRPr="00390D10">
        <w:rPr>
          <w:rFonts w:ascii="Arial" w:hAnsi="Arial" w:cs="Arial"/>
          <w:sz w:val="24"/>
          <w:szCs w:val="24"/>
        </w:rPr>
        <w:t xml:space="preserve">For example, </w:t>
      </w:r>
      <w:r w:rsidR="00FB52C4" w:rsidRPr="00390D10">
        <w:rPr>
          <w:rFonts w:ascii="Arial" w:hAnsi="Arial" w:cs="Arial"/>
          <w:sz w:val="24"/>
          <w:szCs w:val="24"/>
        </w:rPr>
        <w:t xml:space="preserve">a unit </w:t>
      </w:r>
      <w:r w:rsidR="00D959DA" w:rsidRPr="00390D10">
        <w:rPr>
          <w:rFonts w:ascii="Arial" w:hAnsi="Arial" w:cs="Arial"/>
          <w:sz w:val="24"/>
          <w:szCs w:val="24"/>
        </w:rPr>
        <w:t>with a Section 8 voucher holder is restricted at a MHP 35</w:t>
      </w:r>
      <w:r w:rsidR="00416E64" w:rsidRPr="00390D10">
        <w:rPr>
          <w:rFonts w:ascii="Arial" w:hAnsi="Arial" w:cs="Arial"/>
          <w:sz w:val="24"/>
          <w:szCs w:val="24"/>
        </w:rPr>
        <w:t xml:space="preserve"> </w:t>
      </w:r>
      <w:r w:rsidR="002075F7" w:rsidRPr="00390D10">
        <w:rPr>
          <w:rFonts w:ascii="Arial" w:hAnsi="Arial" w:cs="Arial"/>
          <w:sz w:val="24"/>
          <w:szCs w:val="24"/>
        </w:rPr>
        <w:t>percent</w:t>
      </w:r>
      <w:r w:rsidR="00D959DA" w:rsidRPr="00390D10">
        <w:rPr>
          <w:rFonts w:ascii="Arial" w:hAnsi="Arial" w:cs="Arial"/>
          <w:sz w:val="24"/>
          <w:szCs w:val="24"/>
        </w:rPr>
        <w:t xml:space="preserve"> AMI rent of $439</w:t>
      </w:r>
      <w:r w:rsidR="00E22D8B" w:rsidRPr="00390D10">
        <w:rPr>
          <w:rFonts w:ascii="Arial" w:hAnsi="Arial" w:cs="Arial"/>
          <w:sz w:val="24"/>
          <w:szCs w:val="24"/>
        </w:rPr>
        <w:t xml:space="preserve"> but</w:t>
      </w:r>
      <w:r w:rsidR="00FB52C4" w:rsidRPr="00390D10">
        <w:rPr>
          <w:rFonts w:ascii="Arial" w:hAnsi="Arial" w:cs="Arial"/>
          <w:sz w:val="24"/>
          <w:szCs w:val="24"/>
        </w:rPr>
        <w:t xml:space="preserve"> the housing authority </w:t>
      </w:r>
      <w:r w:rsidR="00D959DA" w:rsidRPr="00390D10">
        <w:rPr>
          <w:rFonts w:ascii="Arial" w:hAnsi="Arial" w:cs="Arial"/>
          <w:sz w:val="24"/>
          <w:szCs w:val="24"/>
        </w:rPr>
        <w:t>allows a rent of $6</w:t>
      </w:r>
      <w:r w:rsidR="00E22D8B" w:rsidRPr="00390D10">
        <w:rPr>
          <w:rFonts w:ascii="Arial" w:hAnsi="Arial" w:cs="Arial"/>
          <w:sz w:val="24"/>
          <w:szCs w:val="24"/>
        </w:rPr>
        <w:t xml:space="preserve">00; </w:t>
      </w:r>
      <w:r w:rsidR="00D959DA" w:rsidRPr="00390D10">
        <w:rPr>
          <w:rFonts w:ascii="Arial" w:hAnsi="Arial" w:cs="Arial"/>
          <w:sz w:val="24"/>
          <w:szCs w:val="24"/>
        </w:rPr>
        <w:t>not only must $439</w:t>
      </w:r>
      <w:r w:rsidR="00FB52C4" w:rsidRPr="00390D10">
        <w:rPr>
          <w:rFonts w:ascii="Arial" w:hAnsi="Arial" w:cs="Arial"/>
          <w:sz w:val="24"/>
          <w:szCs w:val="24"/>
        </w:rPr>
        <w:t xml:space="preserve"> be used for underwriting, the owne</w:t>
      </w:r>
      <w:r w:rsidR="00D959DA" w:rsidRPr="00390D10">
        <w:rPr>
          <w:rFonts w:ascii="Arial" w:hAnsi="Arial" w:cs="Arial"/>
          <w:sz w:val="24"/>
          <w:szCs w:val="24"/>
        </w:rPr>
        <w:t>r may not collect more than $439</w:t>
      </w:r>
      <w:r w:rsidR="00FB52C4" w:rsidRPr="00390D10">
        <w:rPr>
          <w:rFonts w:ascii="Arial" w:hAnsi="Arial" w:cs="Arial"/>
          <w:sz w:val="24"/>
          <w:szCs w:val="24"/>
        </w:rPr>
        <w:t xml:space="preserve"> from all sources.</w:t>
      </w:r>
      <w:r w:rsidR="000C71E6" w:rsidRPr="00390D10">
        <w:rPr>
          <w:rFonts w:ascii="Arial" w:hAnsi="Arial" w:cs="Arial"/>
          <w:sz w:val="24"/>
          <w:szCs w:val="24"/>
        </w:rPr>
        <w:t xml:space="preserve">  </w:t>
      </w:r>
    </w:p>
    <w:p w14:paraId="435760A2" w14:textId="77777777" w:rsidR="00A30894" w:rsidRPr="00390D10" w:rsidRDefault="00A30894" w:rsidP="000C71E6">
      <w:pPr>
        <w:rPr>
          <w:rFonts w:ascii="Arial" w:hAnsi="Arial" w:cs="Arial"/>
          <w:sz w:val="24"/>
          <w:szCs w:val="24"/>
        </w:rPr>
      </w:pPr>
    </w:p>
    <w:p w14:paraId="0A22FD66" w14:textId="0A15195D" w:rsidR="00FF0AB1" w:rsidRPr="00390D10" w:rsidRDefault="00E24552" w:rsidP="000C71E6">
      <w:pPr>
        <w:rPr>
          <w:rFonts w:ascii="Arial" w:hAnsi="Arial" w:cs="Arial"/>
          <w:sz w:val="24"/>
          <w:szCs w:val="24"/>
        </w:rPr>
      </w:pPr>
      <w:r w:rsidRPr="00390D10">
        <w:rPr>
          <w:rFonts w:ascii="Arial" w:hAnsi="Arial" w:cs="Arial"/>
          <w:sz w:val="24"/>
          <w:szCs w:val="24"/>
          <w:u w:val="single"/>
        </w:rPr>
        <w:t>Project-Based Rental Assistance</w:t>
      </w:r>
      <w:r w:rsidRPr="00390D10">
        <w:rPr>
          <w:rFonts w:ascii="Arial" w:hAnsi="Arial" w:cs="Arial"/>
          <w:sz w:val="24"/>
          <w:szCs w:val="24"/>
        </w:rPr>
        <w:t xml:space="preserve"> - </w:t>
      </w:r>
      <w:r w:rsidR="000C71E6" w:rsidRPr="00390D10">
        <w:rPr>
          <w:rFonts w:ascii="Arial" w:hAnsi="Arial" w:cs="Arial"/>
          <w:sz w:val="24"/>
          <w:szCs w:val="24"/>
        </w:rPr>
        <w:t>Units with federal or state project-based rental subsidy that are occupied by families who have incomes below 50</w:t>
      </w:r>
      <w:r w:rsidR="00416E64" w:rsidRPr="00390D10">
        <w:rPr>
          <w:rFonts w:ascii="Arial" w:hAnsi="Arial" w:cs="Arial"/>
          <w:sz w:val="24"/>
          <w:szCs w:val="24"/>
        </w:rPr>
        <w:t xml:space="preserve"> </w:t>
      </w:r>
      <w:r w:rsidR="002075F7" w:rsidRPr="00390D10">
        <w:rPr>
          <w:rFonts w:ascii="Arial" w:hAnsi="Arial" w:cs="Arial"/>
          <w:sz w:val="24"/>
          <w:szCs w:val="24"/>
        </w:rPr>
        <w:t>percent</w:t>
      </w:r>
      <w:r w:rsidR="000C71E6" w:rsidRPr="00390D10">
        <w:rPr>
          <w:rFonts w:ascii="Arial" w:hAnsi="Arial" w:cs="Arial"/>
          <w:sz w:val="24"/>
          <w:szCs w:val="24"/>
        </w:rPr>
        <w:t xml:space="preserve"> of </w:t>
      </w:r>
      <w:r w:rsidR="002075F7" w:rsidRPr="00390D10">
        <w:rPr>
          <w:rFonts w:ascii="Arial" w:hAnsi="Arial" w:cs="Arial"/>
          <w:sz w:val="24"/>
          <w:szCs w:val="24"/>
        </w:rPr>
        <w:t xml:space="preserve">AMI </w:t>
      </w:r>
      <w:r w:rsidR="000C71E6" w:rsidRPr="00390D10">
        <w:rPr>
          <w:rFonts w:ascii="Arial" w:hAnsi="Arial" w:cs="Arial"/>
          <w:sz w:val="24"/>
          <w:szCs w:val="24"/>
        </w:rPr>
        <w:t>and pay no more than 30</w:t>
      </w:r>
      <w:r w:rsidR="00433375" w:rsidRPr="00390D10">
        <w:rPr>
          <w:rFonts w:ascii="Arial" w:hAnsi="Arial" w:cs="Arial"/>
          <w:sz w:val="24"/>
          <w:szCs w:val="24"/>
        </w:rPr>
        <w:t xml:space="preserve"> </w:t>
      </w:r>
      <w:r w:rsidR="002075F7" w:rsidRPr="00390D10">
        <w:rPr>
          <w:rFonts w:ascii="Arial" w:hAnsi="Arial" w:cs="Arial"/>
          <w:sz w:val="24"/>
          <w:szCs w:val="24"/>
        </w:rPr>
        <w:t>percent</w:t>
      </w:r>
      <w:r w:rsidR="000C71E6" w:rsidRPr="00390D10">
        <w:rPr>
          <w:rFonts w:ascii="Arial" w:hAnsi="Arial" w:cs="Arial"/>
          <w:sz w:val="24"/>
          <w:szCs w:val="24"/>
        </w:rPr>
        <w:t xml:space="preserve"> of their adjusted income toward rent, may go up to the maximum rent allowable under the project-based rental subsidy program.</w:t>
      </w:r>
      <w:r w:rsidR="00D61780" w:rsidRPr="00390D10">
        <w:rPr>
          <w:rFonts w:ascii="Arial" w:hAnsi="Arial" w:cs="Arial"/>
          <w:sz w:val="24"/>
          <w:szCs w:val="24"/>
        </w:rPr>
        <w:t xml:space="preserve"> </w:t>
      </w:r>
      <w:r w:rsidR="000C71E6" w:rsidRPr="00390D10">
        <w:rPr>
          <w:rFonts w:ascii="Arial" w:hAnsi="Arial" w:cs="Arial"/>
          <w:sz w:val="24"/>
          <w:szCs w:val="24"/>
        </w:rPr>
        <w:t xml:space="preserve"> However, check with </w:t>
      </w:r>
      <w:r w:rsidR="000C63D8">
        <w:rPr>
          <w:rFonts w:ascii="Arial" w:hAnsi="Arial" w:cs="Arial"/>
          <w:sz w:val="24"/>
          <w:szCs w:val="24"/>
        </w:rPr>
        <w:t xml:space="preserve">the Department </w:t>
      </w:r>
      <w:r w:rsidR="000C71E6" w:rsidRPr="00390D10">
        <w:rPr>
          <w:rFonts w:ascii="Arial" w:hAnsi="Arial" w:cs="Arial"/>
          <w:sz w:val="24"/>
          <w:szCs w:val="24"/>
        </w:rPr>
        <w:t xml:space="preserve">for specific guidance based on your project requirements. </w:t>
      </w:r>
    </w:p>
    <w:p w14:paraId="7B5FDDA9" w14:textId="77777777" w:rsidR="00EE1503" w:rsidRPr="00390D10" w:rsidRDefault="00EE1503" w:rsidP="000C71E6">
      <w:pPr>
        <w:rPr>
          <w:rFonts w:ascii="Arial" w:hAnsi="Arial" w:cs="Arial"/>
          <w:sz w:val="24"/>
          <w:szCs w:val="24"/>
        </w:rPr>
      </w:pPr>
    </w:p>
    <w:p w14:paraId="27C791A9" w14:textId="77777777"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To show Section 8 project-based rental assistance on the UA, enter the maximum gross rent of the most restrictive funding source according to the directions on the Rents Worksheet.</w:t>
      </w:r>
    </w:p>
    <w:p w14:paraId="2E2BBE36" w14:textId="77777777" w:rsidR="00C6023A" w:rsidRPr="00390D10" w:rsidRDefault="00C6023A" w:rsidP="001518C3">
      <w:pPr>
        <w:overflowPunct/>
        <w:textAlignment w:val="auto"/>
        <w:rPr>
          <w:rFonts w:ascii="Arial" w:hAnsi="Arial" w:cs="Arial"/>
          <w:sz w:val="24"/>
          <w:szCs w:val="24"/>
        </w:rPr>
      </w:pPr>
    </w:p>
    <w:p w14:paraId="5F2CF1D6" w14:textId="525FDB63"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 xml:space="preserve">On the </w:t>
      </w:r>
      <w:r w:rsidR="00B2205F">
        <w:rPr>
          <w:rFonts w:ascii="Arial" w:hAnsi="Arial" w:cs="Arial"/>
          <w:sz w:val="24"/>
          <w:szCs w:val="24"/>
        </w:rPr>
        <w:t>UA</w:t>
      </w:r>
      <w:r w:rsidRPr="00390D10">
        <w:rPr>
          <w:rFonts w:ascii="Arial" w:hAnsi="Arial" w:cs="Arial"/>
          <w:sz w:val="24"/>
          <w:szCs w:val="24"/>
        </w:rPr>
        <w:t xml:space="preserve"> Subsidies Worksheet, in the “Gross Monthly</w:t>
      </w:r>
    </w:p>
    <w:p w14:paraId="5A467EE0" w14:textId="77777777"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Contract Rent” column, enter the Fair Market Rent or Payment Standard for that</w:t>
      </w:r>
    </w:p>
    <w:p w14:paraId="5D7E32F0" w14:textId="77777777"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AMI level and unit size, and fill in the number of units.</w:t>
      </w:r>
      <w:r w:rsidR="00D61780" w:rsidRPr="00390D10">
        <w:rPr>
          <w:rFonts w:ascii="Arial" w:hAnsi="Arial" w:cs="Arial"/>
          <w:sz w:val="24"/>
          <w:szCs w:val="24"/>
        </w:rPr>
        <w:t xml:space="preserve"> </w:t>
      </w:r>
      <w:r w:rsidRPr="00390D10">
        <w:rPr>
          <w:rFonts w:ascii="Arial" w:hAnsi="Arial" w:cs="Arial"/>
          <w:sz w:val="24"/>
          <w:szCs w:val="24"/>
        </w:rPr>
        <w:t xml:space="preserve"> Make sure the “Restricted</w:t>
      </w:r>
    </w:p>
    <w:p w14:paraId="4D74F9AD" w14:textId="77777777"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Rents” button is clicked on both the Subsidies Worksheet and the Cash Flow</w:t>
      </w:r>
    </w:p>
    <w:p w14:paraId="1B9B4F8C" w14:textId="77777777"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Worksheet.</w:t>
      </w:r>
    </w:p>
    <w:p w14:paraId="30475E57" w14:textId="77777777" w:rsidR="001518C3" w:rsidRPr="00390D10" w:rsidRDefault="001518C3" w:rsidP="001518C3">
      <w:pPr>
        <w:overflowPunct/>
        <w:textAlignment w:val="auto"/>
        <w:rPr>
          <w:rFonts w:ascii="Arial" w:hAnsi="Arial" w:cs="Arial"/>
          <w:sz w:val="24"/>
          <w:szCs w:val="24"/>
        </w:rPr>
      </w:pPr>
    </w:p>
    <w:p w14:paraId="3CFAF716" w14:textId="3CCF0A63"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 xml:space="preserve">For example, the HOME maximum rent for a </w:t>
      </w:r>
      <w:r w:rsidR="008F6C47" w:rsidRPr="00390D10">
        <w:rPr>
          <w:rFonts w:ascii="Arial" w:hAnsi="Arial" w:cs="Arial"/>
          <w:sz w:val="24"/>
          <w:szCs w:val="24"/>
        </w:rPr>
        <w:t>one-</w:t>
      </w:r>
      <w:r w:rsidRPr="00390D10">
        <w:rPr>
          <w:rFonts w:ascii="Arial" w:hAnsi="Arial" w:cs="Arial"/>
          <w:sz w:val="24"/>
          <w:szCs w:val="24"/>
        </w:rPr>
        <w:t>bedroom 50</w:t>
      </w:r>
      <w:r w:rsidR="00416E64" w:rsidRPr="00390D10">
        <w:rPr>
          <w:rFonts w:ascii="Arial" w:hAnsi="Arial" w:cs="Arial"/>
          <w:sz w:val="24"/>
          <w:szCs w:val="24"/>
        </w:rPr>
        <w:t xml:space="preserve"> </w:t>
      </w:r>
      <w:r w:rsidR="002075F7" w:rsidRPr="00390D10">
        <w:rPr>
          <w:rFonts w:ascii="Arial" w:hAnsi="Arial" w:cs="Arial"/>
          <w:sz w:val="24"/>
          <w:szCs w:val="24"/>
        </w:rPr>
        <w:t>percent</w:t>
      </w:r>
      <w:r w:rsidRPr="00390D10">
        <w:rPr>
          <w:rFonts w:ascii="Arial" w:hAnsi="Arial" w:cs="Arial"/>
          <w:sz w:val="24"/>
          <w:szCs w:val="24"/>
        </w:rPr>
        <w:t xml:space="preserve"> AMI unit is $523. The Section 8 payment standard for that AMI level and unit size is $723.</w:t>
      </w:r>
      <w:r w:rsidR="00D61780" w:rsidRPr="00390D10">
        <w:rPr>
          <w:rFonts w:ascii="Arial" w:hAnsi="Arial" w:cs="Arial"/>
          <w:sz w:val="24"/>
          <w:szCs w:val="24"/>
        </w:rPr>
        <w:t xml:space="preserve"> </w:t>
      </w:r>
      <w:r w:rsidRPr="00390D10">
        <w:rPr>
          <w:rFonts w:ascii="Arial" w:hAnsi="Arial" w:cs="Arial"/>
          <w:sz w:val="24"/>
          <w:szCs w:val="24"/>
        </w:rPr>
        <w:t xml:space="preserve"> After filling in the number of units, the form will calculate the difference between the Gross Monthly Contract Rent and the Maximum Net Rent</w:t>
      </w:r>
      <w:r w:rsidR="002B610B" w:rsidRPr="00390D10">
        <w:rPr>
          <w:rFonts w:ascii="Arial" w:hAnsi="Arial" w:cs="Arial"/>
          <w:sz w:val="24"/>
          <w:szCs w:val="24"/>
        </w:rPr>
        <w:t xml:space="preserve"> from the Rents Worksheet</w:t>
      </w:r>
      <w:r w:rsidRPr="00390D10">
        <w:rPr>
          <w:rFonts w:ascii="Arial" w:hAnsi="Arial" w:cs="Arial"/>
          <w:sz w:val="24"/>
          <w:szCs w:val="24"/>
        </w:rPr>
        <w:t xml:space="preserve">. </w:t>
      </w:r>
      <w:r w:rsidR="00D61780" w:rsidRPr="00390D10">
        <w:rPr>
          <w:rFonts w:ascii="Arial" w:hAnsi="Arial" w:cs="Arial"/>
          <w:sz w:val="24"/>
          <w:szCs w:val="24"/>
        </w:rPr>
        <w:t xml:space="preserve"> </w:t>
      </w:r>
      <w:r w:rsidRPr="00390D10">
        <w:rPr>
          <w:rFonts w:ascii="Arial" w:hAnsi="Arial" w:cs="Arial"/>
          <w:sz w:val="24"/>
          <w:szCs w:val="24"/>
        </w:rPr>
        <w:t xml:space="preserve">Preparing your application in this manner will enable </w:t>
      </w:r>
      <w:r w:rsidR="000C63D8">
        <w:rPr>
          <w:rFonts w:ascii="Arial" w:hAnsi="Arial" w:cs="Arial"/>
          <w:sz w:val="24"/>
          <w:szCs w:val="24"/>
        </w:rPr>
        <w:t xml:space="preserve">the Department </w:t>
      </w:r>
      <w:r w:rsidRPr="00390D10">
        <w:rPr>
          <w:rFonts w:ascii="Arial" w:hAnsi="Arial" w:cs="Arial"/>
          <w:sz w:val="24"/>
          <w:szCs w:val="24"/>
        </w:rPr>
        <w:t>to evaluate all projects with project-based rental</w:t>
      </w:r>
      <w:r w:rsidR="002B610B" w:rsidRPr="00390D10">
        <w:rPr>
          <w:rFonts w:ascii="Arial" w:hAnsi="Arial" w:cs="Arial"/>
          <w:sz w:val="24"/>
          <w:szCs w:val="24"/>
        </w:rPr>
        <w:t xml:space="preserve"> </w:t>
      </w:r>
      <w:r w:rsidRPr="00390D10">
        <w:rPr>
          <w:rFonts w:ascii="Arial" w:hAnsi="Arial" w:cs="Arial"/>
          <w:sz w:val="24"/>
          <w:szCs w:val="24"/>
        </w:rPr>
        <w:t xml:space="preserve">assistance in the same way. </w:t>
      </w:r>
    </w:p>
    <w:p w14:paraId="02E5EBC6" w14:textId="77777777" w:rsidR="001518C3" w:rsidRPr="00390D10" w:rsidRDefault="001518C3" w:rsidP="001518C3">
      <w:pPr>
        <w:overflowPunct/>
        <w:textAlignment w:val="auto"/>
        <w:rPr>
          <w:rFonts w:ascii="Arial" w:hAnsi="Arial" w:cs="Arial"/>
          <w:sz w:val="24"/>
          <w:szCs w:val="24"/>
        </w:rPr>
      </w:pPr>
    </w:p>
    <w:p w14:paraId="4992CA2B" w14:textId="77777777"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Applicants proposing use of Section 8 project-based rental assistance should submit</w:t>
      </w:r>
    </w:p>
    <w:p w14:paraId="1F62B927" w14:textId="77777777" w:rsidR="001518C3" w:rsidRPr="00390D10" w:rsidRDefault="001518C3" w:rsidP="001518C3">
      <w:pPr>
        <w:overflowPunct/>
        <w:textAlignment w:val="auto"/>
        <w:rPr>
          <w:rFonts w:ascii="Arial" w:hAnsi="Arial" w:cs="Arial"/>
          <w:sz w:val="24"/>
          <w:szCs w:val="24"/>
        </w:rPr>
      </w:pPr>
      <w:proofErr w:type="gramStart"/>
      <w:r w:rsidRPr="00390D10">
        <w:rPr>
          <w:rFonts w:ascii="Arial" w:hAnsi="Arial" w:cs="Arial"/>
          <w:sz w:val="24"/>
          <w:szCs w:val="24"/>
        </w:rPr>
        <w:t>documentation</w:t>
      </w:r>
      <w:proofErr w:type="gramEnd"/>
      <w:r w:rsidRPr="00390D10">
        <w:rPr>
          <w:rFonts w:ascii="Arial" w:hAnsi="Arial" w:cs="Arial"/>
          <w:sz w:val="24"/>
          <w:szCs w:val="24"/>
        </w:rPr>
        <w:t xml:space="preserve"> with their Rents Worksheet that substantiates the Fair Market</w:t>
      </w:r>
    </w:p>
    <w:p w14:paraId="2965DC5E" w14:textId="77777777" w:rsidR="001518C3" w:rsidRPr="00390D10" w:rsidRDefault="001518C3" w:rsidP="001518C3">
      <w:pPr>
        <w:overflowPunct/>
        <w:textAlignment w:val="auto"/>
        <w:rPr>
          <w:rFonts w:ascii="Arial" w:hAnsi="Arial" w:cs="Arial"/>
          <w:sz w:val="24"/>
          <w:szCs w:val="24"/>
        </w:rPr>
      </w:pPr>
      <w:r w:rsidRPr="00390D10">
        <w:rPr>
          <w:rFonts w:ascii="Arial" w:hAnsi="Arial" w:cs="Arial"/>
          <w:sz w:val="24"/>
          <w:szCs w:val="24"/>
        </w:rPr>
        <w:t>Rent or Payment Standard for their county for each AMI level and unit size under</w:t>
      </w:r>
    </w:p>
    <w:p w14:paraId="43C3DBC3" w14:textId="77777777" w:rsidR="00EE1503" w:rsidRPr="00390D10" w:rsidRDefault="001518C3" w:rsidP="001518C3">
      <w:pPr>
        <w:rPr>
          <w:rFonts w:ascii="Arial" w:hAnsi="Arial" w:cs="Arial"/>
          <w:sz w:val="24"/>
          <w:szCs w:val="24"/>
          <w:u w:val="single"/>
        </w:rPr>
      </w:pPr>
      <w:proofErr w:type="gramStart"/>
      <w:r w:rsidRPr="00390D10">
        <w:rPr>
          <w:rFonts w:ascii="Arial" w:hAnsi="Arial" w:cs="Arial"/>
          <w:sz w:val="24"/>
          <w:szCs w:val="24"/>
        </w:rPr>
        <w:t>the</w:t>
      </w:r>
      <w:proofErr w:type="gramEnd"/>
      <w:r w:rsidRPr="00390D10">
        <w:rPr>
          <w:rFonts w:ascii="Arial" w:hAnsi="Arial" w:cs="Arial"/>
          <w:sz w:val="24"/>
          <w:szCs w:val="24"/>
        </w:rPr>
        <w:t xml:space="preserve"> particular program.</w:t>
      </w:r>
    </w:p>
    <w:p w14:paraId="4BD2AAF8" w14:textId="77777777" w:rsidR="00BF40C7" w:rsidRPr="00390D10" w:rsidRDefault="00BF40C7" w:rsidP="000C71E6">
      <w:pPr>
        <w:rPr>
          <w:rFonts w:ascii="Arial" w:hAnsi="Arial" w:cs="Arial"/>
          <w:sz w:val="24"/>
          <w:szCs w:val="24"/>
          <w:u w:val="single"/>
        </w:rPr>
      </w:pPr>
    </w:p>
    <w:p w14:paraId="6BF5D1D8" w14:textId="42397FCA" w:rsidR="00CE79DF" w:rsidRPr="00390D10" w:rsidRDefault="00CE79DF" w:rsidP="00CE79DF">
      <w:pPr>
        <w:overflowPunct/>
        <w:textAlignment w:val="auto"/>
        <w:rPr>
          <w:rFonts w:ascii="Arial" w:hAnsi="Arial" w:cs="Arial"/>
          <w:i/>
          <w:sz w:val="24"/>
          <w:szCs w:val="24"/>
        </w:rPr>
      </w:pPr>
      <w:r w:rsidRPr="00390D10">
        <w:rPr>
          <w:rFonts w:ascii="Arial" w:hAnsi="Arial" w:cs="Arial"/>
          <w:sz w:val="24"/>
          <w:szCs w:val="24"/>
        </w:rPr>
        <w:lastRenderedPageBreak/>
        <w:t xml:space="preserve">For applicants proposing HUD 202 or RD </w:t>
      </w:r>
      <w:r w:rsidR="00D779F4" w:rsidRPr="00390D10">
        <w:rPr>
          <w:rFonts w:ascii="Arial" w:hAnsi="Arial" w:cs="Arial"/>
          <w:sz w:val="24"/>
          <w:szCs w:val="24"/>
        </w:rPr>
        <w:t>rental assistance</w:t>
      </w:r>
      <w:r w:rsidRPr="00390D10">
        <w:rPr>
          <w:rFonts w:ascii="Arial" w:hAnsi="Arial" w:cs="Arial"/>
          <w:sz w:val="24"/>
          <w:szCs w:val="24"/>
        </w:rPr>
        <w:t xml:space="preserve">: </w:t>
      </w:r>
      <w:r w:rsidR="00D779F4" w:rsidRPr="00390D10">
        <w:rPr>
          <w:rFonts w:ascii="Arial" w:hAnsi="Arial" w:cs="Arial"/>
          <w:sz w:val="24"/>
          <w:szCs w:val="24"/>
        </w:rPr>
        <w:t xml:space="preserve">Prepare your UA according to the above instructions for Section 8 projects. </w:t>
      </w:r>
      <w:r w:rsidR="00D61780" w:rsidRPr="00390D10">
        <w:rPr>
          <w:rFonts w:ascii="Arial" w:hAnsi="Arial" w:cs="Arial"/>
          <w:sz w:val="24"/>
          <w:szCs w:val="24"/>
        </w:rPr>
        <w:t xml:space="preserve"> </w:t>
      </w:r>
      <w:r w:rsidR="00D779F4" w:rsidRPr="00390D10">
        <w:rPr>
          <w:rFonts w:ascii="Arial" w:hAnsi="Arial" w:cs="Arial"/>
          <w:sz w:val="24"/>
          <w:szCs w:val="24"/>
        </w:rPr>
        <w:t xml:space="preserve">However, </w:t>
      </w:r>
      <w:r w:rsidR="000C63D8">
        <w:rPr>
          <w:rFonts w:ascii="Arial" w:hAnsi="Arial" w:cs="Arial"/>
          <w:sz w:val="24"/>
          <w:szCs w:val="24"/>
        </w:rPr>
        <w:t xml:space="preserve">the Department </w:t>
      </w:r>
      <w:r w:rsidRPr="00390D10">
        <w:rPr>
          <w:rFonts w:ascii="Arial" w:hAnsi="Arial" w:cs="Arial"/>
          <w:iCs/>
          <w:sz w:val="24"/>
          <w:szCs w:val="24"/>
        </w:rPr>
        <w:t xml:space="preserve">understands that programs providing any amount of operating subsidy needed may require that the project </w:t>
      </w:r>
      <w:proofErr w:type="spellStart"/>
      <w:r w:rsidRPr="00390D10">
        <w:rPr>
          <w:rFonts w:ascii="Arial" w:hAnsi="Arial" w:cs="Arial"/>
          <w:iCs/>
          <w:sz w:val="24"/>
          <w:szCs w:val="24"/>
        </w:rPr>
        <w:t>proforma</w:t>
      </w:r>
      <w:proofErr w:type="spellEnd"/>
      <w:r w:rsidRPr="00390D10">
        <w:rPr>
          <w:rFonts w:ascii="Arial" w:hAnsi="Arial" w:cs="Arial"/>
          <w:iCs/>
          <w:sz w:val="24"/>
          <w:szCs w:val="24"/>
        </w:rPr>
        <w:t xml:space="preserve"> show zero cash flow every year. </w:t>
      </w:r>
      <w:r w:rsidR="00D61780" w:rsidRPr="00390D10">
        <w:rPr>
          <w:rFonts w:ascii="Arial" w:hAnsi="Arial" w:cs="Arial"/>
          <w:iCs/>
          <w:sz w:val="24"/>
          <w:szCs w:val="24"/>
        </w:rPr>
        <w:t xml:space="preserve"> </w:t>
      </w:r>
      <w:r w:rsidRPr="00390D10">
        <w:rPr>
          <w:rFonts w:ascii="Arial" w:hAnsi="Arial" w:cs="Arial"/>
          <w:iCs/>
          <w:sz w:val="24"/>
          <w:szCs w:val="24"/>
        </w:rPr>
        <w:t xml:space="preserve">If the project </w:t>
      </w:r>
      <w:r w:rsidR="001902E1" w:rsidRPr="00390D10">
        <w:rPr>
          <w:rFonts w:ascii="Arial" w:hAnsi="Arial" w:cs="Arial"/>
          <w:iCs/>
          <w:sz w:val="24"/>
          <w:szCs w:val="24"/>
        </w:rPr>
        <w:t>is feasible and scores high enough to be considered for an award</w:t>
      </w:r>
      <w:r w:rsidRPr="00390D10">
        <w:rPr>
          <w:rFonts w:ascii="Arial" w:hAnsi="Arial" w:cs="Arial"/>
          <w:iCs/>
          <w:sz w:val="24"/>
          <w:szCs w:val="24"/>
        </w:rPr>
        <w:t xml:space="preserve">, a </w:t>
      </w:r>
      <w:proofErr w:type="spellStart"/>
      <w:r w:rsidRPr="00390D10">
        <w:rPr>
          <w:rFonts w:ascii="Arial" w:hAnsi="Arial" w:cs="Arial"/>
          <w:iCs/>
          <w:sz w:val="24"/>
          <w:szCs w:val="24"/>
        </w:rPr>
        <w:t>proforma</w:t>
      </w:r>
      <w:proofErr w:type="spellEnd"/>
      <w:r w:rsidRPr="00390D10">
        <w:rPr>
          <w:rFonts w:ascii="Arial" w:hAnsi="Arial" w:cs="Arial"/>
          <w:iCs/>
          <w:sz w:val="24"/>
          <w:szCs w:val="24"/>
        </w:rPr>
        <w:t xml:space="preserve"> will be prepared that fulfills this requirement, even though the built in formulas in the UA form don’t enable you to show this kind of budget balancing</w:t>
      </w:r>
      <w:r w:rsidRPr="00390D10">
        <w:rPr>
          <w:rFonts w:ascii="Arial" w:hAnsi="Arial" w:cs="Arial"/>
          <w:i/>
          <w:iCs/>
          <w:sz w:val="24"/>
          <w:szCs w:val="24"/>
        </w:rPr>
        <w:t>.</w:t>
      </w:r>
    </w:p>
    <w:p w14:paraId="50803EEF" w14:textId="77777777" w:rsidR="00CE79DF" w:rsidRPr="00390D10" w:rsidRDefault="00CE79DF" w:rsidP="000C71E6">
      <w:pPr>
        <w:rPr>
          <w:rFonts w:ascii="Arial" w:hAnsi="Arial" w:cs="Arial"/>
          <w:sz w:val="24"/>
          <w:szCs w:val="24"/>
          <w:u w:val="single"/>
        </w:rPr>
      </w:pPr>
    </w:p>
    <w:p w14:paraId="32D0D4C4" w14:textId="77777777" w:rsidR="00690435" w:rsidRPr="00390D10" w:rsidRDefault="00690435" w:rsidP="000C71E6">
      <w:pPr>
        <w:rPr>
          <w:rFonts w:ascii="Arial" w:hAnsi="Arial" w:cs="Arial"/>
          <w:b/>
          <w:sz w:val="24"/>
          <w:szCs w:val="24"/>
        </w:rPr>
      </w:pPr>
    </w:p>
    <w:p w14:paraId="107F419E" w14:textId="56524654" w:rsidR="000C71E6" w:rsidRPr="00390D10" w:rsidRDefault="00F170D8" w:rsidP="000C71E6">
      <w:pPr>
        <w:rPr>
          <w:rFonts w:ascii="Arial" w:hAnsi="Arial" w:cs="Arial"/>
          <w:b/>
          <w:sz w:val="24"/>
          <w:szCs w:val="24"/>
          <w:u w:val="single"/>
        </w:rPr>
      </w:pPr>
      <w:r>
        <w:rPr>
          <w:rFonts w:ascii="Arial" w:hAnsi="Arial" w:cs="Arial"/>
          <w:b/>
          <w:sz w:val="24"/>
          <w:szCs w:val="24"/>
        </w:rPr>
        <w:t>G</w:t>
      </w:r>
      <w:r w:rsidR="000C71E6" w:rsidRPr="00390D10">
        <w:rPr>
          <w:rFonts w:ascii="Arial" w:hAnsi="Arial" w:cs="Arial"/>
          <w:b/>
          <w:sz w:val="24"/>
          <w:szCs w:val="24"/>
        </w:rPr>
        <w:t xml:space="preserve">. </w:t>
      </w:r>
      <w:r w:rsidR="000C71E6" w:rsidRPr="00390D10">
        <w:rPr>
          <w:rFonts w:ascii="Arial" w:hAnsi="Arial" w:cs="Arial"/>
          <w:b/>
          <w:sz w:val="24"/>
          <w:szCs w:val="24"/>
          <w:u w:val="single"/>
        </w:rPr>
        <w:t>Development Sources Worksheet</w:t>
      </w:r>
    </w:p>
    <w:p w14:paraId="7D04F8C7" w14:textId="77777777" w:rsidR="000C71E6" w:rsidRPr="00390D10" w:rsidRDefault="000C71E6" w:rsidP="000C71E6">
      <w:pPr>
        <w:rPr>
          <w:rFonts w:ascii="Arial" w:hAnsi="Arial" w:cs="Arial"/>
          <w:sz w:val="24"/>
          <w:szCs w:val="24"/>
        </w:rPr>
      </w:pPr>
    </w:p>
    <w:p w14:paraId="42C8D4D7" w14:textId="77777777" w:rsidR="00C81148" w:rsidRPr="00390D10" w:rsidRDefault="00F318B8" w:rsidP="000C71E6">
      <w:pPr>
        <w:rPr>
          <w:rFonts w:ascii="Arial" w:hAnsi="Arial" w:cs="Arial"/>
          <w:sz w:val="24"/>
          <w:szCs w:val="24"/>
        </w:rPr>
      </w:pPr>
      <w:r w:rsidRPr="00390D10">
        <w:rPr>
          <w:rFonts w:ascii="Arial" w:hAnsi="Arial" w:cs="Arial"/>
          <w:sz w:val="24"/>
          <w:szCs w:val="24"/>
          <w:u w:val="single"/>
        </w:rPr>
        <w:t>Waived Fees, Land Donations</w:t>
      </w:r>
      <w:r w:rsidRPr="00390D10">
        <w:rPr>
          <w:rFonts w:ascii="Arial" w:hAnsi="Arial" w:cs="Arial"/>
          <w:sz w:val="24"/>
          <w:szCs w:val="24"/>
        </w:rPr>
        <w:t xml:space="preserve"> -</w:t>
      </w:r>
      <w:r w:rsidR="00C81148" w:rsidRPr="00390D10">
        <w:rPr>
          <w:rFonts w:ascii="Arial" w:hAnsi="Arial" w:cs="Arial"/>
          <w:sz w:val="24"/>
          <w:szCs w:val="24"/>
        </w:rPr>
        <w:t>The amounts attributable to waived local agency fee</w:t>
      </w:r>
      <w:r w:rsidR="00F81437" w:rsidRPr="00390D10">
        <w:rPr>
          <w:rFonts w:ascii="Arial" w:hAnsi="Arial" w:cs="Arial"/>
          <w:sz w:val="24"/>
          <w:szCs w:val="24"/>
        </w:rPr>
        <w:t>s, deferred developer fees, and</w:t>
      </w:r>
      <w:r w:rsidR="00C81148" w:rsidRPr="00390D10">
        <w:rPr>
          <w:rFonts w:ascii="Arial" w:hAnsi="Arial" w:cs="Arial"/>
          <w:sz w:val="24"/>
          <w:szCs w:val="24"/>
        </w:rPr>
        <w:t xml:space="preserve"> the value of land donations may be shown on your development sources worksheet</w:t>
      </w:r>
      <w:r w:rsidR="00F81437" w:rsidRPr="00390D10">
        <w:rPr>
          <w:rFonts w:ascii="Arial" w:hAnsi="Arial" w:cs="Arial"/>
          <w:sz w:val="24"/>
          <w:szCs w:val="24"/>
        </w:rPr>
        <w:t xml:space="preserve">. </w:t>
      </w:r>
      <w:r w:rsidR="00D61780" w:rsidRPr="00390D10">
        <w:rPr>
          <w:rFonts w:ascii="Arial" w:hAnsi="Arial" w:cs="Arial"/>
          <w:sz w:val="24"/>
          <w:szCs w:val="24"/>
        </w:rPr>
        <w:t xml:space="preserve"> </w:t>
      </w:r>
      <w:r w:rsidR="00F81437" w:rsidRPr="00390D10">
        <w:rPr>
          <w:rFonts w:ascii="Arial" w:hAnsi="Arial" w:cs="Arial"/>
          <w:sz w:val="24"/>
          <w:szCs w:val="24"/>
        </w:rPr>
        <w:t xml:space="preserve">Doing so </w:t>
      </w:r>
      <w:r w:rsidR="00C81148" w:rsidRPr="00390D10">
        <w:rPr>
          <w:rFonts w:ascii="Arial" w:hAnsi="Arial" w:cs="Arial"/>
          <w:sz w:val="24"/>
          <w:szCs w:val="24"/>
        </w:rPr>
        <w:t>will require that you factor these amounts into your Total Development Cost, and show them as Sources on your Sources and Uses W</w:t>
      </w:r>
      <w:r w:rsidR="00F81437" w:rsidRPr="00390D10">
        <w:rPr>
          <w:rFonts w:ascii="Arial" w:hAnsi="Arial" w:cs="Arial"/>
          <w:sz w:val="24"/>
          <w:szCs w:val="24"/>
        </w:rPr>
        <w:t xml:space="preserve">orksheet. </w:t>
      </w:r>
      <w:r w:rsidR="00D61780" w:rsidRPr="00390D10">
        <w:rPr>
          <w:rFonts w:ascii="Arial" w:hAnsi="Arial" w:cs="Arial"/>
          <w:sz w:val="24"/>
          <w:szCs w:val="24"/>
        </w:rPr>
        <w:t xml:space="preserve"> </w:t>
      </w:r>
      <w:r w:rsidR="00F81437" w:rsidRPr="00390D10">
        <w:rPr>
          <w:rFonts w:ascii="Arial" w:hAnsi="Arial" w:cs="Arial"/>
          <w:sz w:val="24"/>
          <w:szCs w:val="24"/>
        </w:rPr>
        <w:t>This will also enable you to count these amounts toward your percentage of committed permanent financing.</w:t>
      </w:r>
    </w:p>
    <w:p w14:paraId="2D9A2156" w14:textId="77777777" w:rsidR="000130FF" w:rsidRPr="00390D10" w:rsidRDefault="000130FF" w:rsidP="000C71E6">
      <w:pPr>
        <w:rPr>
          <w:rFonts w:ascii="Arial" w:hAnsi="Arial" w:cs="Arial"/>
          <w:sz w:val="24"/>
          <w:szCs w:val="24"/>
          <w:u w:val="single"/>
        </w:rPr>
      </w:pPr>
    </w:p>
    <w:p w14:paraId="0CFDA2EF" w14:textId="77777777" w:rsidR="000C71E6" w:rsidRPr="00390D10" w:rsidRDefault="000C71E6" w:rsidP="000C71E6">
      <w:pPr>
        <w:rPr>
          <w:rFonts w:ascii="Arial" w:hAnsi="Arial" w:cs="Arial"/>
          <w:sz w:val="24"/>
          <w:szCs w:val="24"/>
        </w:rPr>
      </w:pPr>
      <w:r w:rsidRPr="00390D10">
        <w:rPr>
          <w:rFonts w:ascii="Arial" w:hAnsi="Arial" w:cs="Arial"/>
          <w:sz w:val="24"/>
          <w:szCs w:val="24"/>
          <w:u w:val="single"/>
        </w:rPr>
        <w:t>Equity Investor Amounts</w:t>
      </w:r>
      <w:r w:rsidRPr="00390D10">
        <w:rPr>
          <w:rFonts w:ascii="Arial" w:hAnsi="Arial" w:cs="Arial"/>
          <w:sz w:val="24"/>
          <w:szCs w:val="24"/>
        </w:rPr>
        <w:t xml:space="preserve"> – This fund source is most commonly used as a permanent financing source, not as a construction period source.</w:t>
      </w:r>
      <w:r w:rsidR="00D61780" w:rsidRPr="00390D10">
        <w:rPr>
          <w:rFonts w:ascii="Arial" w:hAnsi="Arial" w:cs="Arial"/>
          <w:sz w:val="24"/>
          <w:szCs w:val="24"/>
        </w:rPr>
        <w:t xml:space="preserve"> </w:t>
      </w:r>
      <w:r w:rsidRPr="00390D10">
        <w:rPr>
          <w:rFonts w:ascii="Arial" w:hAnsi="Arial" w:cs="Arial"/>
          <w:sz w:val="24"/>
          <w:szCs w:val="24"/>
        </w:rPr>
        <w:t xml:space="preserve"> Do not list equity investor information under “Construction Period Sources” unless equity financing will be utilized during construction.</w:t>
      </w:r>
    </w:p>
    <w:p w14:paraId="79605142" w14:textId="77777777" w:rsidR="00E8358D" w:rsidRPr="00390D10" w:rsidRDefault="00E8358D" w:rsidP="000C71E6">
      <w:pPr>
        <w:rPr>
          <w:rFonts w:ascii="Arial" w:hAnsi="Arial" w:cs="Arial"/>
          <w:sz w:val="24"/>
          <w:szCs w:val="24"/>
        </w:rPr>
      </w:pPr>
    </w:p>
    <w:p w14:paraId="7F1A5825" w14:textId="2D60DCDC" w:rsidR="000C71E6" w:rsidRPr="00390D10" w:rsidRDefault="00F170D8" w:rsidP="000C71E6">
      <w:pPr>
        <w:rPr>
          <w:rFonts w:ascii="Arial" w:hAnsi="Arial" w:cs="Arial"/>
          <w:b/>
          <w:sz w:val="24"/>
          <w:szCs w:val="24"/>
          <w:u w:val="single"/>
        </w:rPr>
      </w:pPr>
      <w:r>
        <w:rPr>
          <w:rFonts w:ascii="Arial" w:hAnsi="Arial" w:cs="Arial"/>
          <w:b/>
          <w:sz w:val="24"/>
          <w:szCs w:val="24"/>
        </w:rPr>
        <w:t>H</w:t>
      </w:r>
      <w:r w:rsidR="000C71E6" w:rsidRPr="00390D10">
        <w:rPr>
          <w:rFonts w:ascii="Arial" w:hAnsi="Arial" w:cs="Arial"/>
          <w:b/>
          <w:sz w:val="24"/>
          <w:szCs w:val="24"/>
        </w:rPr>
        <w:t xml:space="preserve">. </w:t>
      </w:r>
      <w:r w:rsidR="000C71E6" w:rsidRPr="00390D10">
        <w:rPr>
          <w:rFonts w:ascii="Arial" w:hAnsi="Arial" w:cs="Arial"/>
          <w:b/>
          <w:sz w:val="24"/>
          <w:szCs w:val="24"/>
          <w:u w:val="single"/>
        </w:rPr>
        <w:t>Development Budget Worksheet</w:t>
      </w:r>
    </w:p>
    <w:p w14:paraId="30B4775B" w14:textId="77777777" w:rsidR="000C71E6" w:rsidRPr="00390D10" w:rsidRDefault="000C71E6" w:rsidP="000C71E6">
      <w:pPr>
        <w:rPr>
          <w:rFonts w:ascii="Arial" w:hAnsi="Arial" w:cs="Arial"/>
          <w:sz w:val="24"/>
          <w:szCs w:val="24"/>
        </w:rPr>
      </w:pPr>
    </w:p>
    <w:p w14:paraId="1653B7E7" w14:textId="12DFB009" w:rsidR="002655EB" w:rsidRPr="00390D10" w:rsidRDefault="000C71E6" w:rsidP="000C71E6">
      <w:pPr>
        <w:rPr>
          <w:rFonts w:ascii="Arial" w:hAnsi="Arial" w:cs="Arial"/>
          <w:sz w:val="24"/>
          <w:szCs w:val="24"/>
        </w:rPr>
      </w:pPr>
      <w:r w:rsidRPr="00390D10">
        <w:rPr>
          <w:rFonts w:ascii="Arial" w:hAnsi="Arial" w:cs="Arial"/>
          <w:sz w:val="24"/>
          <w:szCs w:val="24"/>
          <w:u w:val="single"/>
        </w:rPr>
        <w:t>HOME Costs</w:t>
      </w:r>
      <w:r w:rsidRPr="00390D10">
        <w:rPr>
          <w:rFonts w:ascii="Arial" w:hAnsi="Arial" w:cs="Arial"/>
          <w:sz w:val="24"/>
          <w:szCs w:val="24"/>
        </w:rPr>
        <w:t xml:space="preserve"> – </w:t>
      </w:r>
    </w:p>
    <w:p w14:paraId="24C2C43A" w14:textId="77777777" w:rsidR="002655EB" w:rsidRPr="00390D10" w:rsidRDefault="002655EB" w:rsidP="000C71E6">
      <w:pPr>
        <w:rPr>
          <w:rFonts w:ascii="Arial" w:hAnsi="Arial" w:cs="Arial"/>
          <w:sz w:val="24"/>
          <w:szCs w:val="24"/>
        </w:rPr>
      </w:pPr>
    </w:p>
    <w:p w14:paraId="5EEEBE75" w14:textId="3A3DAD07" w:rsidR="000C71E6" w:rsidRPr="00390D10" w:rsidRDefault="002655EB" w:rsidP="000C71E6">
      <w:pPr>
        <w:rPr>
          <w:rFonts w:ascii="Arial" w:hAnsi="Arial" w:cs="Arial"/>
          <w:sz w:val="24"/>
          <w:szCs w:val="24"/>
        </w:rPr>
      </w:pPr>
      <w:r w:rsidRPr="00390D10">
        <w:rPr>
          <w:rFonts w:ascii="Arial" w:hAnsi="Arial" w:cs="Arial"/>
          <w:sz w:val="24"/>
          <w:szCs w:val="24"/>
        </w:rPr>
        <w:t>HOME funds can</w:t>
      </w:r>
      <w:r w:rsidR="00207CAB" w:rsidRPr="00390D10">
        <w:rPr>
          <w:rFonts w:ascii="Arial" w:hAnsi="Arial" w:cs="Arial"/>
          <w:sz w:val="24"/>
          <w:szCs w:val="24"/>
        </w:rPr>
        <w:t xml:space="preserve">not be used to pay for the construction or rehabilitation of </w:t>
      </w:r>
      <w:r w:rsidRPr="00390D10">
        <w:rPr>
          <w:rFonts w:ascii="Arial" w:hAnsi="Arial" w:cs="Arial"/>
          <w:sz w:val="24"/>
          <w:szCs w:val="24"/>
        </w:rPr>
        <w:t>things such as a laundry room or community room if those facilities are located in separate buildings from tenant units, or if those facilities can be used by members of the general public who are not project residents or their guests.</w:t>
      </w:r>
    </w:p>
    <w:p w14:paraId="080D8319" w14:textId="77777777" w:rsidR="002655EB" w:rsidRPr="00390D10" w:rsidRDefault="002655EB" w:rsidP="000C71E6">
      <w:pPr>
        <w:rPr>
          <w:rFonts w:ascii="Arial" w:hAnsi="Arial" w:cs="Arial"/>
          <w:sz w:val="24"/>
          <w:szCs w:val="24"/>
        </w:rPr>
      </w:pPr>
    </w:p>
    <w:p w14:paraId="096AFB7A" w14:textId="1379FD55" w:rsidR="002655EB" w:rsidRPr="00390D10" w:rsidRDefault="002655EB" w:rsidP="000C71E6">
      <w:pPr>
        <w:rPr>
          <w:rFonts w:ascii="Arial" w:hAnsi="Arial" w:cs="Arial"/>
          <w:sz w:val="24"/>
          <w:szCs w:val="24"/>
        </w:rPr>
      </w:pPr>
      <w:r w:rsidRPr="00390D10">
        <w:rPr>
          <w:rFonts w:ascii="Arial" w:hAnsi="Arial" w:cs="Arial"/>
          <w:sz w:val="24"/>
          <w:szCs w:val="24"/>
        </w:rPr>
        <w:t>HOME funds cannot be used to pay for the UMR-required capitalized operating reserves</w:t>
      </w:r>
      <w:r w:rsidR="00DF0138" w:rsidRPr="00390D10">
        <w:rPr>
          <w:rFonts w:ascii="Arial" w:hAnsi="Arial" w:cs="Arial"/>
          <w:sz w:val="24"/>
          <w:szCs w:val="24"/>
        </w:rPr>
        <w:t>,</w:t>
      </w:r>
      <w:r w:rsidRPr="00390D10">
        <w:rPr>
          <w:rFonts w:ascii="Arial" w:hAnsi="Arial" w:cs="Arial"/>
          <w:sz w:val="24"/>
          <w:szCs w:val="24"/>
        </w:rPr>
        <w:t xml:space="preserve"> or replacement reserves.</w:t>
      </w:r>
    </w:p>
    <w:p w14:paraId="683E1CEF" w14:textId="77777777" w:rsidR="000C71E6" w:rsidRPr="00390D10" w:rsidRDefault="000C71E6" w:rsidP="000C71E6">
      <w:pPr>
        <w:rPr>
          <w:rFonts w:ascii="Arial" w:hAnsi="Arial" w:cs="Arial"/>
          <w:sz w:val="24"/>
          <w:szCs w:val="24"/>
        </w:rPr>
      </w:pPr>
    </w:p>
    <w:p w14:paraId="31E8DDB5" w14:textId="696DBE97" w:rsidR="000C71E6" w:rsidRPr="00390D10" w:rsidRDefault="000C71E6" w:rsidP="000C71E6">
      <w:pPr>
        <w:rPr>
          <w:rFonts w:ascii="Arial" w:hAnsi="Arial" w:cs="Arial"/>
          <w:sz w:val="24"/>
          <w:szCs w:val="24"/>
        </w:rPr>
      </w:pPr>
      <w:r w:rsidRPr="00390D10">
        <w:rPr>
          <w:rFonts w:ascii="Arial" w:hAnsi="Arial" w:cs="Arial"/>
          <w:sz w:val="24"/>
          <w:szCs w:val="24"/>
          <w:u w:val="single"/>
        </w:rPr>
        <w:t>Environmental Remediation</w:t>
      </w:r>
      <w:r w:rsidRPr="00390D10">
        <w:rPr>
          <w:rFonts w:ascii="Arial" w:hAnsi="Arial" w:cs="Arial"/>
          <w:sz w:val="24"/>
          <w:szCs w:val="24"/>
        </w:rPr>
        <w:t xml:space="preserve"> –If the current </w:t>
      </w:r>
      <w:r w:rsidR="0096384F" w:rsidRPr="00390D10">
        <w:rPr>
          <w:rFonts w:ascii="Arial" w:hAnsi="Arial" w:cs="Arial"/>
          <w:sz w:val="24"/>
          <w:szCs w:val="24"/>
        </w:rPr>
        <w:t xml:space="preserve">environmental reports </w:t>
      </w:r>
      <w:r w:rsidRPr="00390D10">
        <w:rPr>
          <w:rFonts w:ascii="Arial" w:hAnsi="Arial" w:cs="Arial"/>
          <w:sz w:val="24"/>
          <w:szCs w:val="24"/>
        </w:rPr>
        <w:t xml:space="preserve">reveal </w:t>
      </w:r>
      <w:r w:rsidR="00764FDF" w:rsidRPr="00390D10">
        <w:rPr>
          <w:rFonts w:ascii="Arial" w:hAnsi="Arial" w:cs="Arial"/>
          <w:sz w:val="24"/>
          <w:szCs w:val="24"/>
        </w:rPr>
        <w:t xml:space="preserve">any </w:t>
      </w:r>
      <w:r w:rsidR="00D16FE2">
        <w:rPr>
          <w:rFonts w:ascii="Arial" w:hAnsi="Arial" w:cs="Arial"/>
          <w:sz w:val="24"/>
          <w:szCs w:val="24"/>
        </w:rPr>
        <w:t>Recognized Environmental Conditions (</w:t>
      </w:r>
      <w:r w:rsidRPr="00390D10">
        <w:rPr>
          <w:rFonts w:ascii="Arial" w:hAnsi="Arial" w:cs="Arial"/>
          <w:sz w:val="24"/>
          <w:szCs w:val="24"/>
        </w:rPr>
        <w:t>REC</w:t>
      </w:r>
      <w:r w:rsidR="00D16FE2">
        <w:rPr>
          <w:rFonts w:ascii="Arial" w:hAnsi="Arial" w:cs="Arial"/>
          <w:sz w:val="24"/>
          <w:szCs w:val="24"/>
        </w:rPr>
        <w:t xml:space="preserve">) </w:t>
      </w:r>
      <w:r w:rsidRPr="00390D10">
        <w:rPr>
          <w:rFonts w:ascii="Arial" w:hAnsi="Arial" w:cs="Arial"/>
          <w:sz w:val="24"/>
          <w:szCs w:val="24"/>
        </w:rPr>
        <w:t>or other hazardous conditions,</w:t>
      </w:r>
      <w:r w:rsidR="000C63D8">
        <w:rPr>
          <w:rFonts w:ascii="Arial" w:hAnsi="Arial" w:cs="Arial"/>
          <w:sz w:val="24"/>
          <w:szCs w:val="24"/>
        </w:rPr>
        <w:t xml:space="preserve"> the Department </w:t>
      </w:r>
      <w:r w:rsidRPr="00390D10">
        <w:rPr>
          <w:rFonts w:ascii="Arial" w:hAnsi="Arial" w:cs="Arial"/>
          <w:sz w:val="24"/>
          <w:szCs w:val="24"/>
        </w:rPr>
        <w:t xml:space="preserve">will look for an </w:t>
      </w:r>
      <w:r w:rsidR="00116A72" w:rsidRPr="00390D10">
        <w:rPr>
          <w:rFonts w:ascii="Arial" w:hAnsi="Arial" w:cs="Arial"/>
          <w:sz w:val="24"/>
          <w:szCs w:val="24"/>
        </w:rPr>
        <w:t xml:space="preserve">amount in </w:t>
      </w:r>
      <w:r w:rsidR="00C567A1" w:rsidRPr="00390D10">
        <w:rPr>
          <w:rFonts w:ascii="Arial" w:hAnsi="Arial" w:cs="Arial"/>
          <w:sz w:val="24"/>
          <w:szCs w:val="24"/>
        </w:rPr>
        <w:t>the environmental</w:t>
      </w:r>
      <w:r w:rsidRPr="00390D10">
        <w:rPr>
          <w:rFonts w:ascii="Arial" w:hAnsi="Arial" w:cs="Arial"/>
          <w:sz w:val="24"/>
          <w:szCs w:val="24"/>
        </w:rPr>
        <w:t xml:space="preserve"> remediation line item in the </w:t>
      </w:r>
      <w:r w:rsidR="001418AF" w:rsidRPr="00390D10">
        <w:rPr>
          <w:rFonts w:ascii="Arial" w:hAnsi="Arial" w:cs="Arial"/>
          <w:sz w:val="24"/>
          <w:szCs w:val="24"/>
        </w:rPr>
        <w:t>D</w:t>
      </w:r>
      <w:r w:rsidRPr="00390D10">
        <w:rPr>
          <w:rFonts w:ascii="Arial" w:hAnsi="Arial" w:cs="Arial"/>
          <w:sz w:val="24"/>
          <w:szCs w:val="24"/>
        </w:rPr>
        <w:t xml:space="preserve">evelopment </w:t>
      </w:r>
      <w:r w:rsidR="001418AF" w:rsidRPr="00390D10">
        <w:rPr>
          <w:rFonts w:ascii="Arial" w:hAnsi="Arial" w:cs="Arial"/>
          <w:sz w:val="24"/>
          <w:szCs w:val="24"/>
        </w:rPr>
        <w:t>B</w:t>
      </w:r>
      <w:r w:rsidRPr="00390D10">
        <w:rPr>
          <w:rFonts w:ascii="Arial" w:hAnsi="Arial" w:cs="Arial"/>
          <w:sz w:val="24"/>
          <w:szCs w:val="24"/>
        </w:rPr>
        <w:t>udget</w:t>
      </w:r>
      <w:r w:rsidR="001F01D4" w:rsidRPr="00390D10">
        <w:rPr>
          <w:rFonts w:ascii="Arial" w:hAnsi="Arial" w:cs="Arial"/>
          <w:sz w:val="24"/>
          <w:szCs w:val="24"/>
        </w:rPr>
        <w:t>.</w:t>
      </w:r>
      <w:r w:rsidR="00180B0C" w:rsidRPr="00390D10">
        <w:rPr>
          <w:rFonts w:ascii="Arial" w:hAnsi="Arial" w:cs="Arial"/>
          <w:sz w:val="24"/>
          <w:szCs w:val="24"/>
        </w:rPr>
        <w:t xml:space="preserve"> </w:t>
      </w:r>
      <w:r w:rsidR="00C66523">
        <w:rPr>
          <w:rFonts w:ascii="Arial" w:hAnsi="Arial" w:cs="Arial"/>
          <w:sz w:val="24"/>
          <w:szCs w:val="24"/>
        </w:rPr>
        <w:t>T</w:t>
      </w:r>
      <w:r w:rsidR="00664F27" w:rsidRPr="00390D10">
        <w:rPr>
          <w:rFonts w:ascii="Arial" w:hAnsi="Arial" w:cs="Arial"/>
          <w:sz w:val="24"/>
          <w:szCs w:val="24"/>
        </w:rPr>
        <w:t xml:space="preserve">hese costs </w:t>
      </w:r>
      <w:r w:rsidR="001A5F33" w:rsidRPr="00390D10">
        <w:rPr>
          <w:rFonts w:ascii="Arial" w:hAnsi="Arial" w:cs="Arial"/>
          <w:sz w:val="24"/>
          <w:szCs w:val="24"/>
        </w:rPr>
        <w:t xml:space="preserve">should </w:t>
      </w:r>
      <w:r w:rsidR="00664F27" w:rsidRPr="00390D10">
        <w:rPr>
          <w:rFonts w:ascii="Arial" w:hAnsi="Arial" w:cs="Arial"/>
          <w:sz w:val="24"/>
          <w:szCs w:val="24"/>
        </w:rPr>
        <w:t xml:space="preserve">be thoroughly </w:t>
      </w:r>
      <w:r w:rsidR="006E669C">
        <w:rPr>
          <w:rFonts w:ascii="Arial" w:hAnsi="Arial" w:cs="Arial"/>
          <w:sz w:val="24"/>
          <w:szCs w:val="24"/>
        </w:rPr>
        <w:t xml:space="preserve">identified and </w:t>
      </w:r>
      <w:r w:rsidR="00664F27" w:rsidRPr="00390D10">
        <w:rPr>
          <w:rFonts w:ascii="Arial" w:hAnsi="Arial" w:cs="Arial"/>
          <w:sz w:val="24"/>
          <w:szCs w:val="24"/>
        </w:rPr>
        <w:t xml:space="preserve">explained in the </w:t>
      </w:r>
      <w:r w:rsidR="001F01D4" w:rsidRPr="00390D10">
        <w:rPr>
          <w:rFonts w:ascii="Arial" w:hAnsi="Arial" w:cs="Arial"/>
          <w:sz w:val="24"/>
          <w:szCs w:val="24"/>
        </w:rPr>
        <w:t>“Additional Applicant C</w:t>
      </w:r>
      <w:r w:rsidR="00664F27" w:rsidRPr="00390D10">
        <w:rPr>
          <w:rFonts w:ascii="Arial" w:hAnsi="Arial" w:cs="Arial"/>
          <w:sz w:val="24"/>
          <w:szCs w:val="24"/>
        </w:rPr>
        <w:t>omments on Development Budget</w:t>
      </w:r>
      <w:r w:rsidR="001F01D4" w:rsidRPr="00390D10">
        <w:rPr>
          <w:rFonts w:ascii="Arial" w:hAnsi="Arial" w:cs="Arial"/>
          <w:sz w:val="24"/>
          <w:szCs w:val="24"/>
        </w:rPr>
        <w:t>”</w:t>
      </w:r>
      <w:r w:rsidR="00664F27" w:rsidRPr="00390D10">
        <w:rPr>
          <w:rFonts w:ascii="Arial" w:hAnsi="Arial" w:cs="Arial"/>
          <w:sz w:val="24"/>
          <w:szCs w:val="24"/>
        </w:rPr>
        <w:t xml:space="preserve"> section</w:t>
      </w:r>
      <w:r w:rsidR="001418AF" w:rsidRPr="00390D10">
        <w:rPr>
          <w:rFonts w:ascii="Arial" w:hAnsi="Arial" w:cs="Arial"/>
          <w:sz w:val="24"/>
          <w:szCs w:val="24"/>
        </w:rPr>
        <w:t>, and these costs</w:t>
      </w:r>
      <w:r w:rsidR="001A5F33" w:rsidRPr="00390D10">
        <w:rPr>
          <w:rFonts w:ascii="Arial" w:hAnsi="Arial" w:cs="Arial"/>
          <w:sz w:val="24"/>
          <w:szCs w:val="24"/>
        </w:rPr>
        <w:t xml:space="preserve"> should</w:t>
      </w:r>
      <w:r w:rsidR="001418AF" w:rsidRPr="00390D10">
        <w:rPr>
          <w:rFonts w:ascii="Arial" w:hAnsi="Arial" w:cs="Arial"/>
          <w:sz w:val="24"/>
          <w:szCs w:val="24"/>
        </w:rPr>
        <w:t xml:space="preserve"> be supported by the information in your </w:t>
      </w:r>
      <w:r w:rsidR="00664F27" w:rsidRPr="00390D10">
        <w:rPr>
          <w:rFonts w:ascii="Arial" w:hAnsi="Arial" w:cs="Arial"/>
          <w:sz w:val="24"/>
          <w:szCs w:val="24"/>
        </w:rPr>
        <w:t>environmental studies.</w:t>
      </w:r>
    </w:p>
    <w:p w14:paraId="4D8E3D46" w14:textId="77777777" w:rsidR="000C71E6" w:rsidRPr="00390D10" w:rsidRDefault="000C71E6" w:rsidP="000C71E6">
      <w:pPr>
        <w:rPr>
          <w:rFonts w:ascii="Arial" w:hAnsi="Arial" w:cs="Arial"/>
          <w:sz w:val="24"/>
          <w:szCs w:val="24"/>
        </w:rPr>
      </w:pPr>
    </w:p>
    <w:p w14:paraId="64D17C12" w14:textId="77777777" w:rsidR="000650AA" w:rsidRPr="00390D10" w:rsidRDefault="000C71E6" w:rsidP="000650AA">
      <w:pPr>
        <w:rPr>
          <w:rFonts w:ascii="Arial" w:hAnsi="Arial" w:cs="Arial"/>
          <w:sz w:val="24"/>
          <w:szCs w:val="24"/>
        </w:rPr>
      </w:pPr>
      <w:r w:rsidRPr="00390D10">
        <w:rPr>
          <w:rFonts w:ascii="Arial" w:hAnsi="Arial" w:cs="Arial"/>
          <w:sz w:val="24"/>
          <w:szCs w:val="24"/>
          <w:u w:val="single"/>
        </w:rPr>
        <w:t>Commercial Expenses</w:t>
      </w:r>
      <w:r w:rsidRPr="00390D10">
        <w:rPr>
          <w:rFonts w:ascii="Arial" w:hAnsi="Arial" w:cs="Arial"/>
          <w:sz w:val="24"/>
          <w:szCs w:val="24"/>
        </w:rPr>
        <w:t xml:space="preserve"> – The Development </w:t>
      </w:r>
      <w:r w:rsidR="001418AF" w:rsidRPr="00390D10">
        <w:rPr>
          <w:rFonts w:ascii="Arial" w:hAnsi="Arial" w:cs="Arial"/>
          <w:sz w:val="24"/>
          <w:szCs w:val="24"/>
        </w:rPr>
        <w:t>B</w:t>
      </w:r>
      <w:r w:rsidRPr="00390D10">
        <w:rPr>
          <w:rFonts w:ascii="Arial" w:hAnsi="Arial" w:cs="Arial"/>
          <w:sz w:val="24"/>
          <w:szCs w:val="24"/>
        </w:rPr>
        <w:t>udget contains a column for itemizing commercial expenses if the project will have commercial space</w:t>
      </w:r>
      <w:r w:rsidR="00C9677E" w:rsidRPr="00390D10">
        <w:rPr>
          <w:rFonts w:ascii="Arial" w:hAnsi="Arial" w:cs="Arial"/>
          <w:sz w:val="24"/>
          <w:szCs w:val="24"/>
        </w:rPr>
        <w:t>.</w:t>
      </w:r>
      <w:r w:rsidRPr="00390D10">
        <w:rPr>
          <w:rFonts w:ascii="Arial" w:hAnsi="Arial" w:cs="Arial"/>
          <w:sz w:val="24"/>
          <w:szCs w:val="24"/>
        </w:rPr>
        <w:t xml:space="preserve"> </w:t>
      </w:r>
      <w:r w:rsidR="00C9677E" w:rsidRPr="00390D10">
        <w:rPr>
          <w:rFonts w:ascii="Arial" w:hAnsi="Arial" w:cs="Arial"/>
          <w:sz w:val="24"/>
          <w:szCs w:val="24"/>
        </w:rPr>
        <w:t xml:space="preserve"> </w:t>
      </w:r>
      <w:r w:rsidR="000650AA" w:rsidRPr="00390D10">
        <w:rPr>
          <w:rFonts w:ascii="Arial" w:hAnsi="Arial" w:cs="Arial"/>
          <w:sz w:val="24"/>
          <w:szCs w:val="24"/>
        </w:rPr>
        <w:t xml:space="preserve">These costs must be thoroughly explained </w:t>
      </w:r>
      <w:r w:rsidR="00C9677E" w:rsidRPr="00390D10">
        <w:rPr>
          <w:rFonts w:ascii="Arial" w:hAnsi="Arial" w:cs="Arial"/>
          <w:sz w:val="24"/>
          <w:szCs w:val="24"/>
        </w:rPr>
        <w:t xml:space="preserve">in the </w:t>
      </w:r>
      <w:r w:rsidR="00916CB5" w:rsidRPr="00390D10">
        <w:rPr>
          <w:rFonts w:ascii="Arial" w:hAnsi="Arial" w:cs="Arial"/>
          <w:sz w:val="24"/>
          <w:szCs w:val="24"/>
        </w:rPr>
        <w:t>“</w:t>
      </w:r>
      <w:r w:rsidR="00C9677E" w:rsidRPr="00390D10">
        <w:rPr>
          <w:rFonts w:ascii="Arial" w:hAnsi="Arial" w:cs="Arial"/>
          <w:sz w:val="24"/>
          <w:szCs w:val="24"/>
        </w:rPr>
        <w:t>Applicant Comment</w:t>
      </w:r>
      <w:r w:rsidR="00916CB5" w:rsidRPr="00390D10">
        <w:rPr>
          <w:rFonts w:ascii="Arial" w:hAnsi="Arial" w:cs="Arial"/>
          <w:sz w:val="24"/>
          <w:szCs w:val="24"/>
        </w:rPr>
        <w:t>”</w:t>
      </w:r>
      <w:r w:rsidR="00C9677E" w:rsidRPr="00390D10">
        <w:rPr>
          <w:rFonts w:ascii="Arial" w:hAnsi="Arial" w:cs="Arial"/>
          <w:sz w:val="24"/>
          <w:szCs w:val="24"/>
        </w:rPr>
        <w:t xml:space="preserve"> column or in the </w:t>
      </w:r>
      <w:r w:rsidR="00916CB5" w:rsidRPr="00390D10">
        <w:rPr>
          <w:rFonts w:ascii="Arial" w:hAnsi="Arial" w:cs="Arial"/>
          <w:sz w:val="24"/>
          <w:szCs w:val="24"/>
        </w:rPr>
        <w:t>“</w:t>
      </w:r>
      <w:r w:rsidR="003566B3" w:rsidRPr="00390D10">
        <w:rPr>
          <w:rFonts w:ascii="Arial" w:hAnsi="Arial" w:cs="Arial"/>
          <w:sz w:val="24"/>
          <w:szCs w:val="24"/>
        </w:rPr>
        <w:t>Additional</w:t>
      </w:r>
      <w:r w:rsidR="00C9677E" w:rsidRPr="00390D10">
        <w:rPr>
          <w:rFonts w:ascii="Arial" w:hAnsi="Arial" w:cs="Arial"/>
          <w:sz w:val="24"/>
          <w:szCs w:val="24"/>
        </w:rPr>
        <w:t xml:space="preserve"> Applicant Comments</w:t>
      </w:r>
      <w:r w:rsidR="00916CB5" w:rsidRPr="00390D10">
        <w:rPr>
          <w:rFonts w:ascii="Arial" w:hAnsi="Arial" w:cs="Arial"/>
          <w:sz w:val="24"/>
          <w:szCs w:val="24"/>
        </w:rPr>
        <w:t>” s</w:t>
      </w:r>
      <w:r w:rsidR="00C9677E" w:rsidRPr="00390D10">
        <w:rPr>
          <w:rFonts w:ascii="Arial" w:hAnsi="Arial" w:cs="Arial"/>
          <w:sz w:val="24"/>
          <w:szCs w:val="24"/>
        </w:rPr>
        <w:t>ection that follows.</w:t>
      </w:r>
    </w:p>
    <w:p w14:paraId="5391AFFB" w14:textId="77777777" w:rsidR="000C71E6" w:rsidRPr="00390D10" w:rsidRDefault="000C71E6" w:rsidP="000C71E6">
      <w:pPr>
        <w:rPr>
          <w:rFonts w:ascii="Arial" w:hAnsi="Arial" w:cs="Arial"/>
          <w:sz w:val="24"/>
          <w:szCs w:val="24"/>
        </w:rPr>
      </w:pPr>
    </w:p>
    <w:p w14:paraId="17190A2D" w14:textId="77777777" w:rsidR="00367CEA" w:rsidRPr="00390D10" w:rsidRDefault="000C71E6" w:rsidP="00030EA1">
      <w:pPr>
        <w:rPr>
          <w:rFonts w:ascii="Arial" w:hAnsi="Arial" w:cs="Arial"/>
          <w:sz w:val="24"/>
          <w:szCs w:val="24"/>
        </w:rPr>
      </w:pPr>
      <w:r w:rsidRPr="00390D10">
        <w:rPr>
          <w:rFonts w:ascii="Arial" w:hAnsi="Arial" w:cs="Arial"/>
          <w:sz w:val="24"/>
          <w:szCs w:val="24"/>
          <w:u w:val="single"/>
        </w:rPr>
        <w:t>Acquisition Costs</w:t>
      </w:r>
      <w:r w:rsidRPr="00390D10">
        <w:rPr>
          <w:rFonts w:ascii="Arial" w:hAnsi="Arial" w:cs="Arial"/>
          <w:sz w:val="24"/>
          <w:szCs w:val="24"/>
        </w:rPr>
        <w:t xml:space="preserve"> </w:t>
      </w:r>
      <w:r w:rsidR="00B0109A" w:rsidRPr="00390D10">
        <w:rPr>
          <w:rFonts w:ascii="Arial" w:hAnsi="Arial" w:cs="Arial"/>
          <w:sz w:val="24"/>
          <w:szCs w:val="24"/>
        </w:rPr>
        <w:t xml:space="preserve">See the chart below to determine the amount of acquisition costs which can be charged to the project.  For purposes </w:t>
      </w:r>
      <w:r w:rsidR="00C567A1" w:rsidRPr="00390D10">
        <w:rPr>
          <w:rFonts w:ascii="Arial" w:hAnsi="Arial" w:cs="Arial"/>
          <w:sz w:val="24"/>
          <w:szCs w:val="24"/>
        </w:rPr>
        <w:t>of determining</w:t>
      </w:r>
      <w:r w:rsidR="00B0109A" w:rsidRPr="00390D10">
        <w:rPr>
          <w:rFonts w:ascii="Arial" w:hAnsi="Arial" w:cs="Arial"/>
          <w:sz w:val="24"/>
          <w:szCs w:val="24"/>
        </w:rPr>
        <w:t xml:space="preserve"> this amount, the HOME applicant, developer, owner, MGP and any affiliated entities are considered related parties. </w:t>
      </w:r>
      <w:r w:rsidR="00D61780" w:rsidRPr="00390D10">
        <w:rPr>
          <w:rFonts w:ascii="Arial" w:hAnsi="Arial" w:cs="Arial"/>
          <w:sz w:val="24"/>
          <w:szCs w:val="24"/>
        </w:rPr>
        <w:t xml:space="preserve"> </w:t>
      </w:r>
      <w:r w:rsidR="00B0109A" w:rsidRPr="00390D10">
        <w:rPr>
          <w:rFonts w:ascii="Arial" w:hAnsi="Arial" w:cs="Arial"/>
          <w:sz w:val="24"/>
          <w:szCs w:val="24"/>
        </w:rPr>
        <w:t>In all cases, reasonable carrying costs and the costs of capital improvements made by the developer or other related parties can be charged to the project and paid for with HOME funds.</w:t>
      </w:r>
    </w:p>
    <w:p w14:paraId="36A81998" w14:textId="77777777" w:rsidR="00B0109A" w:rsidRPr="00390D10" w:rsidRDefault="00B0109A" w:rsidP="00764FDF">
      <w:pPr>
        <w:overflowPunct/>
        <w:textAlignment w:val="auto"/>
        <w:rPr>
          <w:rFonts w:ascii="Arial" w:hAnsi="Arial"/>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9"/>
        <w:gridCol w:w="1444"/>
        <w:gridCol w:w="1844"/>
        <w:gridCol w:w="1859"/>
        <w:gridCol w:w="2030"/>
      </w:tblGrid>
      <w:tr w:rsidR="00B0109A" w:rsidRPr="00390D10" w14:paraId="767E7D81" w14:textId="77777777" w:rsidTr="00CC502D">
        <w:tc>
          <w:tcPr>
            <w:tcW w:w="1679" w:type="dxa"/>
          </w:tcPr>
          <w:p w14:paraId="69EAAD5D" w14:textId="77777777" w:rsidR="00B0109A" w:rsidRPr="00390D10" w:rsidRDefault="00B0109A" w:rsidP="00CC502D">
            <w:pPr>
              <w:rPr>
                <w:rFonts w:ascii="Arial" w:hAnsi="Arial" w:cs="Arial"/>
                <w:b/>
              </w:rPr>
            </w:pPr>
            <w:r w:rsidRPr="00390D10">
              <w:rPr>
                <w:rFonts w:ascii="Arial" w:hAnsi="Arial" w:cs="Arial"/>
                <w:b/>
              </w:rPr>
              <w:t>Seller and Buyer</w:t>
            </w:r>
          </w:p>
        </w:tc>
        <w:tc>
          <w:tcPr>
            <w:tcW w:w="1444" w:type="dxa"/>
          </w:tcPr>
          <w:p w14:paraId="6B09BE1F" w14:textId="77777777" w:rsidR="00B0109A" w:rsidRPr="00390D10" w:rsidRDefault="00B0109A" w:rsidP="00CC502D">
            <w:pPr>
              <w:rPr>
                <w:rFonts w:ascii="Arial" w:hAnsi="Arial" w:cs="Arial"/>
                <w:b/>
              </w:rPr>
            </w:pPr>
            <w:r w:rsidRPr="00390D10">
              <w:rPr>
                <w:rFonts w:ascii="Arial" w:hAnsi="Arial" w:cs="Arial"/>
                <w:b/>
              </w:rPr>
              <w:t xml:space="preserve">Land Values </w:t>
            </w:r>
          </w:p>
        </w:tc>
        <w:tc>
          <w:tcPr>
            <w:tcW w:w="1844" w:type="dxa"/>
          </w:tcPr>
          <w:p w14:paraId="6FCF9655" w14:textId="77777777" w:rsidR="00B0109A" w:rsidRPr="00390D10" w:rsidRDefault="00B0109A" w:rsidP="00CC502D">
            <w:pPr>
              <w:rPr>
                <w:rFonts w:ascii="Arial" w:hAnsi="Arial" w:cs="Arial"/>
                <w:b/>
              </w:rPr>
            </w:pPr>
            <w:r w:rsidRPr="00390D10">
              <w:rPr>
                <w:rFonts w:ascii="Arial" w:hAnsi="Arial" w:cs="Arial"/>
                <w:b/>
              </w:rPr>
              <w:t>Cap on Acquisition Costs Paid by HOME</w:t>
            </w:r>
          </w:p>
        </w:tc>
        <w:tc>
          <w:tcPr>
            <w:tcW w:w="1859" w:type="dxa"/>
          </w:tcPr>
          <w:p w14:paraId="09C72A73" w14:textId="77777777" w:rsidR="00B0109A" w:rsidRPr="00390D10" w:rsidRDefault="00B0109A" w:rsidP="00CC502D">
            <w:pPr>
              <w:rPr>
                <w:rFonts w:ascii="Arial" w:hAnsi="Arial" w:cs="Arial"/>
                <w:b/>
              </w:rPr>
            </w:pPr>
            <w:r w:rsidRPr="00390D10">
              <w:rPr>
                <w:rFonts w:ascii="Arial" w:hAnsi="Arial" w:cs="Arial"/>
                <w:b/>
              </w:rPr>
              <w:t xml:space="preserve">Increment Above Appraised Value </w:t>
            </w:r>
          </w:p>
        </w:tc>
        <w:tc>
          <w:tcPr>
            <w:tcW w:w="2030" w:type="dxa"/>
          </w:tcPr>
          <w:p w14:paraId="38B44316" w14:textId="77777777" w:rsidR="00B0109A" w:rsidRPr="00390D10" w:rsidRDefault="00B0109A" w:rsidP="00CC502D">
            <w:pPr>
              <w:rPr>
                <w:rFonts w:ascii="Arial" w:hAnsi="Arial" w:cs="Arial"/>
                <w:b/>
              </w:rPr>
            </w:pPr>
            <w:r w:rsidRPr="00390D10">
              <w:rPr>
                <w:rFonts w:ascii="Arial" w:hAnsi="Arial" w:cs="Arial"/>
                <w:b/>
              </w:rPr>
              <w:t>Reasonable Carrying Costs and Capital Improvements</w:t>
            </w:r>
          </w:p>
        </w:tc>
      </w:tr>
      <w:tr w:rsidR="00B0109A" w:rsidRPr="00390D10" w14:paraId="66347BC4" w14:textId="77777777" w:rsidTr="005308FE">
        <w:tc>
          <w:tcPr>
            <w:tcW w:w="1679" w:type="dxa"/>
          </w:tcPr>
          <w:p w14:paraId="6DA1A7E2" w14:textId="77777777" w:rsidR="00B0109A" w:rsidRPr="00390D10" w:rsidRDefault="00B0109A" w:rsidP="005308FE">
            <w:pPr>
              <w:rPr>
                <w:rFonts w:ascii="Arial" w:hAnsi="Arial" w:cs="Arial"/>
              </w:rPr>
            </w:pPr>
            <w:r w:rsidRPr="00390D10">
              <w:rPr>
                <w:rFonts w:ascii="Arial" w:hAnsi="Arial" w:cs="Arial"/>
              </w:rPr>
              <w:t>Related Party</w:t>
            </w:r>
          </w:p>
        </w:tc>
        <w:tc>
          <w:tcPr>
            <w:tcW w:w="1444" w:type="dxa"/>
          </w:tcPr>
          <w:p w14:paraId="6DB28A33" w14:textId="77777777" w:rsidR="00B0109A" w:rsidRPr="00390D10" w:rsidRDefault="00B0109A" w:rsidP="005308FE">
            <w:pPr>
              <w:rPr>
                <w:rFonts w:ascii="Arial" w:hAnsi="Arial" w:cs="Arial"/>
              </w:rPr>
            </w:pPr>
            <w:r w:rsidRPr="00390D10">
              <w:rPr>
                <w:rFonts w:ascii="Arial" w:hAnsi="Arial" w:cs="Arial"/>
              </w:rPr>
              <w:t>Decreased</w:t>
            </w:r>
          </w:p>
        </w:tc>
        <w:tc>
          <w:tcPr>
            <w:tcW w:w="1844" w:type="dxa"/>
          </w:tcPr>
          <w:p w14:paraId="756CC587" w14:textId="77777777" w:rsidR="00B0109A" w:rsidRPr="00390D10" w:rsidRDefault="00B0109A" w:rsidP="005308FE">
            <w:pPr>
              <w:rPr>
                <w:rFonts w:ascii="Arial" w:hAnsi="Arial" w:cs="Arial"/>
              </w:rPr>
            </w:pPr>
            <w:r w:rsidRPr="00390D10">
              <w:rPr>
                <w:rFonts w:ascii="Arial" w:hAnsi="Arial" w:cs="Arial"/>
              </w:rPr>
              <w:t>Current appraised value</w:t>
            </w:r>
            <w:r w:rsidR="009A1448" w:rsidRPr="00390D10">
              <w:rPr>
                <w:rFonts w:ascii="Arial" w:hAnsi="Arial" w:cs="Arial"/>
              </w:rPr>
              <w:t xml:space="preserve"> or purchase price of last arm’s length transaction  </w:t>
            </w:r>
          </w:p>
        </w:tc>
        <w:tc>
          <w:tcPr>
            <w:tcW w:w="1859" w:type="dxa"/>
          </w:tcPr>
          <w:p w14:paraId="68E2C7BF" w14:textId="77777777" w:rsidR="00B0109A" w:rsidRPr="00390D10" w:rsidRDefault="00B0109A" w:rsidP="005308FE">
            <w:pPr>
              <w:rPr>
                <w:rFonts w:ascii="Arial" w:hAnsi="Arial" w:cs="Arial"/>
              </w:rPr>
            </w:pPr>
            <w:r w:rsidRPr="00390D10">
              <w:rPr>
                <w:rFonts w:ascii="Arial" w:hAnsi="Arial" w:cs="Arial"/>
              </w:rPr>
              <w:t>Paid for with tax credit equity or junior public financing with no mandatory debt service</w:t>
            </w:r>
          </w:p>
        </w:tc>
        <w:tc>
          <w:tcPr>
            <w:tcW w:w="2030" w:type="dxa"/>
          </w:tcPr>
          <w:p w14:paraId="5F15E664" w14:textId="77777777" w:rsidR="00B0109A" w:rsidRPr="00390D10" w:rsidRDefault="00B0109A" w:rsidP="005308FE">
            <w:pPr>
              <w:rPr>
                <w:rFonts w:ascii="Arial" w:hAnsi="Arial" w:cs="Arial"/>
              </w:rPr>
            </w:pPr>
            <w:r w:rsidRPr="00390D10">
              <w:rPr>
                <w:rFonts w:ascii="Arial" w:hAnsi="Arial" w:cs="Arial"/>
              </w:rPr>
              <w:t xml:space="preserve">Can be paid with HOME or other funds </w:t>
            </w:r>
          </w:p>
        </w:tc>
      </w:tr>
      <w:tr w:rsidR="00B0109A" w:rsidRPr="00390D10" w14:paraId="7933312C" w14:textId="77777777" w:rsidTr="005308FE">
        <w:tc>
          <w:tcPr>
            <w:tcW w:w="1679" w:type="dxa"/>
          </w:tcPr>
          <w:p w14:paraId="067D0E8F" w14:textId="77777777" w:rsidR="00B0109A" w:rsidRPr="00390D10" w:rsidRDefault="00B0109A" w:rsidP="005308FE">
            <w:pPr>
              <w:rPr>
                <w:rFonts w:ascii="Arial" w:hAnsi="Arial" w:cs="Arial"/>
              </w:rPr>
            </w:pPr>
            <w:r w:rsidRPr="00390D10">
              <w:rPr>
                <w:rFonts w:ascii="Arial" w:hAnsi="Arial" w:cs="Arial"/>
              </w:rPr>
              <w:t>Related Party</w:t>
            </w:r>
          </w:p>
        </w:tc>
        <w:tc>
          <w:tcPr>
            <w:tcW w:w="1444" w:type="dxa"/>
          </w:tcPr>
          <w:p w14:paraId="06A43D33" w14:textId="77777777" w:rsidR="00B0109A" w:rsidRPr="00390D10" w:rsidRDefault="00B0109A" w:rsidP="005308FE">
            <w:pPr>
              <w:rPr>
                <w:rFonts w:ascii="Arial" w:hAnsi="Arial" w:cs="Arial"/>
              </w:rPr>
            </w:pPr>
            <w:r w:rsidRPr="00390D10">
              <w:rPr>
                <w:rFonts w:ascii="Arial" w:hAnsi="Arial" w:cs="Arial"/>
              </w:rPr>
              <w:t>Increased</w:t>
            </w:r>
          </w:p>
        </w:tc>
        <w:tc>
          <w:tcPr>
            <w:tcW w:w="1844" w:type="dxa"/>
          </w:tcPr>
          <w:p w14:paraId="65CC784F" w14:textId="77777777" w:rsidR="00B0109A" w:rsidRPr="00390D10" w:rsidRDefault="00B0109A" w:rsidP="005308FE">
            <w:pPr>
              <w:rPr>
                <w:rFonts w:ascii="Arial" w:hAnsi="Arial" w:cs="Arial"/>
              </w:rPr>
            </w:pPr>
            <w:r w:rsidRPr="00390D10">
              <w:rPr>
                <w:rFonts w:ascii="Arial" w:hAnsi="Arial" w:cs="Arial"/>
              </w:rPr>
              <w:t xml:space="preserve">Amount of last </w:t>
            </w:r>
            <w:r w:rsidR="00C567A1" w:rsidRPr="00390D10">
              <w:rPr>
                <w:rFonts w:ascii="Arial" w:hAnsi="Arial" w:cs="Arial"/>
              </w:rPr>
              <w:t>arm’s length</w:t>
            </w:r>
            <w:r w:rsidRPr="00390D10">
              <w:rPr>
                <w:rFonts w:ascii="Arial" w:hAnsi="Arial" w:cs="Arial"/>
              </w:rPr>
              <w:t xml:space="preserve"> transaction</w:t>
            </w:r>
          </w:p>
        </w:tc>
        <w:tc>
          <w:tcPr>
            <w:tcW w:w="1859" w:type="dxa"/>
          </w:tcPr>
          <w:p w14:paraId="70306409" w14:textId="77777777" w:rsidR="00B0109A" w:rsidRPr="00390D10" w:rsidRDefault="00B0109A" w:rsidP="005308FE">
            <w:pPr>
              <w:rPr>
                <w:rFonts w:ascii="Arial" w:hAnsi="Arial" w:cs="Arial"/>
              </w:rPr>
            </w:pPr>
            <w:r w:rsidRPr="00390D10">
              <w:rPr>
                <w:rFonts w:ascii="Arial" w:hAnsi="Arial" w:cs="Arial"/>
              </w:rPr>
              <w:t>Can't be paid by anyone</w:t>
            </w:r>
          </w:p>
        </w:tc>
        <w:tc>
          <w:tcPr>
            <w:tcW w:w="2030" w:type="dxa"/>
          </w:tcPr>
          <w:p w14:paraId="0B7A9858" w14:textId="77777777" w:rsidR="00B0109A" w:rsidRPr="00390D10" w:rsidRDefault="00B0109A" w:rsidP="005308FE">
            <w:pPr>
              <w:rPr>
                <w:rFonts w:ascii="Arial" w:hAnsi="Arial" w:cs="Arial"/>
              </w:rPr>
            </w:pPr>
            <w:r w:rsidRPr="00390D10">
              <w:rPr>
                <w:rFonts w:ascii="Arial" w:hAnsi="Arial" w:cs="Arial"/>
              </w:rPr>
              <w:t>Can be paid with HOME or other funds</w:t>
            </w:r>
          </w:p>
        </w:tc>
      </w:tr>
      <w:tr w:rsidR="00B0109A" w:rsidRPr="00390D10" w14:paraId="0FD9032D" w14:textId="77777777" w:rsidTr="005308FE">
        <w:tc>
          <w:tcPr>
            <w:tcW w:w="1679" w:type="dxa"/>
          </w:tcPr>
          <w:p w14:paraId="3BF25095" w14:textId="77777777" w:rsidR="00B0109A" w:rsidRPr="00390D10" w:rsidRDefault="00B0109A" w:rsidP="005308FE">
            <w:pPr>
              <w:rPr>
                <w:rFonts w:ascii="Arial" w:hAnsi="Arial" w:cs="Arial"/>
              </w:rPr>
            </w:pPr>
            <w:r w:rsidRPr="00390D10">
              <w:rPr>
                <w:rFonts w:ascii="Arial" w:hAnsi="Arial" w:cs="Arial"/>
              </w:rPr>
              <w:t>Unrelated Party</w:t>
            </w:r>
          </w:p>
        </w:tc>
        <w:tc>
          <w:tcPr>
            <w:tcW w:w="1444" w:type="dxa"/>
          </w:tcPr>
          <w:p w14:paraId="5A0A37AC" w14:textId="77777777" w:rsidR="00B0109A" w:rsidRPr="00390D10" w:rsidRDefault="005308FE" w:rsidP="005308FE">
            <w:pPr>
              <w:rPr>
                <w:rFonts w:ascii="Arial" w:hAnsi="Arial" w:cs="Arial"/>
              </w:rPr>
            </w:pPr>
            <w:r w:rsidRPr="00390D10">
              <w:rPr>
                <w:rFonts w:ascii="Arial" w:hAnsi="Arial" w:cs="Arial"/>
              </w:rPr>
              <w:t xml:space="preserve">Increased or </w:t>
            </w:r>
            <w:r w:rsidR="00B0109A" w:rsidRPr="00390D10">
              <w:rPr>
                <w:rFonts w:ascii="Arial" w:hAnsi="Arial" w:cs="Arial"/>
              </w:rPr>
              <w:t>Decreased</w:t>
            </w:r>
          </w:p>
        </w:tc>
        <w:tc>
          <w:tcPr>
            <w:tcW w:w="1844" w:type="dxa"/>
          </w:tcPr>
          <w:p w14:paraId="5506AFA1" w14:textId="77777777" w:rsidR="00B0109A" w:rsidRPr="00390D10" w:rsidRDefault="00B0109A" w:rsidP="005308FE">
            <w:pPr>
              <w:rPr>
                <w:rFonts w:ascii="Arial" w:hAnsi="Arial" w:cs="Arial"/>
              </w:rPr>
            </w:pPr>
            <w:r w:rsidRPr="00390D10">
              <w:rPr>
                <w:rFonts w:ascii="Arial" w:hAnsi="Arial" w:cs="Arial"/>
              </w:rPr>
              <w:t>Current appraised value</w:t>
            </w:r>
            <w:r w:rsidR="009A1448" w:rsidRPr="00390D10">
              <w:rPr>
                <w:rFonts w:ascii="Arial" w:hAnsi="Arial" w:cs="Arial"/>
              </w:rPr>
              <w:t xml:space="preserve"> or purchase price</w:t>
            </w:r>
          </w:p>
        </w:tc>
        <w:tc>
          <w:tcPr>
            <w:tcW w:w="1859" w:type="dxa"/>
          </w:tcPr>
          <w:p w14:paraId="7C8C8DC6" w14:textId="77777777" w:rsidR="00B0109A" w:rsidRPr="00390D10" w:rsidRDefault="00B0109A" w:rsidP="005308FE">
            <w:pPr>
              <w:rPr>
                <w:rFonts w:ascii="Arial" w:hAnsi="Arial" w:cs="Arial"/>
              </w:rPr>
            </w:pPr>
            <w:r w:rsidRPr="00390D10">
              <w:rPr>
                <w:rFonts w:ascii="Arial" w:hAnsi="Arial" w:cs="Arial"/>
              </w:rPr>
              <w:t>Paid for with tax credit equity or junior public financing with no mandatory debt service</w:t>
            </w:r>
          </w:p>
        </w:tc>
        <w:tc>
          <w:tcPr>
            <w:tcW w:w="2030" w:type="dxa"/>
          </w:tcPr>
          <w:p w14:paraId="3727E06A" w14:textId="77777777" w:rsidR="00B0109A" w:rsidRPr="00390D10" w:rsidRDefault="00B0109A" w:rsidP="005308FE">
            <w:pPr>
              <w:rPr>
                <w:rFonts w:ascii="Arial" w:hAnsi="Arial" w:cs="Arial"/>
              </w:rPr>
            </w:pPr>
            <w:r w:rsidRPr="00390D10">
              <w:rPr>
                <w:rFonts w:ascii="Arial" w:hAnsi="Arial" w:cs="Arial"/>
              </w:rPr>
              <w:t>Can be paid with HOME or other funds</w:t>
            </w:r>
          </w:p>
        </w:tc>
      </w:tr>
    </w:tbl>
    <w:p w14:paraId="135B7F76" w14:textId="77777777" w:rsidR="00B0109A" w:rsidRPr="00390D10" w:rsidRDefault="00B0109A" w:rsidP="00764FDF">
      <w:pPr>
        <w:overflowPunct/>
        <w:textAlignment w:val="auto"/>
        <w:rPr>
          <w:rFonts w:ascii="Arial" w:hAnsi="Arial"/>
          <w:sz w:val="24"/>
          <w:szCs w:val="24"/>
          <w:u w:val="single"/>
        </w:rPr>
      </w:pPr>
    </w:p>
    <w:p w14:paraId="3835887E" w14:textId="2232807C" w:rsidR="000C71E6" w:rsidRPr="00390D10" w:rsidRDefault="000C71E6" w:rsidP="00764FDF">
      <w:pPr>
        <w:overflowPunct/>
        <w:textAlignment w:val="auto"/>
        <w:rPr>
          <w:rFonts w:ascii="Arial" w:hAnsi="Arial" w:cs="Arial"/>
          <w:sz w:val="24"/>
          <w:szCs w:val="24"/>
        </w:rPr>
      </w:pPr>
      <w:r w:rsidRPr="00390D10">
        <w:rPr>
          <w:rFonts w:ascii="Arial" w:hAnsi="Arial"/>
          <w:sz w:val="24"/>
          <w:szCs w:val="24"/>
          <w:u w:val="single"/>
        </w:rPr>
        <w:t>Construction Contingency</w:t>
      </w:r>
      <w:r w:rsidRPr="00390D10">
        <w:rPr>
          <w:rFonts w:ascii="Arial" w:hAnsi="Arial"/>
          <w:sz w:val="24"/>
          <w:szCs w:val="24"/>
        </w:rPr>
        <w:t xml:space="preserve"> – </w:t>
      </w:r>
      <w:r w:rsidR="00F333CB">
        <w:rPr>
          <w:rFonts w:ascii="Arial" w:hAnsi="Arial"/>
          <w:sz w:val="24"/>
          <w:szCs w:val="24"/>
        </w:rPr>
        <w:t>See</w:t>
      </w:r>
      <w:r w:rsidRPr="00390D10">
        <w:rPr>
          <w:rFonts w:ascii="Arial" w:hAnsi="Arial"/>
          <w:sz w:val="24"/>
          <w:szCs w:val="24"/>
        </w:rPr>
        <w:t xml:space="preserve"> UMR </w:t>
      </w:r>
      <w:r w:rsidR="00F333CB">
        <w:rPr>
          <w:rFonts w:ascii="Arial" w:hAnsi="Arial"/>
          <w:sz w:val="24"/>
          <w:szCs w:val="24"/>
        </w:rPr>
        <w:t xml:space="preserve">Section </w:t>
      </w:r>
      <w:r w:rsidRPr="00390D10">
        <w:rPr>
          <w:rFonts w:ascii="Arial" w:hAnsi="Arial"/>
          <w:sz w:val="24"/>
          <w:szCs w:val="24"/>
        </w:rPr>
        <w:t>8310 (j</w:t>
      </w:r>
      <w:r w:rsidR="00F333CB">
        <w:rPr>
          <w:rFonts w:ascii="Arial" w:hAnsi="Arial"/>
          <w:sz w:val="24"/>
          <w:szCs w:val="24"/>
        </w:rPr>
        <w:t>). A</w:t>
      </w:r>
      <w:r w:rsidR="00764FDF" w:rsidRPr="00390D10">
        <w:rPr>
          <w:rFonts w:ascii="Arial" w:hAnsi="Arial"/>
          <w:sz w:val="24"/>
          <w:szCs w:val="24"/>
        </w:rPr>
        <w:t xml:space="preserve">ny amount above these minimums </w:t>
      </w:r>
      <w:r w:rsidR="00764FDF" w:rsidRPr="00390D10">
        <w:rPr>
          <w:rFonts w:ascii="Arial" w:hAnsi="Arial" w:cs="Arial"/>
          <w:sz w:val="24"/>
          <w:szCs w:val="24"/>
        </w:rPr>
        <w:t>should be explained in the “Applicant Comments” section of the Development Budget.</w:t>
      </w:r>
      <w:r w:rsidR="00F958DC" w:rsidRPr="00390D10">
        <w:rPr>
          <w:rFonts w:ascii="Arial" w:hAnsi="Arial"/>
          <w:sz w:val="24"/>
          <w:szCs w:val="24"/>
        </w:rPr>
        <w:t xml:space="preserve"> </w:t>
      </w:r>
      <w:r w:rsidR="00D61780" w:rsidRPr="00390D10">
        <w:rPr>
          <w:rFonts w:ascii="Arial" w:hAnsi="Arial"/>
          <w:sz w:val="24"/>
          <w:szCs w:val="24"/>
        </w:rPr>
        <w:t xml:space="preserve"> </w:t>
      </w:r>
      <w:r w:rsidRPr="00390D10">
        <w:rPr>
          <w:rFonts w:ascii="Arial" w:hAnsi="Arial" w:cs="Arial"/>
          <w:sz w:val="24"/>
          <w:szCs w:val="24"/>
        </w:rPr>
        <w:t>For purposes of this calculation, “Total Construction Cost” includes only site work, structures, environmental remediation, General Requirements, Contractor O&amp;P and off-site improvements.</w:t>
      </w:r>
      <w:r w:rsidR="00D61780" w:rsidRPr="00390D10">
        <w:rPr>
          <w:rFonts w:ascii="Arial" w:hAnsi="Arial" w:cs="Arial"/>
          <w:sz w:val="24"/>
          <w:szCs w:val="24"/>
        </w:rPr>
        <w:t xml:space="preserve"> </w:t>
      </w:r>
      <w:r w:rsidRPr="00390D10">
        <w:rPr>
          <w:rFonts w:ascii="Arial" w:hAnsi="Arial" w:cs="Arial"/>
          <w:sz w:val="24"/>
          <w:szCs w:val="24"/>
        </w:rPr>
        <w:t xml:space="preserve"> It does not include liability insurance.</w:t>
      </w:r>
    </w:p>
    <w:p w14:paraId="78C20D35" w14:textId="77777777" w:rsidR="00CF03F4" w:rsidRPr="00390D10" w:rsidRDefault="00CF03F4" w:rsidP="00CF03F4">
      <w:pPr>
        <w:pStyle w:val="Default"/>
      </w:pPr>
    </w:p>
    <w:p w14:paraId="47819660" w14:textId="77777777" w:rsidR="00F95E1E" w:rsidRPr="00390D10" w:rsidRDefault="00920F00" w:rsidP="000C71E6">
      <w:pPr>
        <w:rPr>
          <w:rFonts w:ascii="Arial" w:hAnsi="Arial" w:cs="Arial"/>
          <w:sz w:val="24"/>
          <w:szCs w:val="24"/>
        </w:rPr>
      </w:pPr>
      <w:r w:rsidRPr="00390D10">
        <w:rPr>
          <w:rFonts w:ascii="Arial" w:hAnsi="Arial" w:cs="Arial"/>
          <w:sz w:val="24"/>
          <w:szCs w:val="24"/>
          <w:u w:val="single"/>
        </w:rPr>
        <w:t xml:space="preserve">Capitalized </w:t>
      </w:r>
      <w:r w:rsidR="000C71E6" w:rsidRPr="00390D10">
        <w:rPr>
          <w:rFonts w:ascii="Arial" w:hAnsi="Arial" w:cs="Arial"/>
          <w:sz w:val="24"/>
          <w:szCs w:val="24"/>
          <w:u w:val="single"/>
        </w:rPr>
        <w:t>Operating Reserve</w:t>
      </w:r>
      <w:r w:rsidR="000C71E6" w:rsidRPr="00390D10">
        <w:rPr>
          <w:rFonts w:ascii="Arial" w:hAnsi="Arial" w:cs="Arial"/>
          <w:sz w:val="24"/>
          <w:szCs w:val="24"/>
        </w:rPr>
        <w:t xml:space="preserve"> – See UMR Section 8308.</w:t>
      </w:r>
      <w:r w:rsidRPr="00390D10">
        <w:rPr>
          <w:rFonts w:ascii="Arial" w:hAnsi="Arial" w:cs="Arial"/>
          <w:sz w:val="24"/>
          <w:szCs w:val="24"/>
        </w:rPr>
        <w:t xml:space="preserve">  </w:t>
      </w:r>
      <w:r w:rsidR="00F95E1E" w:rsidRPr="00390D10">
        <w:rPr>
          <w:rFonts w:ascii="Arial" w:hAnsi="Arial" w:cs="Arial"/>
          <w:sz w:val="24"/>
          <w:szCs w:val="24"/>
        </w:rPr>
        <w:t>If you are capitalizing the operating reserve at a higher amount tha</w:t>
      </w:r>
      <w:r w:rsidR="00710B85" w:rsidRPr="00390D10">
        <w:rPr>
          <w:rFonts w:ascii="Arial" w:hAnsi="Arial" w:cs="Arial"/>
          <w:sz w:val="24"/>
          <w:szCs w:val="24"/>
        </w:rPr>
        <w:t>n</w:t>
      </w:r>
      <w:r w:rsidR="00F95E1E" w:rsidRPr="00390D10">
        <w:rPr>
          <w:rFonts w:ascii="Arial" w:hAnsi="Arial" w:cs="Arial"/>
          <w:sz w:val="24"/>
          <w:szCs w:val="24"/>
        </w:rPr>
        <w:t xml:space="preserve"> the minimum required amount, provide an explanation in the “Applicant Comments” section of the Development Budget for why the higher amount is needed.</w:t>
      </w:r>
    </w:p>
    <w:p w14:paraId="5172BEE9" w14:textId="77777777" w:rsidR="000C71E6" w:rsidRPr="00390D10" w:rsidRDefault="000C71E6" w:rsidP="000C71E6">
      <w:pPr>
        <w:rPr>
          <w:rFonts w:ascii="Arial" w:hAnsi="Arial" w:cs="Arial"/>
          <w:sz w:val="24"/>
          <w:szCs w:val="24"/>
        </w:rPr>
      </w:pPr>
    </w:p>
    <w:p w14:paraId="3A12C8E9" w14:textId="5AF90CBF" w:rsidR="00D74367" w:rsidRPr="00390D10" w:rsidRDefault="000C71E6" w:rsidP="000C71E6">
      <w:pPr>
        <w:rPr>
          <w:rFonts w:ascii="Arial" w:hAnsi="Arial" w:cs="Arial"/>
          <w:sz w:val="24"/>
          <w:szCs w:val="24"/>
        </w:rPr>
      </w:pPr>
      <w:r w:rsidRPr="00390D10">
        <w:rPr>
          <w:rFonts w:ascii="Arial" w:hAnsi="Arial" w:cs="Arial"/>
          <w:sz w:val="24"/>
          <w:szCs w:val="24"/>
          <w:u w:val="single"/>
        </w:rPr>
        <w:t xml:space="preserve">Replacement Reserves </w:t>
      </w:r>
      <w:r w:rsidRPr="00390D10">
        <w:rPr>
          <w:rFonts w:ascii="Arial" w:hAnsi="Arial" w:cs="Arial"/>
          <w:sz w:val="24"/>
          <w:szCs w:val="24"/>
        </w:rPr>
        <w:t xml:space="preserve">– </w:t>
      </w:r>
      <w:r w:rsidR="00DA5882" w:rsidRPr="00390D10">
        <w:rPr>
          <w:rFonts w:ascii="Arial" w:hAnsi="Arial" w:cs="Arial"/>
          <w:sz w:val="24"/>
          <w:szCs w:val="24"/>
        </w:rPr>
        <w:t xml:space="preserve">See UMR Section 8309. </w:t>
      </w:r>
    </w:p>
    <w:p w14:paraId="7DB26B6E" w14:textId="77777777" w:rsidR="00D74367" w:rsidRPr="00390D10" w:rsidRDefault="00D74367" w:rsidP="000C71E6">
      <w:pPr>
        <w:rPr>
          <w:rFonts w:ascii="Arial" w:hAnsi="Arial" w:cs="Arial"/>
          <w:sz w:val="24"/>
          <w:szCs w:val="24"/>
        </w:rPr>
      </w:pPr>
    </w:p>
    <w:p w14:paraId="05E5CB1D" w14:textId="77777777" w:rsidR="008E1EE1" w:rsidRPr="00390D10" w:rsidRDefault="008E1EE1" w:rsidP="000C71E6">
      <w:pPr>
        <w:rPr>
          <w:rFonts w:ascii="Arial" w:hAnsi="Arial" w:cs="Arial"/>
          <w:sz w:val="24"/>
          <w:szCs w:val="24"/>
          <w:u w:val="single"/>
        </w:rPr>
      </w:pPr>
      <w:r w:rsidRPr="00390D10">
        <w:rPr>
          <w:rFonts w:ascii="Arial" w:hAnsi="Arial" w:cs="Arial"/>
          <w:sz w:val="24"/>
          <w:szCs w:val="24"/>
          <w:u w:val="single"/>
        </w:rPr>
        <w:t>HOME Initial Operating Deficit Reserve</w:t>
      </w:r>
      <w:r w:rsidR="00946E51" w:rsidRPr="00390D10">
        <w:rPr>
          <w:rFonts w:ascii="Arial" w:hAnsi="Arial" w:cs="Arial"/>
          <w:sz w:val="24"/>
          <w:szCs w:val="24"/>
        </w:rPr>
        <w:t xml:space="preserve"> - HOME funds cannot be used to fund the UMR-required capitalized operating reserve or replacement reserve.</w:t>
      </w:r>
      <w:r w:rsidR="00D61780" w:rsidRPr="00390D10">
        <w:rPr>
          <w:rFonts w:ascii="Arial" w:hAnsi="Arial" w:cs="Arial"/>
          <w:sz w:val="24"/>
          <w:szCs w:val="24"/>
        </w:rPr>
        <w:t xml:space="preserve"> </w:t>
      </w:r>
      <w:r w:rsidR="00946E51" w:rsidRPr="00390D10">
        <w:rPr>
          <w:rFonts w:ascii="Arial" w:hAnsi="Arial" w:cs="Arial"/>
          <w:sz w:val="24"/>
          <w:szCs w:val="24"/>
        </w:rPr>
        <w:t xml:space="preserve"> However, </w:t>
      </w:r>
      <w:r w:rsidR="00946E51" w:rsidRPr="00390D10">
        <w:rPr>
          <w:rFonts w:ascii="Arial" w:hAnsi="Arial"/>
          <w:sz w:val="24"/>
          <w:szCs w:val="24"/>
        </w:rPr>
        <w:t xml:space="preserve">HOME funds can </w:t>
      </w:r>
      <w:r w:rsidR="00572718" w:rsidRPr="00390D10">
        <w:rPr>
          <w:rFonts w:ascii="Arial" w:hAnsi="Arial"/>
          <w:sz w:val="24"/>
          <w:szCs w:val="24"/>
        </w:rPr>
        <w:t>be used for</w:t>
      </w:r>
      <w:r w:rsidR="00946E51" w:rsidRPr="00390D10">
        <w:rPr>
          <w:rFonts w:ascii="Arial" w:hAnsi="Arial"/>
          <w:sz w:val="24"/>
          <w:szCs w:val="24"/>
        </w:rPr>
        <w:t xml:space="preserve"> </w:t>
      </w:r>
      <w:r w:rsidR="00946E51" w:rsidRPr="00390D10">
        <w:rPr>
          <w:rFonts w:ascii="Arial" w:hAnsi="Arial" w:cs="Tahoma"/>
          <w:sz w:val="24"/>
          <w:szCs w:val="24"/>
        </w:rPr>
        <w:t xml:space="preserve">the cost of funding an initial operating deficit reserve, (rent-up reserve) which is a reserve to meet any shortfall in project income during the period of project rent-up (not to exceed 18 months) and which may be used </w:t>
      </w:r>
      <w:r w:rsidR="00F70B6C" w:rsidRPr="00390D10">
        <w:rPr>
          <w:rFonts w:ascii="Arial" w:hAnsi="Arial" w:cs="Tahoma"/>
          <w:sz w:val="24"/>
          <w:szCs w:val="24"/>
        </w:rPr>
        <w:t xml:space="preserve">only </w:t>
      </w:r>
      <w:r w:rsidR="00946E51" w:rsidRPr="00390D10">
        <w:rPr>
          <w:rFonts w:ascii="Arial" w:hAnsi="Arial" w:cs="Tahoma"/>
          <w:sz w:val="24"/>
          <w:szCs w:val="24"/>
        </w:rPr>
        <w:t xml:space="preserve">to pay project operating expenses, scheduled payments to a replacement reserve, and debt service. </w:t>
      </w:r>
      <w:r w:rsidR="00D61780" w:rsidRPr="00390D10">
        <w:rPr>
          <w:rFonts w:ascii="Arial" w:hAnsi="Arial" w:cs="Tahoma"/>
          <w:sz w:val="24"/>
          <w:szCs w:val="24"/>
        </w:rPr>
        <w:t xml:space="preserve"> </w:t>
      </w:r>
      <w:r w:rsidR="00946E51" w:rsidRPr="00390D10">
        <w:rPr>
          <w:rFonts w:ascii="Arial" w:hAnsi="Arial" w:cs="Tahoma"/>
          <w:sz w:val="24"/>
          <w:szCs w:val="24"/>
        </w:rPr>
        <w:t>If you anticipate needing such a reserve, please make sure the reserve is sized only for the amount you think you will need.</w:t>
      </w:r>
      <w:r w:rsidR="00D61780" w:rsidRPr="00390D10">
        <w:rPr>
          <w:rFonts w:ascii="Arial" w:hAnsi="Arial" w:cs="Tahoma"/>
          <w:sz w:val="24"/>
          <w:szCs w:val="24"/>
        </w:rPr>
        <w:t xml:space="preserve"> </w:t>
      </w:r>
      <w:r w:rsidR="00087F43" w:rsidRPr="00390D10">
        <w:rPr>
          <w:rFonts w:ascii="Arial" w:hAnsi="Arial" w:cs="Arial"/>
          <w:sz w:val="24"/>
          <w:szCs w:val="24"/>
        </w:rPr>
        <w:t xml:space="preserve"> Your calculations for the size of this reserve must be </w:t>
      </w:r>
      <w:r w:rsidR="00087F43" w:rsidRPr="00390D10">
        <w:rPr>
          <w:rFonts w:ascii="Arial" w:hAnsi="Arial" w:cs="Arial"/>
          <w:sz w:val="24"/>
          <w:szCs w:val="24"/>
        </w:rPr>
        <w:lastRenderedPageBreak/>
        <w:t xml:space="preserve">thoroughly explained in the “Additional Applicant Comments on Development Budget” section. </w:t>
      </w:r>
    </w:p>
    <w:p w14:paraId="5BADDE31" w14:textId="77777777" w:rsidR="003D333D" w:rsidRPr="00390D10" w:rsidRDefault="003D333D" w:rsidP="000C71E6">
      <w:pPr>
        <w:rPr>
          <w:rFonts w:ascii="Arial" w:hAnsi="Arial" w:cs="Arial"/>
          <w:sz w:val="24"/>
          <w:szCs w:val="24"/>
          <w:u w:val="single"/>
        </w:rPr>
      </w:pPr>
    </w:p>
    <w:p w14:paraId="3831E2A8" w14:textId="77777777" w:rsidR="00E61E2C" w:rsidRPr="00390D10" w:rsidRDefault="00BE5E08" w:rsidP="000C71E6">
      <w:pPr>
        <w:rPr>
          <w:rFonts w:ascii="Arial" w:hAnsi="Arial" w:cs="Arial"/>
          <w:sz w:val="24"/>
          <w:szCs w:val="24"/>
        </w:rPr>
      </w:pPr>
      <w:r w:rsidRPr="00390D10">
        <w:rPr>
          <w:rFonts w:ascii="Arial" w:hAnsi="Arial" w:cs="Arial"/>
          <w:sz w:val="24"/>
          <w:szCs w:val="24"/>
        </w:rPr>
        <w:t xml:space="preserve">Note also that </w:t>
      </w:r>
      <w:r w:rsidR="00716B0E" w:rsidRPr="00390D10">
        <w:rPr>
          <w:rFonts w:ascii="Arial" w:hAnsi="Arial" w:cs="Arial"/>
          <w:sz w:val="24"/>
          <w:szCs w:val="24"/>
        </w:rPr>
        <w:t>a</w:t>
      </w:r>
      <w:r w:rsidR="00E61E2C" w:rsidRPr="00390D10">
        <w:rPr>
          <w:rFonts w:ascii="Arial" w:hAnsi="Arial" w:cs="Arial"/>
          <w:sz w:val="24"/>
          <w:szCs w:val="24"/>
        </w:rPr>
        <w:t>ll reserves are assets of the project but must stay with the property upon transfer of ownership or partner substitutions.</w:t>
      </w:r>
    </w:p>
    <w:p w14:paraId="6CD10D3D" w14:textId="77777777" w:rsidR="000C71E6" w:rsidRPr="00390D10" w:rsidRDefault="000C71E6" w:rsidP="000C71E6">
      <w:pPr>
        <w:rPr>
          <w:rFonts w:ascii="Arial" w:hAnsi="Arial" w:cs="Arial"/>
          <w:sz w:val="24"/>
          <w:szCs w:val="24"/>
        </w:rPr>
      </w:pPr>
    </w:p>
    <w:p w14:paraId="2AF5BE92" w14:textId="56D71382" w:rsidR="00920796" w:rsidRPr="00390D10" w:rsidRDefault="000C71E6" w:rsidP="00030EA1">
      <w:pPr>
        <w:rPr>
          <w:rFonts w:ascii="Arial" w:hAnsi="Arial" w:cs="Arial"/>
          <w:sz w:val="24"/>
          <w:szCs w:val="24"/>
        </w:rPr>
      </w:pPr>
      <w:r w:rsidRPr="00390D10">
        <w:rPr>
          <w:rFonts w:ascii="Arial" w:hAnsi="Arial" w:cs="Arial"/>
          <w:sz w:val="24"/>
          <w:szCs w:val="24"/>
          <w:u w:val="single"/>
        </w:rPr>
        <w:t>Transition Reserve</w:t>
      </w:r>
      <w:r w:rsidRPr="00390D10">
        <w:rPr>
          <w:rFonts w:ascii="Arial" w:hAnsi="Arial" w:cs="Arial"/>
          <w:sz w:val="24"/>
          <w:szCs w:val="24"/>
        </w:rPr>
        <w:t xml:space="preserve"> </w:t>
      </w:r>
      <w:r w:rsidR="003566B3" w:rsidRPr="00390D10">
        <w:rPr>
          <w:rFonts w:ascii="Arial" w:hAnsi="Arial" w:cs="Arial"/>
          <w:sz w:val="24"/>
          <w:szCs w:val="24"/>
        </w:rPr>
        <w:t>– HOME</w:t>
      </w:r>
      <w:r w:rsidR="002968D9" w:rsidRPr="00390D10">
        <w:rPr>
          <w:rFonts w:ascii="Arial" w:hAnsi="Arial" w:cs="Arial"/>
          <w:sz w:val="24"/>
          <w:szCs w:val="24"/>
        </w:rPr>
        <w:t xml:space="preserve"> funds cannot be used to capitalize a transition reserve; however, </w:t>
      </w:r>
      <w:r w:rsidR="000C63D8">
        <w:rPr>
          <w:rFonts w:ascii="Arial" w:hAnsi="Arial" w:cs="Arial"/>
          <w:sz w:val="24"/>
          <w:szCs w:val="24"/>
        </w:rPr>
        <w:t xml:space="preserve">the Department </w:t>
      </w:r>
      <w:r w:rsidRPr="00390D10">
        <w:rPr>
          <w:rFonts w:ascii="Arial" w:hAnsi="Arial" w:cs="Arial"/>
          <w:sz w:val="24"/>
          <w:szCs w:val="24"/>
        </w:rPr>
        <w:t>may require that a project have a transition reserve if</w:t>
      </w:r>
      <w:r w:rsidR="002968D9" w:rsidRPr="00390D10">
        <w:rPr>
          <w:rFonts w:ascii="Arial" w:hAnsi="Arial" w:cs="Arial"/>
          <w:sz w:val="24"/>
          <w:szCs w:val="24"/>
        </w:rPr>
        <w:t xml:space="preserve"> </w:t>
      </w:r>
      <w:r w:rsidRPr="00390D10">
        <w:rPr>
          <w:rFonts w:ascii="Arial" w:hAnsi="Arial" w:cs="Arial"/>
          <w:sz w:val="24"/>
          <w:szCs w:val="24"/>
        </w:rPr>
        <w:t xml:space="preserve">loss of </w:t>
      </w:r>
      <w:r w:rsidR="00DF389E" w:rsidRPr="00390D10">
        <w:rPr>
          <w:rFonts w:ascii="Arial" w:hAnsi="Arial" w:cs="Arial"/>
          <w:sz w:val="24"/>
          <w:szCs w:val="24"/>
        </w:rPr>
        <w:t xml:space="preserve">project-based </w:t>
      </w:r>
      <w:r w:rsidRPr="00390D10">
        <w:rPr>
          <w:rFonts w:ascii="Arial" w:hAnsi="Arial" w:cs="Arial"/>
          <w:sz w:val="24"/>
          <w:szCs w:val="24"/>
        </w:rPr>
        <w:t>rental subsidy income is projected</w:t>
      </w:r>
      <w:r w:rsidR="003F132F" w:rsidRPr="00390D10">
        <w:rPr>
          <w:rFonts w:ascii="Arial" w:hAnsi="Arial" w:cs="Arial"/>
          <w:sz w:val="24"/>
          <w:szCs w:val="24"/>
        </w:rPr>
        <w:t>.</w:t>
      </w:r>
      <w:r w:rsidR="00BE5E08" w:rsidRPr="00390D10">
        <w:rPr>
          <w:rFonts w:ascii="Arial" w:hAnsi="Arial" w:cs="Arial"/>
          <w:sz w:val="24"/>
          <w:szCs w:val="24"/>
        </w:rPr>
        <w:t xml:space="preserve"> </w:t>
      </w:r>
      <w:r w:rsidR="009C413F" w:rsidRPr="00390D10">
        <w:rPr>
          <w:rFonts w:ascii="Arial" w:hAnsi="Arial" w:cs="Arial"/>
          <w:sz w:val="24"/>
          <w:szCs w:val="24"/>
        </w:rPr>
        <w:t xml:space="preserve"> </w:t>
      </w:r>
      <w:r w:rsidR="00DF389E" w:rsidRPr="00390D10">
        <w:rPr>
          <w:rFonts w:ascii="Arial" w:hAnsi="Arial" w:cs="Arial"/>
          <w:sz w:val="24"/>
          <w:szCs w:val="24"/>
        </w:rPr>
        <w:t xml:space="preserve">This transition </w:t>
      </w:r>
      <w:r w:rsidR="003566B3" w:rsidRPr="00390D10">
        <w:rPr>
          <w:rFonts w:ascii="Arial" w:hAnsi="Arial" w:cs="Arial"/>
          <w:sz w:val="24"/>
          <w:szCs w:val="24"/>
        </w:rPr>
        <w:t>reserve mu</w:t>
      </w:r>
      <w:r w:rsidR="00DF389E" w:rsidRPr="00390D10">
        <w:rPr>
          <w:rFonts w:ascii="Arial" w:hAnsi="Arial" w:cs="Arial"/>
          <w:sz w:val="24"/>
          <w:szCs w:val="24"/>
        </w:rPr>
        <w:t xml:space="preserve">st be sized so that that the rent for subsidized tenants </w:t>
      </w:r>
      <w:r w:rsidR="0076016A" w:rsidRPr="00390D10">
        <w:rPr>
          <w:rFonts w:ascii="Arial" w:hAnsi="Arial" w:cs="Arial"/>
          <w:sz w:val="24"/>
          <w:szCs w:val="24"/>
        </w:rPr>
        <w:t xml:space="preserve">in both HOME and non-HOME units </w:t>
      </w:r>
      <w:r w:rsidR="00DF389E" w:rsidRPr="00390D10">
        <w:rPr>
          <w:rFonts w:ascii="Arial" w:hAnsi="Arial" w:cs="Arial"/>
          <w:sz w:val="24"/>
          <w:szCs w:val="24"/>
        </w:rPr>
        <w:t>remains the same for a two-year period after the project-based rental assistance ends</w:t>
      </w:r>
      <w:r w:rsidR="00716B0E" w:rsidRPr="00390D10">
        <w:rPr>
          <w:rFonts w:ascii="Arial" w:hAnsi="Arial" w:cs="Arial"/>
          <w:sz w:val="24"/>
          <w:szCs w:val="24"/>
        </w:rPr>
        <w:t>.</w:t>
      </w:r>
      <w:r w:rsidR="009C413F" w:rsidRPr="00390D10">
        <w:rPr>
          <w:rFonts w:ascii="Arial" w:hAnsi="Arial" w:cs="Arial"/>
          <w:sz w:val="24"/>
          <w:szCs w:val="24"/>
        </w:rPr>
        <w:t xml:space="preserve"> </w:t>
      </w:r>
      <w:r w:rsidR="002968D9" w:rsidRPr="00390D10">
        <w:rPr>
          <w:rFonts w:ascii="Arial" w:hAnsi="Arial" w:cs="Arial"/>
          <w:sz w:val="24"/>
          <w:szCs w:val="24"/>
        </w:rPr>
        <w:t xml:space="preserve"> </w:t>
      </w:r>
      <w:r w:rsidR="00920796" w:rsidRPr="00390D10">
        <w:rPr>
          <w:rFonts w:ascii="Arial" w:hAnsi="Arial" w:cs="Arial"/>
          <w:sz w:val="24"/>
          <w:szCs w:val="24"/>
        </w:rPr>
        <w:t xml:space="preserve"> </w:t>
      </w:r>
      <w:r w:rsidR="00920796" w:rsidRPr="00390D10">
        <w:rPr>
          <w:rFonts w:ascii="Arial" w:hAnsi="Arial" w:cs="Arial"/>
          <w:sz w:val="24"/>
          <w:szCs w:val="24"/>
          <w:u w:val="single"/>
        </w:rPr>
        <w:t>Note</w:t>
      </w:r>
      <w:r w:rsidR="00920796" w:rsidRPr="00390D10">
        <w:rPr>
          <w:rFonts w:ascii="Arial" w:hAnsi="Arial" w:cs="Arial"/>
          <w:sz w:val="24"/>
          <w:szCs w:val="24"/>
        </w:rPr>
        <w:t>: For one-year USDA ren</w:t>
      </w:r>
      <w:r w:rsidR="00CE4288" w:rsidRPr="00390D10">
        <w:rPr>
          <w:rFonts w:ascii="Arial" w:hAnsi="Arial" w:cs="Arial"/>
          <w:sz w:val="24"/>
          <w:szCs w:val="24"/>
        </w:rPr>
        <w:t>t</w:t>
      </w:r>
      <w:r w:rsidR="00920796" w:rsidRPr="00390D10">
        <w:rPr>
          <w:rFonts w:ascii="Arial" w:hAnsi="Arial" w:cs="Arial"/>
          <w:sz w:val="24"/>
          <w:szCs w:val="24"/>
        </w:rPr>
        <w:t>al subsidy commitments</w:t>
      </w:r>
      <w:r w:rsidR="00EF218C" w:rsidRPr="00390D10">
        <w:rPr>
          <w:rFonts w:ascii="Arial" w:hAnsi="Arial" w:cs="Arial"/>
          <w:sz w:val="24"/>
          <w:szCs w:val="24"/>
        </w:rPr>
        <w:t xml:space="preserve">, </w:t>
      </w:r>
      <w:r w:rsidR="000C63D8">
        <w:rPr>
          <w:rFonts w:ascii="Arial" w:hAnsi="Arial" w:cs="Arial"/>
          <w:sz w:val="24"/>
          <w:szCs w:val="24"/>
        </w:rPr>
        <w:t xml:space="preserve">the Department </w:t>
      </w:r>
      <w:r w:rsidR="00920796" w:rsidRPr="00390D10">
        <w:rPr>
          <w:rFonts w:ascii="Arial" w:hAnsi="Arial" w:cs="Arial"/>
          <w:sz w:val="24"/>
          <w:szCs w:val="24"/>
        </w:rPr>
        <w:t>will generally assume that these commitments will be renewed, but will also evaluate this issue on a case-by</w:t>
      </w:r>
      <w:r w:rsidR="009C413F" w:rsidRPr="00390D10">
        <w:rPr>
          <w:rFonts w:ascii="Arial" w:hAnsi="Arial" w:cs="Arial"/>
          <w:sz w:val="24"/>
          <w:szCs w:val="24"/>
        </w:rPr>
        <w:t>-</w:t>
      </w:r>
      <w:r w:rsidR="00920796" w:rsidRPr="00390D10">
        <w:rPr>
          <w:rFonts w:ascii="Arial" w:hAnsi="Arial" w:cs="Arial"/>
          <w:sz w:val="24"/>
          <w:szCs w:val="24"/>
        </w:rPr>
        <w:t>case basis, should the project rank high enough to be funded.</w:t>
      </w:r>
    </w:p>
    <w:p w14:paraId="309C9F9C" w14:textId="77777777" w:rsidR="003F132F" w:rsidRPr="00390D10" w:rsidRDefault="003F132F" w:rsidP="003F132F">
      <w:pPr>
        <w:rPr>
          <w:rFonts w:ascii="Arial" w:hAnsi="Arial" w:cs="Arial"/>
          <w:sz w:val="24"/>
          <w:szCs w:val="24"/>
        </w:rPr>
      </w:pPr>
    </w:p>
    <w:p w14:paraId="03A402D6" w14:textId="77777777" w:rsidR="003F132F" w:rsidRPr="00390D10" w:rsidRDefault="00DF389E" w:rsidP="003F132F">
      <w:pPr>
        <w:rPr>
          <w:rFonts w:ascii="Arial" w:hAnsi="Arial" w:cs="Arial"/>
          <w:sz w:val="24"/>
          <w:szCs w:val="24"/>
        </w:rPr>
      </w:pPr>
      <w:r w:rsidRPr="00390D10">
        <w:rPr>
          <w:rFonts w:ascii="Arial" w:hAnsi="Arial" w:cs="Arial"/>
          <w:sz w:val="24"/>
          <w:szCs w:val="24"/>
        </w:rPr>
        <w:t>Consistent with federal relocation requirements prohibiting economic displacement</w:t>
      </w:r>
      <w:r w:rsidR="007C1DC3" w:rsidRPr="00390D10">
        <w:rPr>
          <w:rFonts w:ascii="Arial" w:hAnsi="Arial" w:cs="Arial"/>
          <w:sz w:val="24"/>
          <w:szCs w:val="24"/>
        </w:rPr>
        <w:t xml:space="preserve"> and Section 92.353 of the Federal HOME Regulations</w:t>
      </w:r>
      <w:r w:rsidRPr="00390D10">
        <w:rPr>
          <w:rFonts w:ascii="Arial" w:hAnsi="Arial" w:cs="Arial"/>
          <w:sz w:val="24"/>
          <w:szCs w:val="24"/>
        </w:rPr>
        <w:t>, i</w:t>
      </w:r>
      <w:r w:rsidR="003F132F" w:rsidRPr="00390D10">
        <w:rPr>
          <w:rFonts w:ascii="Arial" w:hAnsi="Arial" w:cs="Arial"/>
          <w:sz w:val="24"/>
          <w:szCs w:val="24"/>
        </w:rPr>
        <w:t>f rents for existing tenants</w:t>
      </w:r>
      <w:r w:rsidR="0076016A" w:rsidRPr="00390D10">
        <w:rPr>
          <w:rFonts w:ascii="Arial" w:hAnsi="Arial" w:cs="Arial"/>
          <w:sz w:val="24"/>
          <w:szCs w:val="24"/>
        </w:rPr>
        <w:t xml:space="preserve"> in both HOME and non-HOME units</w:t>
      </w:r>
      <w:r w:rsidR="003F132F" w:rsidRPr="00390D10">
        <w:rPr>
          <w:rFonts w:ascii="Arial" w:hAnsi="Arial" w:cs="Arial"/>
          <w:sz w:val="24"/>
          <w:szCs w:val="24"/>
        </w:rPr>
        <w:t xml:space="preserve"> will increase</w:t>
      </w:r>
      <w:r w:rsidR="002968D9" w:rsidRPr="00390D10">
        <w:rPr>
          <w:rFonts w:ascii="Arial" w:hAnsi="Arial" w:cs="Arial"/>
          <w:sz w:val="24"/>
          <w:szCs w:val="24"/>
        </w:rPr>
        <w:t xml:space="preserve"> as a result of rehabilitation</w:t>
      </w:r>
      <w:r w:rsidR="00C074D7" w:rsidRPr="00390D10">
        <w:rPr>
          <w:rFonts w:ascii="Arial" w:hAnsi="Arial" w:cs="Arial"/>
          <w:sz w:val="24"/>
          <w:szCs w:val="24"/>
        </w:rPr>
        <w:t>, rents</w:t>
      </w:r>
      <w:r w:rsidR="00716B0E" w:rsidRPr="00390D10">
        <w:rPr>
          <w:rFonts w:ascii="Arial" w:hAnsi="Arial" w:cs="Arial"/>
          <w:sz w:val="24"/>
          <w:szCs w:val="24"/>
        </w:rPr>
        <w:t xml:space="preserve"> for these tenants </w:t>
      </w:r>
      <w:r w:rsidR="004E0DC8" w:rsidRPr="00390D10">
        <w:rPr>
          <w:rFonts w:ascii="Arial" w:hAnsi="Arial" w:cs="Arial"/>
          <w:sz w:val="24"/>
          <w:szCs w:val="24"/>
        </w:rPr>
        <w:t xml:space="preserve">must be maintained </w:t>
      </w:r>
      <w:r w:rsidR="00BF2E0D" w:rsidRPr="00390D10">
        <w:rPr>
          <w:rFonts w:ascii="Arial" w:hAnsi="Arial" w:cs="Arial"/>
          <w:sz w:val="24"/>
          <w:szCs w:val="24"/>
        </w:rPr>
        <w:t>at the higher of 30</w:t>
      </w:r>
      <w:r w:rsidR="00DA5F5F" w:rsidRPr="00390D10">
        <w:rPr>
          <w:rFonts w:ascii="Arial" w:hAnsi="Arial" w:cs="Arial"/>
          <w:sz w:val="24"/>
          <w:szCs w:val="24"/>
        </w:rPr>
        <w:t xml:space="preserve"> </w:t>
      </w:r>
      <w:r w:rsidR="002075F7" w:rsidRPr="00390D10">
        <w:rPr>
          <w:rFonts w:ascii="Arial" w:hAnsi="Arial" w:cs="Arial"/>
          <w:sz w:val="24"/>
          <w:szCs w:val="24"/>
        </w:rPr>
        <w:t>percent</w:t>
      </w:r>
      <w:r w:rsidR="00BF2E0D" w:rsidRPr="00390D10">
        <w:rPr>
          <w:rFonts w:ascii="Arial" w:hAnsi="Arial" w:cs="Arial"/>
          <w:sz w:val="24"/>
          <w:szCs w:val="24"/>
        </w:rPr>
        <w:t xml:space="preserve"> of their income or the rent at the time of “Initiation of Negotiations”, not including regular increases in expenses, for as long as they live in the project.</w:t>
      </w:r>
      <w:r w:rsidR="009C413F" w:rsidRPr="00390D10">
        <w:rPr>
          <w:rFonts w:ascii="Arial" w:hAnsi="Arial" w:cs="Arial"/>
          <w:sz w:val="24"/>
          <w:szCs w:val="24"/>
        </w:rPr>
        <w:t xml:space="preserve"> </w:t>
      </w:r>
      <w:r w:rsidR="004E0DC8" w:rsidRPr="00390D10">
        <w:rPr>
          <w:rFonts w:ascii="Arial" w:hAnsi="Arial" w:cs="Arial"/>
          <w:sz w:val="24"/>
          <w:szCs w:val="24"/>
        </w:rPr>
        <w:t xml:space="preserve"> Reasonable rent increases to cover normal cost of living increases are allowed.</w:t>
      </w:r>
      <w:r w:rsidR="00BF2E0D" w:rsidRPr="00390D10">
        <w:rPr>
          <w:rFonts w:ascii="Arial" w:hAnsi="Arial" w:cs="Arial"/>
          <w:sz w:val="24"/>
          <w:szCs w:val="24"/>
        </w:rPr>
        <w:t xml:space="preserve"> </w:t>
      </w:r>
      <w:r w:rsidR="009C413F" w:rsidRPr="00390D10">
        <w:rPr>
          <w:rFonts w:ascii="Arial" w:hAnsi="Arial" w:cs="Arial"/>
          <w:sz w:val="24"/>
          <w:szCs w:val="24"/>
        </w:rPr>
        <w:t xml:space="preserve"> </w:t>
      </w:r>
      <w:r w:rsidR="004E0DC8" w:rsidRPr="00390D10">
        <w:rPr>
          <w:rFonts w:ascii="Arial" w:hAnsi="Arial" w:cs="Arial"/>
          <w:sz w:val="24"/>
          <w:szCs w:val="24"/>
        </w:rPr>
        <w:t>A transition reserve may be required for this purpose.</w:t>
      </w:r>
      <w:r w:rsidR="009C413F" w:rsidRPr="00390D10">
        <w:rPr>
          <w:rFonts w:ascii="Arial" w:hAnsi="Arial" w:cs="Arial"/>
          <w:sz w:val="24"/>
          <w:szCs w:val="24"/>
        </w:rPr>
        <w:t xml:space="preserve"> </w:t>
      </w:r>
      <w:r w:rsidR="004E0DC8" w:rsidRPr="00390D10">
        <w:rPr>
          <w:rFonts w:ascii="Arial" w:hAnsi="Arial" w:cs="Arial"/>
          <w:sz w:val="24"/>
          <w:szCs w:val="24"/>
        </w:rPr>
        <w:t xml:space="preserve"> </w:t>
      </w:r>
      <w:r w:rsidR="008A3D3C" w:rsidRPr="00390D10">
        <w:rPr>
          <w:rFonts w:ascii="Arial" w:hAnsi="Arial" w:cs="Arial"/>
          <w:sz w:val="24"/>
          <w:szCs w:val="24"/>
        </w:rPr>
        <w:t>In establishing the size of this reserve, reasonable turnover assumptions may be made.</w:t>
      </w:r>
      <w:r w:rsidR="00DF5F85" w:rsidRPr="00390D10">
        <w:rPr>
          <w:rFonts w:ascii="Arial" w:hAnsi="Arial" w:cs="Arial"/>
          <w:sz w:val="24"/>
          <w:szCs w:val="24"/>
        </w:rPr>
        <w:t xml:space="preserve"> Your calculations for the size of this reserve must be thoroughly explained in the “Additional Applicant Comments on Development Budget” section. </w:t>
      </w:r>
    </w:p>
    <w:p w14:paraId="460D7314" w14:textId="77777777" w:rsidR="0076016A" w:rsidRPr="00390D10" w:rsidRDefault="0076016A" w:rsidP="003F132F">
      <w:pPr>
        <w:rPr>
          <w:rFonts w:ascii="Arial" w:hAnsi="Arial" w:cs="Arial"/>
          <w:sz w:val="24"/>
          <w:szCs w:val="24"/>
        </w:rPr>
      </w:pPr>
    </w:p>
    <w:p w14:paraId="50C069A3" w14:textId="6D769797" w:rsidR="0076016A" w:rsidRPr="00390D10" w:rsidRDefault="0076016A" w:rsidP="00F170D8">
      <w:pPr>
        <w:overflowPunct/>
        <w:textAlignment w:val="auto"/>
        <w:rPr>
          <w:rFonts w:ascii="Arial" w:hAnsi="Arial" w:cs="Arial"/>
          <w:sz w:val="24"/>
          <w:szCs w:val="24"/>
        </w:rPr>
      </w:pPr>
      <w:r w:rsidRPr="00390D10">
        <w:rPr>
          <w:rFonts w:ascii="Arial" w:hAnsi="Arial" w:cs="Arial"/>
          <w:sz w:val="24"/>
          <w:szCs w:val="24"/>
        </w:rPr>
        <w:t>You are not required to budget for a reserve as discussed above if the rents</w:t>
      </w:r>
      <w:r w:rsidR="00F333CB">
        <w:rPr>
          <w:rFonts w:ascii="Arial" w:hAnsi="Arial" w:cs="Arial"/>
          <w:sz w:val="24"/>
          <w:szCs w:val="24"/>
        </w:rPr>
        <w:t xml:space="preserve"> </w:t>
      </w:r>
      <w:r w:rsidRPr="00390D10">
        <w:rPr>
          <w:rFonts w:ascii="Arial" w:hAnsi="Arial" w:cs="Arial"/>
          <w:sz w:val="24"/>
          <w:szCs w:val="24"/>
        </w:rPr>
        <w:t>for existing tenants will not rise at all as a result of the rehab project.</w:t>
      </w:r>
      <w:r w:rsidR="009C413F" w:rsidRPr="00390D10">
        <w:rPr>
          <w:rFonts w:ascii="Arial" w:hAnsi="Arial" w:cs="Arial"/>
          <w:sz w:val="24"/>
          <w:szCs w:val="24"/>
        </w:rPr>
        <w:t xml:space="preserve"> </w:t>
      </w:r>
      <w:r w:rsidRPr="00390D10">
        <w:rPr>
          <w:rFonts w:ascii="Arial" w:hAnsi="Arial" w:cs="Arial"/>
          <w:sz w:val="24"/>
          <w:szCs w:val="24"/>
        </w:rPr>
        <w:t xml:space="preserve"> Include</w:t>
      </w:r>
      <w:r w:rsidR="00F333CB">
        <w:rPr>
          <w:rFonts w:ascii="Arial" w:hAnsi="Arial" w:cs="Arial"/>
          <w:sz w:val="24"/>
          <w:szCs w:val="24"/>
        </w:rPr>
        <w:t xml:space="preserve"> </w:t>
      </w:r>
      <w:r w:rsidRPr="00390D10">
        <w:rPr>
          <w:rFonts w:ascii="Arial" w:hAnsi="Arial" w:cs="Arial"/>
          <w:sz w:val="24"/>
          <w:szCs w:val="24"/>
        </w:rPr>
        <w:t>specific facts in your relocation plan to explain why this transition reserve will not</w:t>
      </w:r>
      <w:r w:rsidR="00F333CB">
        <w:rPr>
          <w:rFonts w:ascii="Arial" w:hAnsi="Arial" w:cs="Arial"/>
          <w:sz w:val="24"/>
          <w:szCs w:val="24"/>
        </w:rPr>
        <w:t xml:space="preserve"> </w:t>
      </w:r>
      <w:r w:rsidRPr="00390D10">
        <w:rPr>
          <w:rFonts w:ascii="Arial" w:hAnsi="Arial" w:cs="Arial"/>
          <w:sz w:val="24"/>
          <w:szCs w:val="24"/>
        </w:rPr>
        <w:t>be needed.</w:t>
      </w:r>
    </w:p>
    <w:p w14:paraId="00A18502" w14:textId="77777777" w:rsidR="007033FC" w:rsidRPr="00390D10" w:rsidRDefault="007033FC" w:rsidP="0076016A">
      <w:pPr>
        <w:rPr>
          <w:rFonts w:ascii="Arial" w:hAnsi="Arial" w:cs="Arial"/>
          <w:sz w:val="24"/>
          <w:szCs w:val="24"/>
        </w:rPr>
      </w:pPr>
    </w:p>
    <w:p w14:paraId="57627775" w14:textId="4A232D32" w:rsidR="0076016A" w:rsidRPr="00390D10" w:rsidRDefault="000C71E6" w:rsidP="00621820">
      <w:pPr>
        <w:overflowPunct/>
        <w:textAlignment w:val="auto"/>
        <w:rPr>
          <w:rFonts w:ascii="Arial" w:hAnsi="Arial" w:cs="Arial"/>
          <w:sz w:val="24"/>
          <w:szCs w:val="24"/>
        </w:rPr>
      </w:pPr>
      <w:r w:rsidRPr="00390D10">
        <w:rPr>
          <w:rFonts w:ascii="Arial" w:hAnsi="Arial" w:cs="Arial"/>
          <w:sz w:val="24"/>
          <w:szCs w:val="24"/>
          <w:u w:val="single"/>
        </w:rPr>
        <w:t xml:space="preserve">Activity Delivery, Administration, and CHDO Operations </w:t>
      </w:r>
      <w:r w:rsidR="0076016A" w:rsidRPr="00390D10">
        <w:rPr>
          <w:rFonts w:ascii="Arial" w:hAnsi="Arial" w:cs="Arial"/>
          <w:sz w:val="24"/>
          <w:szCs w:val="24"/>
          <w:u w:val="single"/>
        </w:rPr>
        <w:t>F</w:t>
      </w:r>
      <w:r w:rsidRPr="00390D10">
        <w:rPr>
          <w:rFonts w:ascii="Arial" w:hAnsi="Arial" w:cs="Arial"/>
          <w:sz w:val="24"/>
          <w:szCs w:val="24"/>
          <w:u w:val="single"/>
        </w:rPr>
        <w:t>unds</w:t>
      </w:r>
      <w:r w:rsidR="0076016A" w:rsidRPr="00390D10">
        <w:rPr>
          <w:rFonts w:ascii="Arial" w:hAnsi="Arial" w:cs="Arial"/>
          <w:sz w:val="24"/>
          <w:szCs w:val="24"/>
        </w:rPr>
        <w:t xml:space="preserve"> - HOME Activity Delivery funds are available for staff and overhead costs directly related to carrying out a project. Administration funds are for general management</w:t>
      </w:r>
      <w:r w:rsidR="00A92A7A" w:rsidRPr="00390D10">
        <w:rPr>
          <w:rFonts w:ascii="Arial" w:hAnsi="Arial" w:cs="Arial"/>
          <w:sz w:val="24"/>
          <w:szCs w:val="24"/>
        </w:rPr>
        <w:t>,</w:t>
      </w:r>
      <w:r w:rsidR="0076016A" w:rsidRPr="00390D10">
        <w:rPr>
          <w:rFonts w:ascii="Arial" w:hAnsi="Arial" w:cs="Arial"/>
          <w:sz w:val="24"/>
          <w:szCs w:val="24"/>
        </w:rPr>
        <w:t xml:space="preserve"> oversight</w:t>
      </w:r>
      <w:r w:rsidR="00A92A7A" w:rsidRPr="00390D10">
        <w:rPr>
          <w:rFonts w:ascii="Arial" w:hAnsi="Arial" w:cs="Arial"/>
          <w:sz w:val="24"/>
          <w:szCs w:val="24"/>
        </w:rPr>
        <w:t>,</w:t>
      </w:r>
      <w:r w:rsidR="0076016A" w:rsidRPr="00390D10">
        <w:rPr>
          <w:rFonts w:ascii="Arial" w:hAnsi="Arial" w:cs="Arial"/>
          <w:sz w:val="24"/>
          <w:szCs w:val="24"/>
        </w:rPr>
        <w:t xml:space="preserve"> and coordination costs. Activity Delivery and Administration funds are </w:t>
      </w:r>
      <w:r w:rsidR="009B75EE" w:rsidRPr="00390D10">
        <w:rPr>
          <w:rFonts w:ascii="Arial" w:hAnsi="Arial" w:cs="Arial"/>
          <w:sz w:val="24"/>
          <w:szCs w:val="24"/>
        </w:rPr>
        <w:t xml:space="preserve">only </w:t>
      </w:r>
      <w:r w:rsidR="0076016A" w:rsidRPr="00390D10">
        <w:rPr>
          <w:rFonts w:ascii="Arial" w:hAnsi="Arial" w:cs="Arial"/>
          <w:sz w:val="24"/>
          <w:szCs w:val="24"/>
        </w:rPr>
        <w:t>available to</w:t>
      </w:r>
      <w:r w:rsidR="009B75EE" w:rsidRPr="00390D10">
        <w:rPr>
          <w:rFonts w:ascii="Arial" w:hAnsi="Arial" w:cs="Arial"/>
          <w:sz w:val="24"/>
          <w:szCs w:val="24"/>
        </w:rPr>
        <w:t xml:space="preserve"> </w:t>
      </w:r>
      <w:r w:rsidR="0076016A" w:rsidRPr="00390D10">
        <w:rPr>
          <w:rFonts w:ascii="Arial" w:hAnsi="Arial" w:cs="Arial"/>
          <w:sz w:val="24"/>
          <w:szCs w:val="24"/>
        </w:rPr>
        <w:t xml:space="preserve">State Recipients. CHDO Operations funds are for reasonable and necessary costs for the </w:t>
      </w:r>
      <w:r w:rsidR="0076016A" w:rsidRPr="00390D10">
        <w:rPr>
          <w:rFonts w:ascii="Arial" w:hAnsi="Arial" w:cs="Arial"/>
          <w:sz w:val="24"/>
          <w:szCs w:val="24"/>
          <w:u w:val="single"/>
        </w:rPr>
        <w:t>operation of the CHDO</w:t>
      </w:r>
      <w:r w:rsidR="0076016A" w:rsidRPr="00390D10">
        <w:rPr>
          <w:rFonts w:ascii="Arial" w:hAnsi="Arial" w:cs="Arial"/>
          <w:sz w:val="24"/>
          <w:szCs w:val="24"/>
        </w:rPr>
        <w:t>, including things such as employee salaries, training, travel, office rent,</w:t>
      </w:r>
      <w:r w:rsidR="000F696D">
        <w:rPr>
          <w:rFonts w:ascii="Arial" w:hAnsi="Arial" w:cs="Arial"/>
          <w:sz w:val="24"/>
          <w:szCs w:val="24"/>
        </w:rPr>
        <w:t xml:space="preserve"> </w:t>
      </w:r>
      <w:r w:rsidR="00C074D7" w:rsidRPr="00390D10">
        <w:rPr>
          <w:rFonts w:ascii="Arial" w:hAnsi="Arial" w:cs="Arial"/>
          <w:sz w:val="24"/>
          <w:szCs w:val="24"/>
        </w:rPr>
        <w:t>e</w:t>
      </w:r>
      <w:r w:rsidR="008973BB" w:rsidRPr="00390D10">
        <w:rPr>
          <w:rFonts w:ascii="Arial" w:hAnsi="Arial" w:cs="Arial"/>
          <w:sz w:val="24"/>
          <w:szCs w:val="24"/>
        </w:rPr>
        <w:t>quipment</w:t>
      </w:r>
      <w:r w:rsidR="00621820" w:rsidRPr="00390D10">
        <w:rPr>
          <w:rFonts w:ascii="Arial" w:hAnsi="Arial" w:cs="Arial"/>
          <w:sz w:val="24"/>
          <w:szCs w:val="24"/>
        </w:rPr>
        <w:t>,</w:t>
      </w:r>
      <w:r w:rsidR="0076016A" w:rsidRPr="00390D10">
        <w:rPr>
          <w:rFonts w:ascii="Arial" w:hAnsi="Arial" w:cs="Arial"/>
          <w:sz w:val="24"/>
          <w:szCs w:val="24"/>
        </w:rPr>
        <w:t xml:space="preserve"> and supplies.</w:t>
      </w:r>
      <w:r w:rsidR="00A67FE2" w:rsidRPr="00390D10">
        <w:rPr>
          <w:rFonts w:ascii="Arial" w:hAnsi="Arial" w:cs="Arial"/>
          <w:sz w:val="24"/>
          <w:szCs w:val="24"/>
        </w:rPr>
        <w:t xml:space="preserve"> </w:t>
      </w:r>
      <w:r w:rsidR="009C413F" w:rsidRPr="00390D10">
        <w:rPr>
          <w:rFonts w:ascii="Arial" w:hAnsi="Arial" w:cs="Arial"/>
          <w:sz w:val="24"/>
          <w:szCs w:val="24"/>
        </w:rPr>
        <w:t xml:space="preserve"> </w:t>
      </w:r>
      <w:r w:rsidR="00A67FE2" w:rsidRPr="00390D10">
        <w:rPr>
          <w:rFonts w:ascii="Arial" w:hAnsi="Arial" w:cs="Arial"/>
          <w:sz w:val="24"/>
          <w:szCs w:val="24"/>
        </w:rPr>
        <w:t>They cannot be used for project-specific costs.</w:t>
      </w:r>
    </w:p>
    <w:p w14:paraId="778DA6DB" w14:textId="77777777" w:rsidR="0076016A" w:rsidRPr="00390D10" w:rsidRDefault="0076016A" w:rsidP="0076016A">
      <w:pPr>
        <w:overflowPunct/>
        <w:textAlignment w:val="auto"/>
        <w:rPr>
          <w:rFonts w:ascii="Arial" w:hAnsi="Arial" w:cs="Arial"/>
          <w:sz w:val="24"/>
          <w:szCs w:val="24"/>
        </w:rPr>
      </w:pPr>
    </w:p>
    <w:p w14:paraId="04516D4C" w14:textId="4845207C" w:rsidR="0076016A" w:rsidRPr="00390D10" w:rsidRDefault="0076016A" w:rsidP="0076016A">
      <w:pPr>
        <w:overflowPunct/>
        <w:textAlignment w:val="auto"/>
        <w:rPr>
          <w:rFonts w:ascii="Arial" w:hAnsi="Arial" w:cs="Arial"/>
          <w:sz w:val="24"/>
          <w:szCs w:val="24"/>
        </w:rPr>
      </w:pPr>
      <w:r w:rsidRPr="00390D10">
        <w:rPr>
          <w:rFonts w:ascii="Arial" w:hAnsi="Arial" w:cs="Arial"/>
          <w:sz w:val="24"/>
          <w:szCs w:val="24"/>
        </w:rPr>
        <w:t>Activity Delivery, Administration, and CHDO Operations are a grant from the</w:t>
      </w:r>
      <w:r w:rsidR="000D0AAC">
        <w:rPr>
          <w:rFonts w:ascii="Arial" w:hAnsi="Arial" w:cs="Arial"/>
          <w:sz w:val="24"/>
          <w:szCs w:val="24"/>
        </w:rPr>
        <w:t xml:space="preserve"> </w:t>
      </w:r>
      <w:r w:rsidRPr="00390D10">
        <w:rPr>
          <w:rFonts w:ascii="Arial" w:hAnsi="Arial" w:cs="Arial"/>
          <w:sz w:val="24"/>
          <w:szCs w:val="24"/>
        </w:rPr>
        <w:t>HOME program and are not part of the HOME loan amount</w:t>
      </w:r>
      <w:r w:rsidR="00954A7E" w:rsidRPr="00390D10">
        <w:rPr>
          <w:rFonts w:ascii="Arial" w:hAnsi="Arial" w:cs="Arial"/>
          <w:sz w:val="24"/>
          <w:szCs w:val="24"/>
        </w:rPr>
        <w:t>.</w:t>
      </w:r>
      <w:r w:rsidRPr="00390D10">
        <w:rPr>
          <w:rFonts w:ascii="Arial" w:hAnsi="Arial" w:cs="Arial"/>
          <w:sz w:val="24"/>
          <w:szCs w:val="24"/>
        </w:rPr>
        <w:t xml:space="preserve">  </w:t>
      </w:r>
      <w:r w:rsidR="00565F08" w:rsidRPr="00390D10">
        <w:rPr>
          <w:rFonts w:ascii="Arial" w:hAnsi="Arial" w:cs="Arial"/>
          <w:sz w:val="24"/>
          <w:szCs w:val="24"/>
        </w:rPr>
        <w:t>T</w:t>
      </w:r>
      <w:r w:rsidRPr="00390D10">
        <w:rPr>
          <w:rFonts w:ascii="Arial" w:hAnsi="Arial" w:cs="Arial"/>
          <w:sz w:val="24"/>
          <w:szCs w:val="24"/>
        </w:rPr>
        <w:t>he amount available for</w:t>
      </w:r>
      <w:r w:rsidR="00093848" w:rsidRPr="00390D10">
        <w:rPr>
          <w:rFonts w:ascii="Arial" w:hAnsi="Arial" w:cs="Arial"/>
          <w:sz w:val="24"/>
          <w:szCs w:val="24"/>
        </w:rPr>
        <w:t xml:space="preserve"> </w:t>
      </w:r>
      <w:r w:rsidRPr="00390D10">
        <w:rPr>
          <w:rFonts w:ascii="Arial" w:hAnsi="Arial" w:cs="Arial"/>
          <w:sz w:val="24"/>
          <w:szCs w:val="24"/>
        </w:rPr>
        <w:t>Activity Delivery, Administration, and CHDO Operations is in addition to the</w:t>
      </w:r>
      <w:r w:rsidR="000D0AAC">
        <w:rPr>
          <w:rFonts w:ascii="Arial" w:hAnsi="Arial" w:cs="Arial"/>
          <w:sz w:val="24"/>
          <w:szCs w:val="24"/>
        </w:rPr>
        <w:t xml:space="preserve"> </w:t>
      </w:r>
      <w:r w:rsidRPr="00390D10">
        <w:rPr>
          <w:rFonts w:ascii="Arial" w:hAnsi="Arial" w:cs="Arial"/>
          <w:sz w:val="24"/>
          <w:szCs w:val="24"/>
        </w:rPr>
        <w:t>maximum loan amount; so it cannot be turned down in order to get a higher</w:t>
      </w:r>
      <w:r w:rsidR="000D0AAC">
        <w:rPr>
          <w:rFonts w:ascii="Arial" w:hAnsi="Arial" w:cs="Arial"/>
          <w:sz w:val="24"/>
          <w:szCs w:val="24"/>
        </w:rPr>
        <w:t xml:space="preserve"> </w:t>
      </w:r>
      <w:r w:rsidRPr="00390D10">
        <w:rPr>
          <w:rFonts w:ascii="Arial" w:hAnsi="Arial" w:cs="Arial"/>
          <w:sz w:val="24"/>
          <w:szCs w:val="24"/>
        </w:rPr>
        <w:t>HOME loan.</w:t>
      </w:r>
    </w:p>
    <w:p w14:paraId="42DAC0CB" w14:textId="656992F4" w:rsidR="00047343" w:rsidRDefault="00047343">
      <w:pPr>
        <w:overflowPunct/>
        <w:autoSpaceDE/>
        <w:autoSpaceDN/>
        <w:adjustRightInd/>
        <w:textAlignment w:val="auto"/>
        <w:rPr>
          <w:rFonts w:ascii="Arial" w:hAnsi="Arial" w:cs="Arial"/>
          <w:sz w:val="24"/>
          <w:szCs w:val="24"/>
          <w:u w:val="single"/>
        </w:rPr>
      </w:pPr>
      <w:r>
        <w:rPr>
          <w:rFonts w:ascii="Arial" w:hAnsi="Arial" w:cs="Arial"/>
          <w:sz w:val="24"/>
          <w:szCs w:val="24"/>
          <w:u w:val="single"/>
        </w:rPr>
        <w:br w:type="page"/>
      </w:r>
    </w:p>
    <w:p w14:paraId="1E378BA3" w14:textId="77777777" w:rsidR="008F6C47" w:rsidRDefault="008F6C47" w:rsidP="000C71E6">
      <w:pPr>
        <w:rPr>
          <w:rFonts w:ascii="Arial" w:hAnsi="Arial" w:cs="Arial"/>
          <w:sz w:val="24"/>
          <w:szCs w:val="24"/>
          <w:u w:val="single"/>
        </w:rPr>
      </w:pPr>
    </w:p>
    <w:p w14:paraId="5D2310D3" w14:textId="77777777" w:rsidR="000C71E6" w:rsidRPr="00390D10" w:rsidRDefault="000C71E6" w:rsidP="000C71E6">
      <w:pPr>
        <w:rPr>
          <w:rFonts w:ascii="Arial" w:hAnsi="Arial" w:cs="Arial"/>
          <w:sz w:val="24"/>
          <w:szCs w:val="24"/>
        </w:rPr>
      </w:pPr>
      <w:r w:rsidRPr="00390D10">
        <w:rPr>
          <w:rFonts w:ascii="Arial" w:hAnsi="Arial" w:cs="Arial"/>
          <w:sz w:val="24"/>
          <w:szCs w:val="24"/>
          <w:u w:val="single"/>
        </w:rPr>
        <w:t>Syndicator/Investor Fees &amp; Expenses versus Financial Consulting Fees</w:t>
      </w:r>
      <w:r w:rsidR="00B32D84" w:rsidRPr="00390D10">
        <w:rPr>
          <w:rFonts w:ascii="Arial" w:hAnsi="Arial" w:cs="Arial"/>
          <w:sz w:val="24"/>
          <w:szCs w:val="24"/>
        </w:rPr>
        <w:t xml:space="preserve"> </w:t>
      </w:r>
      <w:r w:rsidRPr="00390D10">
        <w:rPr>
          <w:rFonts w:ascii="Arial" w:hAnsi="Arial" w:cs="Arial"/>
          <w:sz w:val="24"/>
          <w:szCs w:val="24"/>
        </w:rPr>
        <w:t xml:space="preserve"> </w:t>
      </w:r>
    </w:p>
    <w:p w14:paraId="079FB940" w14:textId="30489364" w:rsidR="00194A9B" w:rsidRPr="00390D10" w:rsidRDefault="000C71E6" w:rsidP="000C71E6">
      <w:pPr>
        <w:rPr>
          <w:rFonts w:ascii="Arial" w:hAnsi="Arial" w:cs="Arial"/>
          <w:b/>
          <w:sz w:val="24"/>
          <w:szCs w:val="24"/>
        </w:rPr>
      </w:pPr>
      <w:r w:rsidRPr="00390D10">
        <w:rPr>
          <w:rFonts w:ascii="Arial" w:hAnsi="Arial" w:cs="Arial"/>
          <w:sz w:val="24"/>
          <w:szCs w:val="24"/>
        </w:rPr>
        <w:t>Syndicator/Investor Fees should reflect expenses related to</w:t>
      </w:r>
      <w:r w:rsidR="009C413F" w:rsidRPr="00390D10">
        <w:rPr>
          <w:rFonts w:ascii="Arial" w:hAnsi="Arial" w:cs="Arial"/>
          <w:sz w:val="24"/>
          <w:szCs w:val="24"/>
        </w:rPr>
        <w:t xml:space="preserve"> only</w:t>
      </w:r>
      <w:r w:rsidRPr="00390D10">
        <w:rPr>
          <w:rFonts w:ascii="Arial" w:hAnsi="Arial" w:cs="Arial"/>
          <w:sz w:val="24"/>
          <w:szCs w:val="24"/>
        </w:rPr>
        <w:t xml:space="preserve"> services to the equity investor.</w:t>
      </w:r>
      <w:r w:rsidR="009C413F" w:rsidRPr="00390D10">
        <w:rPr>
          <w:rFonts w:ascii="Arial" w:hAnsi="Arial" w:cs="Arial"/>
          <w:sz w:val="24"/>
          <w:szCs w:val="24"/>
        </w:rPr>
        <w:t xml:space="preserve"> </w:t>
      </w:r>
      <w:r w:rsidRPr="00390D10">
        <w:rPr>
          <w:rFonts w:ascii="Arial" w:hAnsi="Arial" w:cs="Arial"/>
          <w:sz w:val="24"/>
          <w:szCs w:val="24"/>
        </w:rPr>
        <w:t xml:space="preserve"> Financial Consulting Fees are for expenses for financial consultants not specifically serving the equity investor</w:t>
      </w:r>
      <w:r w:rsidR="00690435" w:rsidRPr="00390D10">
        <w:rPr>
          <w:rFonts w:ascii="Arial" w:hAnsi="Arial" w:cs="Arial"/>
          <w:b/>
          <w:sz w:val="24"/>
          <w:szCs w:val="24"/>
        </w:rPr>
        <w:t>.</w:t>
      </w:r>
    </w:p>
    <w:p w14:paraId="159285F3" w14:textId="77777777" w:rsidR="00194A9B" w:rsidRPr="00390D10" w:rsidRDefault="00194A9B" w:rsidP="000C71E6">
      <w:pPr>
        <w:rPr>
          <w:rFonts w:ascii="Arial" w:hAnsi="Arial" w:cs="Arial"/>
          <w:b/>
          <w:sz w:val="24"/>
          <w:szCs w:val="24"/>
        </w:rPr>
      </w:pPr>
    </w:p>
    <w:p w14:paraId="31296982" w14:textId="53F49C65" w:rsidR="000C71E6" w:rsidRPr="00390D10" w:rsidRDefault="00F170D8" w:rsidP="000C71E6">
      <w:pPr>
        <w:rPr>
          <w:rFonts w:ascii="Arial" w:hAnsi="Arial" w:cs="Arial"/>
          <w:b/>
          <w:sz w:val="24"/>
          <w:szCs w:val="24"/>
          <w:u w:val="single"/>
        </w:rPr>
      </w:pPr>
      <w:r>
        <w:rPr>
          <w:rFonts w:ascii="Arial" w:hAnsi="Arial" w:cs="Arial"/>
          <w:b/>
          <w:sz w:val="24"/>
          <w:szCs w:val="24"/>
        </w:rPr>
        <w:t>I</w:t>
      </w:r>
      <w:r w:rsidR="000C71E6" w:rsidRPr="00390D10">
        <w:rPr>
          <w:rFonts w:ascii="Arial" w:hAnsi="Arial" w:cs="Arial"/>
          <w:b/>
          <w:sz w:val="24"/>
          <w:szCs w:val="24"/>
        </w:rPr>
        <w:t>.</w:t>
      </w:r>
      <w:r w:rsidR="00034CDD" w:rsidRPr="00390D10">
        <w:rPr>
          <w:rFonts w:ascii="Arial" w:hAnsi="Arial" w:cs="Arial"/>
          <w:b/>
          <w:sz w:val="24"/>
          <w:szCs w:val="24"/>
        </w:rPr>
        <w:t xml:space="preserve"> </w:t>
      </w:r>
      <w:r w:rsidR="000C71E6" w:rsidRPr="00390D10">
        <w:rPr>
          <w:rFonts w:ascii="Arial" w:hAnsi="Arial" w:cs="Arial"/>
          <w:b/>
          <w:sz w:val="24"/>
          <w:szCs w:val="24"/>
          <w:u w:val="single"/>
        </w:rPr>
        <w:t>Operating</w:t>
      </w:r>
      <w:r w:rsidR="00076A0B" w:rsidRPr="00390D10">
        <w:rPr>
          <w:rFonts w:ascii="Arial" w:hAnsi="Arial" w:cs="Arial"/>
          <w:b/>
          <w:sz w:val="24"/>
          <w:szCs w:val="24"/>
          <w:u w:val="single"/>
        </w:rPr>
        <w:t xml:space="preserve"> </w:t>
      </w:r>
      <w:r w:rsidR="000C71E6" w:rsidRPr="00390D10">
        <w:rPr>
          <w:rFonts w:ascii="Arial" w:hAnsi="Arial" w:cs="Arial"/>
          <w:b/>
          <w:sz w:val="24"/>
          <w:szCs w:val="24"/>
          <w:u w:val="single"/>
        </w:rPr>
        <w:t>Worksheet</w:t>
      </w:r>
    </w:p>
    <w:p w14:paraId="1CC17CD7" w14:textId="77777777" w:rsidR="000C71E6" w:rsidRPr="00390D10" w:rsidRDefault="000C71E6" w:rsidP="000C71E6">
      <w:pPr>
        <w:rPr>
          <w:rFonts w:ascii="Arial" w:hAnsi="Arial" w:cs="Arial"/>
          <w:sz w:val="24"/>
          <w:szCs w:val="24"/>
        </w:rPr>
      </w:pPr>
    </w:p>
    <w:p w14:paraId="45DF0B10" w14:textId="0B146188" w:rsidR="000C71E6" w:rsidRPr="00390D10" w:rsidRDefault="000C71E6" w:rsidP="005B555E">
      <w:pPr>
        <w:overflowPunct/>
        <w:textAlignment w:val="auto"/>
        <w:rPr>
          <w:rFonts w:ascii="Arial" w:hAnsi="Arial" w:cs="Arial"/>
          <w:sz w:val="24"/>
          <w:szCs w:val="24"/>
        </w:rPr>
      </w:pPr>
      <w:r w:rsidRPr="00390D10">
        <w:rPr>
          <w:rFonts w:ascii="Arial" w:hAnsi="Arial" w:cs="Arial"/>
          <w:sz w:val="24"/>
          <w:szCs w:val="24"/>
          <w:u w:val="single"/>
        </w:rPr>
        <w:t>On-site Employees Free Rent Box</w:t>
      </w:r>
      <w:r w:rsidRPr="00390D10">
        <w:rPr>
          <w:rFonts w:ascii="Arial" w:hAnsi="Arial" w:cs="Arial"/>
          <w:sz w:val="24"/>
          <w:szCs w:val="24"/>
        </w:rPr>
        <w:t xml:space="preserve"> </w:t>
      </w:r>
      <w:r w:rsidR="00F27572">
        <w:rPr>
          <w:rFonts w:ascii="Arial" w:hAnsi="Arial" w:cs="Arial"/>
          <w:sz w:val="24"/>
          <w:szCs w:val="24"/>
        </w:rPr>
        <w:t xml:space="preserve">- </w:t>
      </w:r>
      <w:r w:rsidRPr="00390D10">
        <w:rPr>
          <w:rFonts w:ascii="Arial" w:hAnsi="Arial" w:cs="Arial"/>
          <w:sz w:val="24"/>
          <w:szCs w:val="24"/>
        </w:rPr>
        <w:t xml:space="preserve">Do not show free rent as an expense. </w:t>
      </w:r>
      <w:r w:rsidR="009C413F" w:rsidRPr="00390D10">
        <w:rPr>
          <w:rFonts w:ascii="Arial" w:hAnsi="Arial" w:cs="Arial"/>
          <w:sz w:val="24"/>
          <w:szCs w:val="24"/>
        </w:rPr>
        <w:t xml:space="preserve"> </w:t>
      </w:r>
      <w:r w:rsidRPr="00390D10">
        <w:rPr>
          <w:rFonts w:ascii="Arial" w:hAnsi="Arial" w:cs="Arial"/>
          <w:sz w:val="24"/>
          <w:szCs w:val="24"/>
        </w:rPr>
        <w:t>Click the “No” button in this box.</w:t>
      </w:r>
    </w:p>
    <w:p w14:paraId="18B83F2E" w14:textId="77777777" w:rsidR="000C71E6" w:rsidRPr="00390D10" w:rsidRDefault="000C71E6" w:rsidP="000C71E6">
      <w:pPr>
        <w:rPr>
          <w:rFonts w:ascii="Arial" w:hAnsi="Arial" w:cs="Arial"/>
          <w:sz w:val="24"/>
          <w:szCs w:val="24"/>
        </w:rPr>
      </w:pPr>
      <w:r w:rsidRPr="00390D10">
        <w:rPr>
          <w:rFonts w:ascii="Arial" w:hAnsi="Arial" w:cs="Arial"/>
          <w:sz w:val="24"/>
          <w:szCs w:val="24"/>
        </w:rPr>
        <w:t xml:space="preserve"> </w:t>
      </w:r>
    </w:p>
    <w:p w14:paraId="6F5C7D6F" w14:textId="61348D3E" w:rsidR="000C71E6" w:rsidRPr="00390D10" w:rsidRDefault="000C71E6" w:rsidP="00340EEF">
      <w:pPr>
        <w:ind w:right="-720"/>
        <w:rPr>
          <w:rFonts w:ascii="Arial" w:hAnsi="Arial" w:cs="Arial"/>
          <w:sz w:val="24"/>
          <w:szCs w:val="24"/>
        </w:rPr>
      </w:pPr>
      <w:r w:rsidRPr="00390D10">
        <w:rPr>
          <w:rFonts w:ascii="Arial" w:hAnsi="Arial" w:cs="Arial"/>
          <w:sz w:val="24"/>
          <w:szCs w:val="24"/>
          <w:u w:val="single"/>
        </w:rPr>
        <w:t>Operating “</w:t>
      </w:r>
      <w:proofErr w:type="spellStart"/>
      <w:r w:rsidRPr="00390D10">
        <w:rPr>
          <w:rFonts w:ascii="Arial" w:hAnsi="Arial" w:cs="Arial"/>
          <w:sz w:val="24"/>
          <w:szCs w:val="24"/>
          <w:u w:val="single"/>
        </w:rPr>
        <w:t>Safeharbors</w:t>
      </w:r>
      <w:proofErr w:type="spellEnd"/>
      <w:r w:rsidR="000F7248" w:rsidRPr="00390D10">
        <w:rPr>
          <w:rFonts w:ascii="Arial" w:hAnsi="Arial" w:cs="Arial"/>
          <w:sz w:val="24"/>
          <w:szCs w:val="24"/>
        </w:rPr>
        <w:t xml:space="preserve">” - It is recommended that projects have an operating cost per-unit per month of a minimum of </w:t>
      </w:r>
      <w:r w:rsidR="00F40C16" w:rsidRPr="00390D10">
        <w:rPr>
          <w:rFonts w:ascii="Arial" w:hAnsi="Arial" w:cs="Arial"/>
          <w:sz w:val="24"/>
          <w:szCs w:val="24"/>
        </w:rPr>
        <w:t xml:space="preserve">the </w:t>
      </w:r>
      <w:r w:rsidR="00F40C16" w:rsidRPr="00390D10">
        <w:rPr>
          <w:rFonts w:ascii="Arial" w:hAnsi="Arial" w:cs="Arial"/>
          <w:sz w:val="24"/>
          <w:szCs w:val="24"/>
          <w:u w:val="single"/>
        </w:rPr>
        <w:t>higher of</w:t>
      </w:r>
      <w:r w:rsidR="00F40C16" w:rsidRPr="00390D10">
        <w:rPr>
          <w:rFonts w:ascii="Arial" w:hAnsi="Arial" w:cs="Arial"/>
          <w:sz w:val="24"/>
          <w:szCs w:val="24"/>
        </w:rPr>
        <w:t xml:space="preserve"> </w:t>
      </w:r>
      <w:r w:rsidR="000F7248" w:rsidRPr="00390D10">
        <w:rPr>
          <w:rFonts w:ascii="Arial" w:hAnsi="Arial" w:cs="Arial"/>
          <w:sz w:val="24"/>
          <w:szCs w:val="24"/>
        </w:rPr>
        <w:t>the required minimum for TCAC or $300, and a maximum of no more than $400.</w:t>
      </w:r>
      <w:r w:rsidR="009C413F" w:rsidRPr="00390D10">
        <w:rPr>
          <w:rFonts w:ascii="Arial" w:hAnsi="Arial" w:cs="Arial"/>
          <w:sz w:val="24"/>
          <w:szCs w:val="24"/>
        </w:rPr>
        <w:t xml:space="preserve"> </w:t>
      </w:r>
      <w:r w:rsidR="00340EEF" w:rsidRPr="00390D10">
        <w:rPr>
          <w:rFonts w:ascii="Arial" w:hAnsi="Arial" w:cs="Arial"/>
          <w:sz w:val="24"/>
          <w:szCs w:val="24"/>
        </w:rPr>
        <w:t xml:space="preserve"> This amount </w:t>
      </w:r>
      <w:r w:rsidR="00340EEF" w:rsidRPr="00390D10">
        <w:rPr>
          <w:rFonts w:ascii="Arial" w:hAnsi="Arial" w:cs="Arial"/>
          <w:sz w:val="24"/>
          <w:szCs w:val="24"/>
          <w:u w:val="single"/>
        </w:rPr>
        <w:t>excludes</w:t>
      </w:r>
      <w:r w:rsidR="00A92A7A" w:rsidRPr="00390D10">
        <w:rPr>
          <w:rFonts w:ascii="Arial" w:hAnsi="Arial" w:cs="Arial"/>
          <w:sz w:val="24"/>
          <w:szCs w:val="24"/>
        </w:rPr>
        <w:t xml:space="preserve"> property taxes/assessments,</w:t>
      </w:r>
      <w:r w:rsidR="00340EEF" w:rsidRPr="00390D10">
        <w:rPr>
          <w:rFonts w:ascii="Arial" w:hAnsi="Arial" w:cs="Arial"/>
          <w:sz w:val="24"/>
          <w:szCs w:val="24"/>
        </w:rPr>
        <w:t xml:space="preserve"> replacement reserve deposits</w:t>
      </w:r>
      <w:r w:rsidR="00A92A7A" w:rsidRPr="00390D10">
        <w:rPr>
          <w:rFonts w:ascii="Arial" w:hAnsi="Arial" w:cs="Arial"/>
          <w:sz w:val="24"/>
          <w:szCs w:val="24"/>
        </w:rPr>
        <w:t>,</w:t>
      </w:r>
      <w:r w:rsidR="00340EEF" w:rsidRPr="00390D10">
        <w:rPr>
          <w:rFonts w:ascii="Arial" w:hAnsi="Arial" w:cs="Arial"/>
          <w:sz w:val="24"/>
          <w:szCs w:val="24"/>
        </w:rPr>
        <w:t xml:space="preserve"> on-site service coordinator, deferred developer fee and asset </w:t>
      </w:r>
      <w:r w:rsidR="00F70B6C" w:rsidRPr="00390D10">
        <w:rPr>
          <w:rFonts w:ascii="Arial" w:hAnsi="Arial" w:cs="Arial"/>
          <w:sz w:val="24"/>
          <w:szCs w:val="24"/>
        </w:rPr>
        <w:t>mgmt</w:t>
      </w:r>
      <w:proofErr w:type="gramStart"/>
      <w:r w:rsidR="00F70B6C" w:rsidRPr="00390D10">
        <w:rPr>
          <w:rFonts w:ascii="Arial" w:hAnsi="Arial" w:cs="Arial"/>
          <w:sz w:val="24"/>
          <w:szCs w:val="24"/>
        </w:rPr>
        <w:t>.</w:t>
      </w:r>
      <w:r w:rsidR="00340EEF" w:rsidRPr="00390D10">
        <w:rPr>
          <w:rFonts w:ascii="Arial" w:hAnsi="Arial" w:cs="Arial"/>
          <w:sz w:val="24"/>
          <w:szCs w:val="24"/>
        </w:rPr>
        <w:t>/</w:t>
      </w:r>
      <w:proofErr w:type="gramEnd"/>
      <w:r w:rsidR="00340EEF" w:rsidRPr="00390D10">
        <w:rPr>
          <w:rFonts w:ascii="Arial" w:hAnsi="Arial" w:cs="Arial"/>
          <w:sz w:val="24"/>
          <w:szCs w:val="24"/>
        </w:rPr>
        <w:t>partnership fees).</w:t>
      </w:r>
      <w:r w:rsidR="009C413F" w:rsidRPr="00390D10">
        <w:rPr>
          <w:rFonts w:ascii="Arial" w:hAnsi="Arial" w:cs="Arial"/>
          <w:sz w:val="24"/>
          <w:szCs w:val="24"/>
        </w:rPr>
        <w:t xml:space="preserve"> </w:t>
      </w:r>
      <w:r w:rsidR="00340EEF" w:rsidRPr="00390D10">
        <w:rPr>
          <w:rFonts w:ascii="Arial" w:hAnsi="Arial" w:cs="Arial"/>
          <w:sz w:val="24"/>
          <w:szCs w:val="24"/>
        </w:rPr>
        <w:t xml:space="preserve"> </w:t>
      </w:r>
      <w:r w:rsidRPr="00390D10">
        <w:rPr>
          <w:rFonts w:ascii="Arial" w:hAnsi="Arial" w:cs="Arial"/>
          <w:sz w:val="24"/>
          <w:szCs w:val="24"/>
        </w:rPr>
        <w:t xml:space="preserve">If you go above or below this </w:t>
      </w:r>
      <w:proofErr w:type="spellStart"/>
      <w:r w:rsidRPr="00390D10">
        <w:rPr>
          <w:rFonts w:ascii="Arial" w:hAnsi="Arial" w:cs="Arial"/>
          <w:sz w:val="24"/>
          <w:szCs w:val="24"/>
        </w:rPr>
        <w:t>safeharbor</w:t>
      </w:r>
      <w:proofErr w:type="spellEnd"/>
      <w:r w:rsidRPr="00390D10">
        <w:rPr>
          <w:rFonts w:ascii="Arial" w:hAnsi="Arial" w:cs="Arial"/>
          <w:sz w:val="24"/>
          <w:szCs w:val="24"/>
        </w:rPr>
        <w:t xml:space="preserve"> range, you </w:t>
      </w:r>
      <w:r w:rsidR="00DA5F5F" w:rsidRPr="00390D10">
        <w:rPr>
          <w:rFonts w:ascii="Arial" w:hAnsi="Arial" w:cs="Arial"/>
          <w:sz w:val="24"/>
          <w:szCs w:val="24"/>
        </w:rPr>
        <w:t xml:space="preserve">may </w:t>
      </w:r>
      <w:r w:rsidRPr="00390D10">
        <w:rPr>
          <w:rFonts w:ascii="Arial" w:hAnsi="Arial" w:cs="Arial"/>
          <w:sz w:val="24"/>
          <w:szCs w:val="24"/>
        </w:rPr>
        <w:t xml:space="preserve">be asked to provide audited financials from other similar projects which demonstrate that the operating costs for the proposed project are feasible. </w:t>
      </w:r>
      <w:r w:rsidR="009C413F" w:rsidRPr="00390D10">
        <w:rPr>
          <w:rFonts w:ascii="Arial" w:hAnsi="Arial" w:cs="Arial"/>
          <w:sz w:val="24"/>
          <w:szCs w:val="24"/>
        </w:rPr>
        <w:t xml:space="preserve"> </w:t>
      </w:r>
      <w:r w:rsidR="007843CC" w:rsidRPr="00390D10">
        <w:rPr>
          <w:rFonts w:ascii="Arial" w:hAnsi="Arial" w:cs="Arial"/>
          <w:sz w:val="24"/>
          <w:szCs w:val="24"/>
        </w:rPr>
        <w:t>Note: the applicable TCAC operating minimum</w:t>
      </w:r>
      <w:r w:rsidR="007A3500" w:rsidRPr="00390D10">
        <w:rPr>
          <w:rFonts w:ascii="Arial" w:hAnsi="Arial" w:cs="Arial"/>
          <w:sz w:val="24"/>
          <w:szCs w:val="24"/>
        </w:rPr>
        <w:t>s</w:t>
      </w:r>
      <w:r w:rsidR="007843CC" w:rsidRPr="00390D10">
        <w:rPr>
          <w:rFonts w:ascii="Arial" w:hAnsi="Arial" w:cs="Arial"/>
          <w:sz w:val="24"/>
          <w:szCs w:val="24"/>
        </w:rPr>
        <w:t xml:space="preserve"> </w:t>
      </w:r>
      <w:r w:rsidR="009673B8" w:rsidRPr="00390D10">
        <w:rPr>
          <w:rFonts w:ascii="Arial" w:hAnsi="Arial" w:cs="Arial"/>
          <w:sz w:val="24"/>
          <w:szCs w:val="24"/>
        </w:rPr>
        <w:t>can be found at</w:t>
      </w:r>
      <w:r w:rsidR="000F696D">
        <w:rPr>
          <w:rFonts w:ascii="Arial" w:hAnsi="Arial" w:cs="Arial"/>
          <w:sz w:val="24"/>
          <w:szCs w:val="24"/>
        </w:rPr>
        <w:t xml:space="preserve"> </w:t>
      </w:r>
      <w:hyperlink r:id="rId19" w:history="1">
        <w:r w:rsidR="000F696D" w:rsidRPr="000F696D">
          <w:rPr>
            <w:rStyle w:val="Hyperlink"/>
            <w:rFonts w:ascii="Arial" w:hAnsi="Arial" w:cs="Arial"/>
            <w:sz w:val="24"/>
            <w:szCs w:val="24"/>
          </w:rPr>
          <w:t>https://www.treasurer.ca.gov/ctcac/2019/operating-expense-minimums.pdf</w:t>
        </w:r>
      </w:hyperlink>
      <w:r w:rsidR="009B75EE" w:rsidRPr="00390D10">
        <w:rPr>
          <w:rFonts w:ascii="Arial" w:hAnsi="Arial" w:cs="Arial"/>
          <w:sz w:val="24"/>
          <w:szCs w:val="24"/>
        </w:rPr>
        <w:t>.</w:t>
      </w:r>
    </w:p>
    <w:p w14:paraId="4A44EE3B" w14:textId="77777777" w:rsidR="000C71E6" w:rsidRPr="00390D10" w:rsidRDefault="000C71E6" w:rsidP="001E1414">
      <w:pPr>
        <w:tabs>
          <w:tab w:val="left" w:pos="1035"/>
        </w:tabs>
        <w:rPr>
          <w:rFonts w:ascii="Arial" w:hAnsi="Arial" w:cs="Arial"/>
          <w:sz w:val="24"/>
          <w:szCs w:val="24"/>
        </w:rPr>
      </w:pPr>
    </w:p>
    <w:p w14:paraId="51741E48" w14:textId="77777777" w:rsidR="000C71E6" w:rsidRPr="00390D10" w:rsidRDefault="000C71E6" w:rsidP="000C71E6">
      <w:pPr>
        <w:rPr>
          <w:rFonts w:ascii="Arial" w:hAnsi="Arial" w:cs="Arial"/>
          <w:sz w:val="24"/>
          <w:szCs w:val="24"/>
        </w:rPr>
      </w:pPr>
      <w:r w:rsidRPr="00390D10">
        <w:rPr>
          <w:rFonts w:ascii="Arial" w:hAnsi="Arial" w:cs="Arial"/>
          <w:sz w:val="24"/>
          <w:szCs w:val="24"/>
          <w:u w:val="single"/>
        </w:rPr>
        <w:t>Vacancy Rate</w:t>
      </w:r>
      <w:r w:rsidR="001A2E2A" w:rsidRPr="00390D10">
        <w:rPr>
          <w:rFonts w:ascii="Arial" w:hAnsi="Arial" w:cs="Arial"/>
          <w:sz w:val="24"/>
          <w:szCs w:val="24"/>
        </w:rPr>
        <w:t xml:space="preserve"> - </w:t>
      </w:r>
      <w:r w:rsidRPr="00390D10">
        <w:rPr>
          <w:rFonts w:ascii="Arial" w:hAnsi="Arial" w:cs="Arial"/>
          <w:sz w:val="24"/>
          <w:szCs w:val="24"/>
        </w:rPr>
        <w:t>Use the vacancy rate assumptions in UMR Section 8310.</w:t>
      </w:r>
    </w:p>
    <w:p w14:paraId="6EBA899E" w14:textId="77777777" w:rsidR="001E1414" w:rsidRPr="00390D10" w:rsidRDefault="001E1414" w:rsidP="000C71E6">
      <w:pPr>
        <w:rPr>
          <w:rFonts w:ascii="Arial" w:hAnsi="Arial" w:cs="Arial"/>
          <w:sz w:val="24"/>
          <w:szCs w:val="24"/>
        </w:rPr>
      </w:pPr>
    </w:p>
    <w:p w14:paraId="053E6DF6" w14:textId="00C068A9" w:rsidR="001E1414" w:rsidRPr="00390D10" w:rsidRDefault="001E1414" w:rsidP="001E1414">
      <w:pPr>
        <w:rPr>
          <w:rFonts w:ascii="Arial" w:hAnsi="Arial" w:cs="Arial"/>
          <w:sz w:val="24"/>
          <w:szCs w:val="24"/>
        </w:rPr>
      </w:pPr>
      <w:r w:rsidRPr="00390D10">
        <w:rPr>
          <w:rFonts w:ascii="Arial" w:hAnsi="Arial" w:cs="Arial"/>
          <w:sz w:val="24"/>
          <w:szCs w:val="24"/>
          <w:u w:val="single"/>
        </w:rPr>
        <w:t xml:space="preserve">Social Services Costs </w:t>
      </w:r>
      <w:r w:rsidR="00954A7E" w:rsidRPr="00390D10">
        <w:rPr>
          <w:rFonts w:ascii="Arial" w:hAnsi="Arial" w:cs="Arial"/>
          <w:sz w:val="24"/>
          <w:szCs w:val="24"/>
        </w:rPr>
        <w:t xml:space="preserve">- </w:t>
      </w:r>
      <w:r w:rsidRPr="00390D10">
        <w:rPr>
          <w:rFonts w:ascii="Arial" w:hAnsi="Arial" w:cs="Arial"/>
          <w:sz w:val="24"/>
          <w:szCs w:val="24"/>
        </w:rPr>
        <w:t xml:space="preserve">should be shown on Line </w:t>
      </w:r>
      <w:r w:rsidR="00A331C9">
        <w:rPr>
          <w:rFonts w:ascii="Arial" w:hAnsi="Arial" w:cs="Arial"/>
          <w:sz w:val="24"/>
          <w:szCs w:val="24"/>
        </w:rPr>
        <w:t>102 to 107</w:t>
      </w:r>
      <w:r w:rsidRPr="00390D10">
        <w:rPr>
          <w:rFonts w:ascii="Arial" w:hAnsi="Arial" w:cs="Arial"/>
          <w:sz w:val="24"/>
          <w:szCs w:val="24"/>
        </w:rPr>
        <w:t xml:space="preserve">. </w:t>
      </w:r>
      <w:r w:rsidR="009C413F" w:rsidRPr="00390D10">
        <w:rPr>
          <w:rFonts w:ascii="Arial" w:hAnsi="Arial" w:cs="Arial"/>
          <w:sz w:val="24"/>
          <w:szCs w:val="24"/>
        </w:rPr>
        <w:t xml:space="preserve"> </w:t>
      </w:r>
      <w:r w:rsidRPr="00390D10">
        <w:rPr>
          <w:rFonts w:ascii="Arial" w:hAnsi="Arial" w:cs="Arial"/>
          <w:sz w:val="24"/>
          <w:szCs w:val="24"/>
        </w:rPr>
        <w:t>Th</w:t>
      </w:r>
      <w:r w:rsidR="00A331C9">
        <w:rPr>
          <w:rFonts w:ascii="Arial" w:hAnsi="Arial" w:cs="Arial"/>
          <w:sz w:val="24"/>
          <w:szCs w:val="24"/>
        </w:rPr>
        <w:t>ese</w:t>
      </w:r>
      <w:r w:rsidRPr="00390D10">
        <w:rPr>
          <w:rFonts w:ascii="Arial" w:hAnsi="Arial" w:cs="Arial"/>
          <w:sz w:val="24"/>
          <w:szCs w:val="24"/>
        </w:rPr>
        <w:t xml:space="preserve"> expense</w:t>
      </w:r>
      <w:r w:rsidR="00A331C9">
        <w:rPr>
          <w:rFonts w:ascii="Arial" w:hAnsi="Arial" w:cs="Arial"/>
          <w:sz w:val="24"/>
          <w:szCs w:val="24"/>
        </w:rPr>
        <w:t>s</w:t>
      </w:r>
      <w:r w:rsidRPr="00390D10">
        <w:rPr>
          <w:rFonts w:ascii="Arial" w:hAnsi="Arial" w:cs="Arial"/>
          <w:sz w:val="24"/>
          <w:szCs w:val="24"/>
        </w:rPr>
        <w:t xml:space="preserve"> </w:t>
      </w:r>
      <w:r w:rsidR="00A331C9">
        <w:rPr>
          <w:rFonts w:ascii="Arial" w:hAnsi="Arial" w:cs="Arial"/>
          <w:sz w:val="24"/>
          <w:szCs w:val="24"/>
        </w:rPr>
        <w:t>are</w:t>
      </w:r>
      <w:r w:rsidRPr="00390D10">
        <w:rPr>
          <w:rFonts w:ascii="Arial" w:hAnsi="Arial" w:cs="Arial"/>
          <w:sz w:val="24"/>
          <w:szCs w:val="24"/>
        </w:rPr>
        <w:t xml:space="preserve"> considered part of the </w:t>
      </w:r>
      <w:r w:rsidR="00DA5F5F" w:rsidRPr="00390D10">
        <w:rPr>
          <w:rFonts w:ascii="Arial" w:hAnsi="Arial" w:cs="Arial"/>
          <w:sz w:val="24"/>
          <w:szCs w:val="24"/>
        </w:rPr>
        <w:t xml:space="preserve">project’s </w:t>
      </w:r>
      <w:r w:rsidRPr="00390D10">
        <w:rPr>
          <w:rFonts w:ascii="Arial" w:hAnsi="Arial" w:cs="Arial"/>
          <w:sz w:val="24"/>
          <w:szCs w:val="24"/>
        </w:rPr>
        <w:t>operatin</w:t>
      </w:r>
      <w:r w:rsidR="00155C34" w:rsidRPr="00390D10">
        <w:rPr>
          <w:rFonts w:ascii="Arial" w:hAnsi="Arial" w:cs="Arial"/>
          <w:sz w:val="24"/>
          <w:szCs w:val="24"/>
        </w:rPr>
        <w:t xml:space="preserve">g </w:t>
      </w:r>
      <w:r w:rsidR="00F27572">
        <w:rPr>
          <w:rFonts w:ascii="Arial" w:hAnsi="Arial" w:cs="Arial"/>
          <w:sz w:val="24"/>
          <w:szCs w:val="24"/>
        </w:rPr>
        <w:t>expenses</w:t>
      </w:r>
      <w:r w:rsidR="00F27572" w:rsidRPr="00390D10">
        <w:rPr>
          <w:rFonts w:ascii="Arial" w:hAnsi="Arial" w:cs="Arial"/>
          <w:sz w:val="24"/>
          <w:szCs w:val="24"/>
        </w:rPr>
        <w:t xml:space="preserve"> </w:t>
      </w:r>
      <w:r w:rsidR="00155C34" w:rsidRPr="00390D10">
        <w:rPr>
          <w:rFonts w:ascii="Arial" w:hAnsi="Arial" w:cs="Arial"/>
          <w:sz w:val="24"/>
          <w:szCs w:val="24"/>
        </w:rPr>
        <w:t xml:space="preserve">pursuant to UMR </w:t>
      </w:r>
      <w:r w:rsidR="00A331C9">
        <w:rPr>
          <w:rFonts w:ascii="Arial" w:hAnsi="Arial" w:cs="Arial"/>
          <w:sz w:val="24"/>
          <w:szCs w:val="24"/>
        </w:rPr>
        <w:t xml:space="preserve">Section </w:t>
      </w:r>
      <w:r w:rsidR="00155C34" w:rsidRPr="00390D10">
        <w:rPr>
          <w:rFonts w:ascii="Arial" w:hAnsi="Arial" w:cs="Arial"/>
          <w:sz w:val="24"/>
          <w:szCs w:val="24"/>
        </w:rPr>
        <w:t>8301 (k</w:t>
      </w:r>
      <w:r w:rsidRPr="00390D10">
        <w:rPr>
          <w:rFonts w:ascii="Arial" w:hAnsi="Arial" w:cs="Arial"/>
          <w:sz w:val="24"/>
          <w:szCs w:val="24"/>
        </w:rPr>
        <w:t>).</w:t>
      </w:r>
    </w:p>
    <w:p w14:paraId="470D17B6" w14:textId="77777777" w:rsidR="001E1414" w:rsidRPr="00390D10" w:rsidRDefault="001E1414" w:rsidP="001E1414">
      <w:pPr>
        <w:rPr>
          <w:rFonts w:ascii="Arial" w:hAnsi="Arial" w:cs="Arial"/>
          <w:sz w:val="24"/>
          <w:szCs w:val="24"/>
        </w:rPr>
      </w:pPr>
    </w:p>
    <w:p w14:paraId="08A6C5EE" w14:textId="4B07CF11" w:rsidR="00817EF1" w:rsidRPr="00390D10" w:rsidRDefault="00817EF1" w:rsidP="00817EF1">
      <w:pPr>
        <w:rPr>
          <w:rFonts w:ascii="Arial" w:hAnsi="Arial" w:cs="Arial"/>
          <w:sz w:val="24"/>
          <w:szCs w:val="24"/>
        </w:rPr>
      </w:pPr>
      <w:r w:rsidRPr="00390D10">
        <w:rPr>
          <w:rFonts w:ascii="Arial" w:hAnsi="Arial" w:cs="Arial"/>
          <w:sz w:val="24"/>
          <w:szCs w:val="24"/>
          <w:u w:val="single"/>
        </w:rPr>
        <w:t>Fees</w:t>
      </w:r>
      <w:r w:rsidRPr="00390D10">
        <w:rPr>
          <w:rFonts w:ascii="Arial" w:hAnsi="Arial" w:cs="Arial"/>
          <w:sz w:val="24"/>
          <w:szCs w:val="24"/>
        </w:rPr>
        <w:t xml:space="preserve"> </w:t>
      </w:r>
      <w:r w:rsidR="00F27572">
        <w:rPr>
          <w:rFonts w:ascii="Arial" w:hAnsi="Arial" w:cs="Arial"/>
          <w:sz w:val="24"/>
          <w:szCs w:val="24"/>
        </w:rPr>
        <w:t xml:space="preserve">- </w:t>
      </w:r>
      <w:r w:rsidRPr="00390D10">
        <w:rPr>
          <w:rFonts w:ascii="Arial" w:hAnsi="Arial" w:cs="Arial"/>
          <w:sz w:val="24"/>
          <w:szCs w:val="24"/>
        </w:rPr>
        <w:t xml:space="preserve">Pursuant to 24 CFR 92.214, fees such as processing fees, inspection fees, or other fees related to the cost of administering HOME funds cannot be charged to low-income beneficiaries except such reasonable and customary fees that are expressly authorized by </w:t>
      </w:r>
      <w:r w:rsidR="000C63D8">
        <w:rPr>
          <w:rFonts w:ascii="Arial" w:hAnsi="Arial" w:cs="Arial"/>
          <w:sz w:val="24"/>
          <w:szCs w:val="24"/>
        </w:rPr>
        <w:t xml:space="preserve">the Department </w:t>
      </w:r>
      <w:r w:rsidRPr="00390D10">
        <w:rPr>
          <w:rFonts w:ascii="Arial" w:hAnsi="Arial" w:cs="Arial"/>
          <w:sz w:val="24"/>
          <w:szCs w:val="24"/>
        </w:rPr>
        <w:t>pursuant to the requirements of this section.  Rental project owners may charge (</w:t>
      </w:r>
      <w:proofErr w:type="spellStart"/>
      <w:r w:rsidRPr="00390D10">
        <w:rPr>
          <w:rFonts w:ascii="Arial" w:hAnsi="Arial" w:cs="Arial"/>
          <w:sz w:val="24"/>
          <w:szCs w:val="24"/>
        </w:rPr>
        <w:t>i</w:t>
      </w:r>
      <w:proofErr w:type="spellEnd"/>
      <w:r w:rsidRPr="00390D10">
        <w:rPr>
          <w:rFonts w:ascii="Arial" w:hAnsi="Arial" w:cs="Arial"/>
          <w:sz w:val="24"/>
          <w:szCs w:val="24"/>
        </w:rPr>
        <w:t>) Reasonable application fees to prospective tenants; (ii) Parking fees to tenants only if such fees are customary for rental housing projects in the neighborhood; and (iii) Fees for services such as bus transportation or meals, as long as the services are voluntary and fees are charged for services provided</w:t>
      </w:r>
      <w:r w:rsidR="00F27572">
        <w:rPr>
          <w:rFonts w:ascii="Arial" w:hAnsi="Arial" w:cs="Arial"/>
          <w:sz w:val="24"/>
          <w:szCs w:val="24"/>
        </w:rPr>
        <w:t>.</w:t>
      </w:r>
    </w:p>
    <w:p w14:paraId="0103FBC1" w14:textId="77777777" w:rsidR="00817EF1" w:rsidRPr="00390D10" w:rsidRDefault="00817EF1" w:rsidP="000C71E6">
      <w:pPr>
        <w:rPr>
          <w:rFonts w:ascii="Arial" w:hAnsi="Arial" w:cs="Arial"/>
          <w:sz w:val="24"/>
          <w:szCs w:val="24"/>
        </w:rPr>
      </w:pPr>
    </w:p>
    <w:p w14:paraId="10DDC8BF" w14:textId="45D45399" w:rsidR="004D0B1F" w:rsidRPr="00390D10" w:rsidRDefault="00F170D8" w:rsidP="000C71E6">
      <w:pPr>
        <w:rPr>
          <w:rFonts w:ascii="Arial" w:hAnsi="Arial" w:cs="Arial"/>
          <w:b/>
          <w:sz w:val="24"/>
          <w:szCs w:val="24"/>
          <w:u w:val="single"/>
        </w:rPr>
      </w:pPr>
      <w:r>
        <w:rPr>
          <w:rFonts w:ascii="Arial" w:hAnsi="Arial" w:cs="Arial"/>
          <w:b/>
          <w:sz w:val="24"/>
          <w:szCs w:val="24"/>
        </w:rPr>
        <w:t>J</w:t>
      </w:r>
      <w:r w:rsidR="000C71E6" w:rsidRPr="00390D10">
        <w:rPr>
          <w:rFonts w:ascii="Arial" w:hAnsi="Arial" w:cs="Arial"/>
          <w:b/>
          <w:sz w:val="24"/>
          <w:szCs w:val="24"/>
        </w:rPr>
        <w:t xml:space="preserve">. </w:t>
      </w:r>
      <w:r w:rsidR="000C71E6" w:rsidRPr="00390D10">
        <w:rPr>
          <w:rFonts w:ascii="Arial" w:hAnsi="Arial" w:cs="Arial"/>
          <w:b/>
          <w:sz w:val="24"/>
          <w:szCs w:val="24"/>
          <w:u w:val="single"/>
        </w:rPr>
        <w:t>Cash Flow Worksheet</w:t>
      </w:r>
    </w:p>
    <w:p w14:paraId="276B129E" w14:textId="77777777" w:rsidR="004D0B1F" w:rsidRPr="00390D10" w:rsidRDefault="004D0B1F" w:rsidP="000C71E6">
      <w:pPr>
        <w:rPr>
          <w:rFonts w:ascii="Arial" w:hAnsi="Arial" w:cs="Arial"/>
          <w:b/>
          <w:sz w:val="24"/>
          <w:szCs w:val="24"/>
          <w:u w:val="single"/>
        </w:rPr>
      </w:pPr>
    </w:p>
    <w:p w14:paraId="51B60476" w14:textId="77777777" w:rsidR="000C71E6" w:rsidRPr="00390D10" w:rsidRDefault="000C71E6" w:rsidP="000C71E6">
      <w:pPr>
        <w:rPr>
          <w:rFonts w:ascii="Arial" w:hAnsi="Arial" w:cs="Arial"/>
          <w:sz w:val="24"/>
          <w:szCs w:val="24"/>
        </w:rPr>
      </w:pPr>
      <w:r w:rsidRPr="00390D10">
        <w:rPr>
          <w:rFonts w:ascii="Arial" w:hAnsi="Arial" w:cs="Arial"/>
          <w:sz w:val="24"/>
          <w:szCs w:val="24"/>
        </w:rPr>
        <w:t xml:space="preserve">If you are proposing rents lower than the Maximum Restricted Net Rents, you must include with the printed copy of your application a copy of the Cash Flow Worksheet with the “Restricted Rents” button clicked, and a copy with the “Proposed Rents” button clicked. </w:t>
      </w:r>
    </w:p>
    <w:p w14:paraId="4ED608E2" w14:textId="77777777" w:rsidR="0000393A" w:rsidRPr="00390D10" w:rsidRDefault="0000393A" w:rsidP="000C71E6">
      <w:pPr>
        <w:rPr>
          <w:rFonts w:ascii="Arial" w:hAnsi="Arial" w:cs="Arial"/>
          <w:b/>
          <w:sz w:val="24"/>
          <w:szCs w:val="24"/>
        </w:rPr>
      </w:pPr>
    </w:p>
    <w:p w14:paraId="041F9860" w14:textId="7D97F5B0" w:rsidR="004D0B1F" w:rsidRPr="00390D10" w:rsidRDefault="00F170D8" w:rsidP="000C71E6">
      <w:pPr>
        <w:rPr>
          <w:rFonts w:ascii="Arial" w:hAnsi="Arial" w:cs="Arial"/>
          <w:b/>
          <w:sz w:val="24"/>
          <w:szCs w:val="24"/>
          <w:u w:val="single"/>
        </w:rPr>
      </w:pPr>
      <w:r>
        <w:rPr>
          <w:rFonts w:ascii="Arial" w:hAnsi="Arial" w:cs="Arial"/>
          <w:b/>
          <w:sz w:val="24"/>
          <w:szCs w:val="24"/>
        </w:rPr>
        <w:t>K</w:t>
      </w:r>
      <w:r w:rsidR="000C71E6" w:rsidRPr="00390D10">
        <w:rPr>
          <w:rFonts w:ascii="Arial" w:hAnsi="Arial" w:cs="Arial"/>
          <w:b/>
          <w:sz w:val="24"/>
          <w:szCs w:val="24"/>
        </w:rPr>
        <w:t xml:space="preserve">. </w:t>
      </w:r>
      <w:r w:rsidR="000C71E6" w:rsidRPr="00390D10">
        <w:rPr>
          <w:rFonts w:ascii="Arial" w:hAnsi="Arial" w:cs="Arial"/>
          <w:b/>
          <w:sz w:val="24"/>
          <w:szCs w:val="24"/>
          <w:u w:val="single"/>
        </w:rPr>
        <w:t>Experience Worksheet</w:t>
      </w:r>
    </w:p>
    <w:p w14:paraId="4B255F49" w14:textId="77777777" w:rsidR="004D0B1F" w:rsidRPr="00390D10" w:rsidRDefault="004D0B1F" w:rsidP="000C71E6">
      <w:pPr>
        <w:rPr>
          <w:rFonts w:ascii="Arial" w:hAnsi="Arial" w:cs="Arial"/>
          <w:b/>
          <w:sz w:val="24"/>
          <w:szCs w:val="24"/>
          <w:u w:val="single"/>
        </w:rPr>
      </w:pPr>
    </w:p>
    <w:p w14:paraId="73C54723" w14:textId="7855713E" w:rsidR="000C71E6" w:rsidRPr="00390D10" w:rsidRDefault="006B2228" w:rsidP="000C71E6">
      <w:pPr>
        <w:rPr>
          <w:rFonts w:ascii="Arial" w:hAnsi="Arial" w:cs="Arial"/>
          <w:sz w:val="24"/>
          <w:szCs w:val="24"/>
        </w:rPr>
      </w:pPr>
      <w:r w:rsidRPr="00390D10">
        <w:rPr>
          <w:rFonts w:ascii="Arial" w:hAnsi="Arial" w:cs="Arial"/>
          <w:sz w:val="24"/>
          <w:szCs w:val="24"/>
        </w:rPr>
        <w:t>Using the</w:t>
      </w:r>
      <w:r w:rsidR="00EC24A5" w:rsidRPr="00390D10">
        <w:rPr>
          <w:rFonts w:ascii="Arial" w:hAnsi="Arial" w:cs="Arial"/>
          <w:sz w:val="24"/>
          <w:szCs w:val="24"/>
        </w:rPr>
        <w:t xml:space="preserve"> </w:t>
      </w:r>
      <w:r w:rsidR="00B2205F">
        <w:rPr>
          <w:rFonts w:ascii="Arial" w:hAnsi="Arial" w:cs="Arial"/>
          <w:sz w:val="24"/>
          <w:szCs w:val="24"/>
        </w:rPr>
        <w:t>UA</w:t>
      </w:r>
      <w:r w:rsidR="00202C50" w:rsidRPr="00390D10">
        <w:rPr>
          <w:rFonts w:ascii="Arial" w:hAnsi="Arial" w:cs="Arial"/>
          <w:sz w:val="24"/>
          <w:szCs w:val="24"/>
        </w:rPr>
        <w:t xml:space="preserve"> worksheets; complete the Previous Participation Certification and Schedule A</w:t>
      </w:r>
      <w:r w:rsidR="008704EF" w:rsidRPr="00390D10">
        <w:rPr>
          <w:rFonts w:ascii="Arial" w:hAnsi="Arial" w:cs="Arial"/>
          <w:sz w:val="24"/>
          <w:szCs w:val="24"/>
        </w:rPr>
        <w:t xml:space="preserve"> to report experience of Applicant, Developer</w:t>
      </w:r>
      <w:r w:rsidR="00F70B6C" w:rsidRPr="00390D10">
        <w:rPr>
          <w:rFonts w:ascii="Arial" w:hAnsi="Arial" w:cs="Arial"/>
          <w:sz w:val="24"/>
          <w:szCs w:val="24"/>
        </w:rPr>
        <w:t xml:space="preserve">, </w:t>
      </w:r>
      <w:r w:rsidR="008704EF" w:rsidRPr="00390D10">
        <w:rPr>
          <w:rFonts w:ascii="Arial" w:hAnsi="Arial" w:cs="Arial"/>
          <w:sz w:val="24"/>
          <w:szCs w:val="24"/>
        </w:rPr>
        <w:t xml:space="preserve">Owner and/or Managing General Partner, indicating the specific “role” in Schedule </w:t>
      </w:r>
      <w:proofErr w:type="gramStart"/>
      <w:r w:rsidR="008704EF" w:rsidRPr="00390D10">
        <w:rPr>
          <w:rFonts w:ascii="Arial" w:hAnsi="Arial" w:cs="Arial"/>
          <w:sz w:val="24"/>
          <w:szCs w:val="24"/>
        </w:rPr>
        <w:t>A</w:t>
      </w:r>
      <w:proofErr w:type="gramEnd"/>
      <w:r w:rsidR="008704EF" w:rsidRPr="00390D10">
        <w:rPr>
          <w:rFonts w:ascii="Arial" w:hAnsi="Arial" w:cs="Arial"/>
          <w:sz w:val="24"/>
          <w:szCs w:val="24"/>
        </w:rPr>
        <w:t xml:space="preserve">, column 3.  Enter the date </w:t>
      </w:r>
      <w:r w:rsidR="008704EF" w:rsidRPr="00390D10">
        <w:rPr>
          <w:rFonts w:ascii="Arial" w:hAnsi="Arial" w:cs="Arial"/>
          <w:sz w:val="24"/>
          <w:szCs w:val="24"/>
        </w:rPr>
        <w:lastRenderedPageBreak/>
        <w:t xml:space="preserve">of the Recorded Notice of Completion as the “Ended Date”.  </w:t>
      </w:r>
      <w:r w:rsidR="00202C50" w:rsidRPr="00390D10">
        <w:rPr>
          <w:rFonts w:ascii="Arial" w:hAnsi="Arial" w:cs="Arial"/>
          <w:sz w:val="24"/>
          <w:szCs w:val="24"/>
        </w:rPr>
        <w:t xml:space="preserve">It is not necessary to report </w:t>
      </w:r>
      <w:r w:rsidR="00F70B6C" w:rsidRPr="00390D10">
        <w:rPr>
          <w:rFonts w:ascii="Arial" w:hAnsi="Arial" w:cs="Arial"/>
          <w:b/>
          <w:sz w:val="24"/>
          <w:szCs w:val="24"/>
          <w:u w:val="single"/>
        </w:rPr>
        <w:t>all</w:t>
      </w:r>
      <w:r w:rsidR="00202C50" w:rsidRPr="00390D10">
        <w:rPr>
          <w:rFonts w:ascii="Arial" w:hAnsi="Arial" w:cs="Arial"/>
          <w:sz w:val="24"/>
          <w:szCs w:val="24"/>
        </w:rPr>
        <w:t xml:space="preserve"> previous projects,</w:t>
      </w:r>
      <w:r w:rsidR="00F70B6C" w:rsidRPr="00390D10">
        <w:rPr>
          <w:rFonts w:ascii="Arial" w:hAnsi="Arial" w:cs="Arial"/>
          <w:sz w:val="24"/>
          <w:szCs w:val="24"/>
        </w:rPr>
        <w:t xml:space="preserve"> as</w:t>
      </w:r>
      <w:r w:rsidR="00202C50" w:rsidRPr="00390D10">
        <w:rPr>
          <w:rFonts w:ascii="Arial" w:hAnsi="Arial" w:cs="Arial"/>
          <w:sz w:val="24"/>
          <w:szCs w:val="24"/>
        </w:rPr>
        <w:t xml:space="preserve"> only those completed within the last five years</w:t>
      </w:r>
      <w:r w:rsidR="00F70B6C" w:rsidRPr="00390D10">
        <w:rPr>
          <w:rFonts w:ascii="Arial" w:hAnsi="Arial" w:cs="Arial"/>
          <w:sz w:val="24"/>
          <w:szCs w:val="24"/>
        </w:rPr>
        <w:t xml:space="preserve"> will be used</w:t>
      </w:r>
      <w:r w:rsidR="00202C50" w:rsidRPr="00390D10">
        <w:rPr>
          <w:rFonts w:ascii="Arial" w:hAnsi="Arial" w:cs="Arial"/>
          <w:sz w:val="24"/>
          <w:szCs w:val="24"/>
        </w:rPr>
        <w:t xml:space="preserve"> for scoring purposes.</w:t>
      </w:r>
      <w:r w:rsidR="00DA5F5F" w:rsidRPr="00390D10">
        <w:rPr>
          <w:rFonts w:ascii="Arial" w:hAnsi="Arial" w:cs="Arial"/>
          <w:sz w:val="24"/>
          <w:szCs w:val="24"/>
        </w:rPr>
        <w:t xml:space="preserve"> </w:t>
      </w:r>
      <w:r w:rsidR="009C413F" w:rsidRPr="00390D10">
        <w:rPr>
          <w:rFonts w:ascii="Arial" w:hAnsi="Arial" w:cs="Arial"/>
          <w:sz w:val="24"/>
          <w:szCs w:val="24"/>
        </w:rPr>
        <w:t xml:space="preserve"> </w:t>
      </w:r>
      <w:r w:rsidR="00F70B6C" w:rsidRPr="00390D10">
        <w:rPr>
          <w:rFonts w:ascii="Arial" w:hAnsi="Arial" w:cs="Arial"/>
          <w:sz w:val="24"/>
          <w:szCs w:val="24"/>
        </w:rPr>
        <w:t>Specifically, t</w:t>
      </w:r>
      <w:r w:rsidR="00DA5F5F" w:rsidRPr="00390D10">
        <w:rPr>
          <w:rFonts w:ascii="Arial" w:hAnsi="Arial" w:cs="Arial"/>
          <w:sz w:val="24"/>
          <w:szCs w:val="24"/>
        </w:rPr>
        <w:t xml:space="preserve">his will be used to determine points for the Capability scoring </w:t>
      </w:r>
      <w:r w:rsidR="00C074D7" w:rsidRPr="00390D10">
        <w:rPr>
          <w:rFonts w:ascii="Arial" w:hAnsi="Arial" w:cs="Arial"/>
          <w:sz w:val="24"/>
          <w:szCs w:val="24"/>
        </w:rPr>
        <w:t>category “</w:t>
      </w:r>
      <w:r w:rsidR="00A0327D" w:rsidRPr="00390D10">
        <w:rPr>
          <w:rFonts w:ascii="Arial" w:hAnsi="Arial" w:cs="Arial"/>
          <w:sz w:val="24"/>
          <w:szCs w:val="24"/>
        </w:rPr>
        <w:t>Similar Project Experience last 5 years”</w:t>
      </w:r>
      <w:r w:rsidR="00A0327D" w:rsidRPr="00390D10" w:rsidDel="00202C50">
        <w:rPr>
          <w:rFonts w:ascii="Arial" w:hAnsi="Arial" w:cs="Arial"/>
          <w:sz w:val="24"/>
          <w:szCs w:val="24"/>
        </w:rPr>
        <w:t xml:space="preserve"> </w:t>
      </w:r>
      <w:r w:rsidR="00202C50" w:rsidRPr="00390D10">
        <w:rPr>
          <w:rFonts w:ascii="Arial" w:hAnsi="Arial" w:cs="Arial"/>
          <w:sz w:val="24"/>
          <w:szCs w:val="24"/>
        </w:rPr>
        <w:t xml:space="preserve">  </w:t>
      </w:r>
    </w:p>
    <w:p w14:paraId="1CBE8D34" w14:textId="77777777" w:rsidR="004256D9" w:rsidRPr="00390D10" w:rsidRDefault="004256D9" w:rsidP="000C71E6">
      <w:pPr>
        <w:rPr>
          <w:rFonts w:ascii="Arial" w:hAnsi="Arial" w:cs="Arial"/>
          <w:b/>
          <w:sz w:val="24"/>
          <w:szCs w:val="24"/>
        </w:rPr>
      </w:pPr>
    </w:p>
    <w:p w14:paraId="553BBC16" w14:textId="49B94A5D" w:rsidR="004D0B1F" w:rsidRPr="00390D10" w:rsidRDefault="00F170D8" w:rsidP="000C71E6">
      <w:pPr>
        <w:rPr>
          <w:rFonts w:ascii="Arial" w:hAnsi="Arial" w:cs="Arial"/>
          <w:sz w:val="24"/>
          <w:szCs w:val="24"/>
        </w:rPr>
      </w:pPr>
      <w:r>
        <w:rPr>
          <w:rFonts w:ascii="Arial" w:hAnsi="Arial" w:cs="Arial"/>
          <w:b/>
          <w:sz w:val="24"/>
          <w:szCs w:val="24"/>
        </w:rPr>
        <w:t>L</w:t>
      </w:r>
      <w:r w:rsidR="000C71E6" w:rsidRPr="00390D10">
        <w:rPr>
          <w:rFonts w:ascii="Arial" w:hAnsi="Arial" w:cs="Arial"/>
          <w:b/>
          <w:sz w:val="24"/>
          <w:szCs w:val="24"/>
        </w:rPr>
        <w:t>.</w:t>
      </w:r>
      <w:r w:rsidR="00A80826" w:rsidRPr="00390D10">
        <w:rPr>
          <w:rFonts w:ascii="Arial" w:hAnsi="Arial" w:cs="Arial"/>
          <w:b/>
          <w:sz w:val="24"/>
          <w:szCs w:val="24"/>
        </w:rPr>
        <w:t xml:space="preserve">  </w:t>
      </w:r>
      <w:r w:rsidR="000C71E6" w:rsidRPr="00390D10">
        <w:rPr>
          <w:rFonts w:ascii="Arial" w:hAnsi="Arial" w:cs="Arial"/>
          <w:b/>
          <w:sz w:val="24"/>
          <w:szCs w:val="24"/>
          <w:u w:val="single"/>
        </w:rPr>
        <w:t>Legal Status Worksheet</w:t>
      </w:r>
    </w:p>
    <w:p w14:paraId="6FAB7AAC" w14:textId="77777777" w:rsidR="004D0B1F" w:rsidRPr="00390D10" w:rsidRDefault="004D0B1F" w:rsidP="000C71E6">
      <w:pPr>
        <w:rPr>
          <w:rFonts w:ascii="Arial" w:hAnsi="Arial" w:cs="Arial"/>
          <w:sz w:val="24"/>
          <w:szCs w:val="24"/>
        </w:rPr>
      </w:pPr>
    </w:p>
    <w:p w14:paraId="208DFACB" w14:textId="77777777" w:rsidR="00761FFB" w:rsidRPr="00390D10" w:rsidRDefault="000C71E6" w:rsidP="000C71E6">
      <w:pPr>
        <w:rPr>
          <w:rFonts w:ascii="Arial" w:hAnsi="Arial" w:cs="Arial"/>
          <w:sz w:val="24"/>
          <w:szCs w:val="24"/>
          <w:u w:val="single"/>
        </w:rPr>
      </w:pPr>
      <w:r w:rsidRPr="00390D10">
        <w:rPr>
          <w:rFonts w:ascii="Arial" w:hAnsi="Arial" w:cs="Arial"/>
          <w:sz w:val="24"/>
          <w:szCs w:val="24"/>
        </w:rPr>
        <w:t>Complete this form as instructed</w:t>
      </w:r>
      <w:r w:rsidR="00761FFB" w:rsidRPr="00390D10">
        <w:rPr>
          <w:rFonts w:ascii="Arial" w:hAnsi="Arial" w:cs="Arial"/>
          <w:sz w:val="24"/>
          <w:szCs w:val="24"/>
        </w:rPr>
        <w:t>.</w:t>
      </w:r>
    </w:p>
    <w:p w14:paraId="01DAFD37" w14:textId="77777777" w:rsidR="00761FFB" w:rsidRPr="00390D10" w:rsidRDefault="00761FFB" w:rsidP="000C71E6">
      <w:pPr>
        <w:rPr>
          <w:rFonts w:ascii="Arial" w:hAnsi="Arial" w:cs="Arial"/>
          <w:sz w:val="24"/>
          <w:szCs w:val="24"/>
          <w:u w:val="single"/>
        </w:rPr>
      </w:pPr>
    </w:p>
    <w:p w14:paraId="4930D4B0" w14:textId="1DB7F4CE" w:rsidR="000C71E6" w:rsidRPr="00390D10" w:rsidRDefault="000C71E6" w:rsidP="000C71E6">
      <w:pPr>
        <w:rPr>
          <w:rFonts w:ascii="Arial" w:hAnsi="Arial" w:cs="Arial"/>
          <w:sz w:val="24"/>
          <w:szCs w:val="24"/>
        </w:rPr>
      </w:pPr>
      <w:r w:rsidRPr="00F170D8">
        <w:rPr>
          <w:rFonts w:ascii="Arial" w:hAnsi="Arial" w:cs="Arial"/>
          <w:sz w:val="24"/>
          <w:szCs w:val="24"/>
        </w:rPr>
        <w:t>Note</w:t>
      </w:r>
      <w:r w:rsidRPr="00390D10">
        <w:rPr>
          <w:rFonts w:ascii="Arial" w:hAnsi="Arial" w:cs="Arial"/>
          <w:sz w:val="24"/>
          <w:szCs w:val="24"/>
        </w:rPr>
        <w:t xml:space="preserve">: </w:t>
      </w:r>
      <w:r w:rsidR="00F27572">
        <w:rPr>
          <w:rFonts w:ascii="Arial" w:hAnsi="Arial" w:cs="Arial"/>
          <w:sz w:val="24"/>
          <w:szCs w:val="24"/>
        </w:rPr>
        <w:t>T</w:t>
      </w:r>
      <w:r w:rsidR="00F27572" w:rsidRPr="00390D10">
        <w:rPr>
          <w:rFonts w:ascii="Arial" w:hAnsi="Arial" w:cs="Arial"/>
          <w:sz w:val="24"/>
          <w:szCs w:val="24"/>
        </w:rPr>
        <w:t xml:space="preserve">his </w:t>
      </w:r>
      <w:r w:rsidRPr="00390D10">
        <w:rPr>
          <w:rFonts w:ascii="Arial" w:hAnsi="Arial" w:cs="Arial"/>
          <w:sz w:val="24"/>
          <w:szCs w:val="24"/>
        </w:rPr>
        <w:t xml:space="preserve">form and the HOME Pending Lawsuits Certification are </w:t>
      </w:r>
      <w:r w:rsidRPr="00390D10">
        <w:rPr>
          <w:rFonts w:ascii="Arial" w:hAnsi="Arial" w:cs="Arial"/>
          <w:sz w:val="24"/>
          <w:szCs w:val="24"/>
          <w:u w:val="single"/>
        </w:rPr>
        <w:t>not</w:t>
      </w:r>
      <w:r w:rsidRPr="00390D10">
        <w:rPr>
          <w:rFonts w:ascii="Arial" w:hAnsi="Arial" w:cs="Arial"/>
          <w:sz w:val="24"/>
          <w:szCs w:val="24"/>
        </w:rPr>
        <w:t xml:space="preserve"> the same. Both of these items must be submitted with the application.</w:t>
      </w:r>
      <w:r w:rsidR="009C413F" w:rsidRPr="00390D10">
        <w:rPr>
          <w:rFonts w:ascii="Arial" w:hAnsi="Arial" w:cs="Arial"/>
          <w:sz w:val="24"/>
          <w:szCs w:val="24"/>
        </w:rPr>
        <w:t xml:space="preserve"> </w:t>
      </w:r>
      <w:r w:rsidRPr="00390D10">
        <w:rPr>
          <w:rFonts w:ascii="Arial" w:hAnsi="Arial" w:cs="Arial"/>
          <w:sz w:val="24"/>
          <w:szCs w:val="24"/>
        </w:rPr>
        <w:t xml:space="preserve"> See the HOME Supplement Application Checklist (</w:t>
      </w:r>
      <w:r w:rsidRPr="002B7162">
        <w:rPr>
          <w:rFonts w:ascii="Arial" w:hAnsi="Arial" w:cs="Arial"/>
          <w:sz w:val="24"/>
          <w:szCs w:val="24"/>
        </w:rPr>
        <w:t>Item 2</w:t>
      </w:r>
      <w:r w:rsidR="00385612" w:rsidRPr="002B7162">
        <w:rPr>
          <w:rFonts w:ascii="Arial" w:hAnsi="Arial" w:cs="Arial"/>
          <w:sz w:val="24"/>
          <w:szCs w:val="24"/>
        </w:rPr>
        <w:t>7</w:t>
      </w:r>
      <w:r w:rsidRPr="00390D10">
        <w:rPr>
          <w:rFonts w:ascii="Arial" w:hAnsi="Arial" w:cs="Arial"/>
          <w:sz w:val="24"/>
          <w:szCs w:val="24"/>
        </w:rPr>
        <w:t>) for more information on the HOME Pending Lawsuits Certification.</w:t>
      </w:r>
    </w:p>
    <w:p w14:paraId="715C3622" w14:textId="77777777" w:rsidR="00BC4397" w:rsidRPr="00390D10" w:rsidRDefault="00BC4397" w:rsidP="000C71E6">
      <w:pPr>
        <w:rPr>
          <w:rFonts w:ascii="Arial" w:hAnsi="Arial" w:cs="Arial"/>
          <w:sz w:val="24"/>
          <w:szCs w:val="24"/>
        </w:rPr>
      </w:pPr>
    </w:p>
    <w:p w14:paraId="4A4ED02F" w14:textId="46D6E1C9" w:rsidR="00895E58" w:rsidRPr="00390D10" w:rsidRDefault="00895E58" w:rsidP="00895E58">
      <w:pPr>
        <w:overflowPunct/>
        <w:textAlignment w:val="auto"/>
        <w:rPr>
          <w:rFonts w:ascii="Arial" w:hAnsi="Arial" w:cs="Arial"/>
          <w:sz w:val="24"/>
          <w:szCs w:val="24"/>
        </w:rPr>
      </w:pPr>
    </w:p>
    <w:p w14:paraId="4C95779C" w14:textId="77777777" w:rsidR="00895E58" w:rsidRPr="00390D10" w:rsidRDefault="00895E58" w:rsidP="00895E58">
      <w:pPr>
        <w:overflowPunct/>
        <w:textAlignment w:val="auto"/>
        <w:rPr>
          <w:rFonts w:ascii="Arial" w:hAnsi="Arial" w:cs="Arial"/>
          <w:sz w:val="24"/>
          <w:szCs w:val="24"/>
        </w:rPr>
      </w:pPr>
    </w:p>
    <w:p w14:paraId="1B190C50" w14:textId="77777777" w:rsidR="00AC61C3" w:rsidRPr="00390D10" w:rsidRDefault="00895E58" w:rsidP="00895E58">
      <w:pPr>
        <w:widowControl w:val="0"/>
        <w:rPr>
          <w:rFonts w:ascii="Arial" w:hAnsi="Arial" w:cs="Arial"/>
          <w:b/>
          <w:sz w:val="24"/>
          <w:szCs w:val="24"/>
          <w:u w:val="single"/>
        </w:rPr>
      </w:pPr>
      <w:r w:rsidRPr="00390D10">
        <w:rPr>
          <w:rFonts w:ascii="Arial" w:hAnsi="Arial" w:cs="Arial"/>
          <w:b/>
          <w:sz w:val="24"/>
          <w:szCs w:val="24"/>
          <w:u w:val="single"/>
        </w:rPr>
        <w:br w:type="page"/>
      </w:r>
      <w:r w:rsidR="00AC61C3" w:rsidRPr="00390D10">
        <w:rPr>
          <w:rFonts w:ascii="Arial" w:hAnsi="Arial" w:cs="Arial"/>
          <w:b/>
          <w:sz w:val="24"/>
          <w:szCs w:val="24"/>
          <w:u w:val="single"/>
        </w:rPr>
        <w:lastRenderedPageBreak/>
        <w:t xml:space="preserve">UNIVERSAL APPLICATION CHECKLIST </w:t>
      </w:r>
      <w:r w:rsidR="00F516B4" w:rsidRPr="00390D10">
        <w:rPr>
          <w:rFonts w:ascii="Arial" w:hAnsi="Arial" w:cs="Arial"/>
          <w:b/>
          <w:sz w:val="24"/>
          <w:szCs w:val="24"/>
          <w:u w:val="single"/>
        </w:rPr>
        <w:t>OF EXHIBITS</w:t>
      </w:r>
      <w:r w:rsidR="00AC61C3" w:rsidRPr="00390D10">
        <w:rPr>
          <w:rFonts w:ascii="Arial" w:hAnsi="Arial" w:cs="Arial"/>
          <w:b/>
          <w:sz w:val="24"/>
          <w:szCs w:val="24"/>
          <w:u w:val="single"/>
        </w:rPr>
        <w:t xml:space="preserve"> </w:t>
      </w:r>
      <w:r w:rsidR="00507E95" w:rsidRPr="00390D10">
        <w:rPr>
          <w:rFonts w:ascii="Arial" w:hAnsi="Arial" w:cs="Arial"/>
          <w:b/>
          <w:sz w:val="24"/>
          <w:szCs w:val="24"/>
          <w:u w:val="single"/>
        </w:rPr>
        <w:t xml:space="preserve"> </w:t>
      </w:r>
    </w:p>
    <w:p w14:paraId="2AFA1C0D" w14:textId="77777777" w:rsidR="00AC61C3" w:rsidRPr="00390D10" w:rsidRDefault="00AC61C3" w:rsidP="00AC61C3">
      <w:pPr>
        <w:widowControl w:val="0"/>
        <w:jc w:val="center"/>
        <w:rPr>
          <w:rFonts w:ascii="Arial" w:hAnsi="Arial" w:cs="Arial"/>
          <w:b/>
          <w:sz w:val="24"/>
          <w:szCs w:val="24"/>
        </w:rPr>
      </w:pPr>
    </w:p>
    <w:tbl>
      <w:tblPr>
        <w:tblpPr w:leftFromText="180" w:rightFromText="180" w:vertAnchor="text" w:horzAnchor="margin" w:tblpXSpec="center" w:tblpY="17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0"/>
        <w:gridCol w:w="6468"/>
        <w:gridCol w:w="1632"/>
      </w:tblGrid>
      <w:tr w:rsidR="008E67F2" w:rsidRPr="00390D10" w14:paraId="778E5175" w14:textId="77777777" w:rsidTr="002C0368">
        <w:trPr>
          <w:trHeight w:val="902"/>
        </w:trPr>
        <w:tc>
          <w:tcPr>
            <w:tcW w:w="1368" w:type="dxa"/>
            <w:shd w:val="clear" w:color="auto" w:fill="CCCCCC"/>
          </w:tcPr>
          <w:p w14:paraId="5812E108" w14:textId="77777777" w:rsidR="008E67F2" w:rsidRPr="00390D10" w:rsidRDefault="008E67F2" w:rsidP="002C0368">
            <w:pPr>
              <w:widowControl w:val="0"/>
              <w:jc w:val="center"/>
              <w:rPr>
                <w:rFonts w:ascii="Arial" w:hAnsi="Arial" w:cs="Arial"/>
                <w:b/>
                <w:sz w:val="24"/>
                <w:szCs w:val="24"/>
              </w:rPr>
            </w:pPr>
            <w:r w:rsidRPr="00390D10">
              <w:rPr>
                <w:rFonts w:ascii="Arial" w:hAnsi="Arial" w:cs="Arial"/>
                <w:b/>
                <w:sz w:val="24"/>
                <w:szCs w:val="24"/>
              </w:rPr>
              <w:t xml:space="preserve">Check if Attached </w:t>
            </w:r>
          </w:p>
        </w:tc>
        <w:tc>
          <w:tcPr>
            <w:tcW w:w="1620" w:type="dxa"/>
            <w:shd w:val="clear" w:color="auto" w:fill="CCCCCC"/>
          </w:tcPr>
          <w:p w14:paraId="674FE697" w14:textId="77777777" w:rsidR="008E67F2" w:rsidRPr="00390D10" w:rsidRDefault="008E67F2" w:rsidP="002C0368">
            <w:pPr>
              <w:widowControl w:val="0"/>
              <w:jc w:val="center"/>
              <w:rPr>
                <w:rFonts w:ascii="Arial" w:hAnsi="Arial" w:cs="Arial"/>
                <w:b/>
                <w:sz w:val="24"/>
                <w:szCs w:val="24"/>
              </w:rPr>
            </w:pPr>
            <w:r w:rsidRPr="00390D10">
              <w:rPr>
                <w:rFonts w:ascii="Arial" w:hAnsi="Arial" w:cs="Arial"/>
                <w:b/>
                <w:sz w:val="24"/>
                <w:szCs w:val="24"/>
              </w:rPr>
              <w:t xml:space="preserve">Attachment </w:t>
            </w:r>
          </w:p>
          <w:p w14:paraId="7F4E2444" w14:textId="77777777" w:rsidR="008E67F2" w:rsidRPr="00390D10" w:rsidRDefault="008E67F2" w:rsidP="002C0368">
            <w:pPr>
              <w:widowControl w:val="0"/>
              <w:jc w:val="center"/>
              <w:rPr>
                <w:rFonts w:ascii="Arial" w:hAnsi="Arial" w:cs="Arial"/>
                <w:b/>
                <w:sz w:val="24"/>
                <w:szCs w:val="24"/>
              </w:rPr>
            </w:pPr>
            <w:r w:rsidRPr="00390D10">
              <w:rPr>
                <w:rFonts w:ascii="Arial" w:hAnsi="Arial" w:cs="Arial"/>
                <w:b/>
                <w:sz w:val="24"/>
                <w:szCs w:val="24"/>
              </w:rPr>
              <w:t>#</w:t>
            </w:r>
          </w:p>
        </w:tc>
        <w:tc>
          <w:tcPr>
            <w:tcW w:w="6468" w:type="dxa"/>
            <w:shd w:val="clear" w:color="auto" w:fill="CCCCCC"/>
          </w:tcPr>
          <w:p w14:paraId="73D236BE" w14:textId="77777777" w:rsidR="008E67F2" w:rsidRPr="00390D10" w:rsidRDefault="008E67F2" w:rsidP="002C0368">
            <w:pPr>
              <w:widowControl w:val="0"/>
              <w:jc w:val="center"/>
              <w:rPr>
                <w:rFonts w:ascii="Arial" w:hAnsi="Arial" w:cs="Arial"/>
                <w:b/>
                <w:sz w:val="24"/>
                <w:szCs w:val="24"/>
              </w:rPr>
            </w:pPr>
            <w:r w:rsidRPr="00390D10">
              <w:rPr>
                <w:rFonts w:ascii="Arial" w:hAnsi="Arial" w:cs="Arial"/>
                <w:b/>
                <w:sz w:val="24"/>
                <w:szCs w:val="24"/>
              </w:rPr>
              <w:t>Attachment</w:t>
            </w:r>
          </w:p>
        </w:tc>
        <w:tc>
          <w:tcPr>
            <w:tcW w:w="1632" w:type="dxa"/>
            <w:shd w:val="clear" w:color="auto" w:fill="CCCCCC"/>
          </w:tcPr>
          <w:p w14:paraId="628B028B" w14:textId="77777777" w:rsidR="008E67F2" w:rsidRPr="00390D10" w:rsidRDefault="008E67F2" w:rsidP="002C0368">
            <w:pPr>
              <w:widowControl w:val="0"/>
              <w:jc w:val="center"/>
              <w:rPr>
                <w:rFonts w:ascii="Arial" w:hAnsi="Arial" w:cs="Arial"/>
                <w:b/>
                <w:sz w:val="24"/>
                <w:szCs w:val="24"/>
              </w:rPr>
            </w:pPr>
            <w:r w:rsidRPr="00390D10">
              <w:rPr>
                <w:rFonts w:ascii="Arial" w:hAnsi="Arial" w:cs="Arial"/>
                <w:b/>
                <w:sz w:val="24"/>
                <w:szCs w:val="24"/>
              </w:rPr>
              <w:t xml:space="preserve">Acceptable </w:t>
            </w:r>
          </w:p>
          <w:p w14:paraId="09ED8184" w14:textId="77777777" w:rsidR="008E67F2" w:rsidRPr="00390D10" w:rsidRDefault="008E67F2" w:rsidP="002C0368">
            <w:pPr>
              <w:widowControl w:val="0"/>
              <w:jc w:val="center"/>
              <w:rPr>
                <w:rFonts w:ascii="Arial" w:hAnsi="Arial" w:cs="Arial"/>
                <w:b/>
                <w:sz w:val="24"/>
                <w:szCs w:val="24"/>
              </w:rPr>
            </w:pPr>
            <w:r w:rsidRPr="00390D10">
              <w:rPr>
                <w:rFonts w:ascii="Arial" w:hAnsi="Arial" w:cs="Arial"/>
                <w:b/>
                <w:sz w:val="24"/>
                <w:szCs w:val="24"/>
              </w:rPr>
              <w:t>(for agency use only)</w:t>
            </w:r>
          </w:p>
        </w:tc>
      </w:tr>
      <w:tr w:rsidR="008E67F2" w:rsidRPr="00390D10" w14:paraId="53FE9CBE" w14:textId="77777777" w:rsidTr="002C0368">
        <w:trPr>
          <w:trHeight w:val="1431"/>
        </w:trPr>
        <w:tc>
          <w:tcPr>
            <w:tcW w:w="1368" w:type="dxa"/>
          </w:tcPr>
          <w:p w14:paraId="29D7F1A9" w14:textId="77777777" w:rsidR="008E67F2" w:rsidRPr="00390D10" w:rsidRDefault="008E67F2" w:rsidP="002C0368">
            <w:pPr>
              <w:widowControl w:val="0"/>
              <w:jc w:val="center"/>
              <w:rPr>
                <w:rFonts w:ascii="Arial" w:hAnsi="Arial" w:cs="Arial"/>
                <w:b/>
                <w:sz w:val="24"/>
                <w:szCs w:val="24"/>
              </w:rPr>
            </w:pPr>
          </w:p>
        </w:tc>
        <w:tc>
          <w:tcPr>
            <w:tcW w:w="1620" w:type="dxa"/>
          </w:tcPr>
          <w:p w14:paraId="5C5EB97C" w14:textId="77777777" w:rsidR="008E67F2" w:rsidRPr="00390D10" w:rsidRDefault="008E67F2" w:rsidP="002B7162">
            <w:pPr>
              <w:widowControl w:val="0"/>
              <w:rPr>
                <w:rFonts w:ascii="Arial" w:hAnsi="Arial" w:cs="Arial"/>
                <w:sz w:val="24"/>
                <w:szCs w:val="24"/>
              </w:rPr>
            </w:pPr>
            <w:r w:rsidRPr="00390D10">
              <w:rPr>
                <w:rFonts w:ascii="Arial" w:hAnsi="Arial" w:cs="Arial"/>
                <w:sz w:val="24"/>
                <w:szCs w:val="24"/>
              </w:rPr>
              <w:t>1</w:t>
            </w:r>
          </w:p>
        </w:tc>
        <w:tc>
          <w:tcPr>
            <w:tcW w:w="6468" w:type="dxa"/>
          </w:tcPr>
          <w:p w14:paraId="38FEA2C3" w14:textId="218EA91E" w:rsidR="008E67F2" w:rsidRPr="00390D10" w:rsidRDefault="008E67F2" w:rsidP="002B7162">
            <w:pPr>
              <w:widowControl w:val="0"/>
              <w:rPr>
                <w:rFonts w:ascii="Arial" w:hAnsi="Arial" w:cs="Arial"/>
                <w:sz w:val="24"/>
                <w:szCs w:val="24"/>
              </w:rPr>
            </w:pPr>
            <w:r w:rsidRPr="00390D10">
              <w:rPr>
                <w:rFonts w:ascii="Arial" w:hAnsi="Arial" w:cs="Arial"/>
                <w:sz w:val="24"/>
                <w:szCs w:val="24"/>
              </w:rPr>
              <w:t>Proof of site control meeting the requirements of UMR Section 8303</w:t>
            </w:r>
            <w:r w:rsidR="00D13EF7" w:rsidRPr="00390D10">
              <w:rPr>
                <w:rFonts w:ascii="Arial" w:hAnsi="Arial" w:cs="Arial"/>
                <w:sz w:val="24"/>
                <w:szCs w:val="24"/>
              </w:rPr>
              <w:t xml:space="preserve"> and federal HOME requirements discussed in </w:t>
            </w:r>
            <w:r w:rsidR="00D13EF7" w:rsidRPr="00390D10">
              <w:rPr>
                <w:rFonts w:ascii="Arial" w:hAnsi="Arial"/>
                <w:sz w:val="24"/>
              </w:rPr>
              <w:t>Section</w:t>
            </w:r>
            <w:r w:rsidR="00D93EB7" w:rsidRPr="00390D10">
              <w:rPr>
                <w:rFonts w:ascii="Arial" w:hAnsi="Arial"/>
                <w:sz w:val="24"/>
              </w:rPr>
              <w:t xml:space="preserve"> </w:t>
            </w:r>
            <w:r w:rsidR="00D93EB7" w:rsidRPr="00390D10">
              <w:rPr>
                <w:rFonts w:ascii="Arial" w:hAnsi="Arial" w:cs="Arial"/>
                <w:sz w:val="24"/>
                <w:szCs w:val="24"/>
              </w:rPr>
              <w:t>VII</w:t>
            </w:r>
            <w:r w:rsidR="002B7162">
              <w:rPr>
                <w:rFonts w:ascii="Arial" w:hAnsi="Arial" w:cs="Arial"/>
                <w:sz w:val="24"/>
                <w:szCs w:val="24"/>
              </w:rPr>
              <w:t>. A. 1.</w:t>
            </w:r>
            <w:r w:rsidR="00D93EB7" w:rsidRPr="00390D10">
              <w:rPr>
                <w:rFonts w:ascii="Arial" w:hAnsi="Arial" w:cs="Arial"/>
                <w:sz w:val="24"/>
                <w:szCs w:val="24"/>
              </w:rPr>
              <w:t xml:space="preserve"> </w:t>
            </w:r>
            <w:proofErr w:type="gramStart"/>
            <w:r w:rsidR="00D13EF7" w:rsidRPr="00390D10">
              <w:rPr>
                <w:rFonts w:ascii="Arial" w:hAnsi="Arial" w:cs="Arial"/>
                <w:sz w:val="24"/>
                <w:szCs w:val="24"/>
              </w:rPr>
              <w:t>the</w:t>
            </w:r>
            <w:proofErr w:type="gramEnd"/>
            <w:r w:rsidR="00D13EF7" w:rsidRPr="00390D10">
              <w:rPr>
                <w:rFonts w:ascii="Arial" w:hAnsi="Arial" w:cs="Arial"/>
                <w:sz w:val="24"/>
                <w:szCs w:val="24"/>
              </w:rPr>
              <w:t xml:space="preserve"> NOFA</w:t>
            </w:r>
            <w:r w:rsidRPr="00390D10">
              <w:rPr>
                <w:rFonts w:ascii="Arial" w:hAnsi="Arial" w:cs="Arial"/>
                <w:sz w:val="24"/>
                <w:szCs w:val="24"/>
              </w:rPr>
              <w:t>.</w:t>
            </w:r>
            <w:r w:rsidR="00B5402A" w:rsidRPr="00390D10">
              <w:rPr>
                <w:rFonts w:ascii="Arial" w:hAnsi="Arial" w:cs="Arial"/>
                <w:sz w:val="24"/>
                <w:szCs w:val="24"/>
              </w:rPr>
              <w:t xml:space="preserve"> </w:t>
            </w:r>
            <w:r w:rsidR="009C413F" w:rsidRPr="00390D10">
              <w:rPr>
                <w:rFonts w:ascii="Arial" w:hAnsi="Arial" w:cs="Arial"/>
                <w:sz w:val="24"/>
                <w:szCs w:val="24"/>
              </w:rPr>
              <w:t xml:space="preserve"> </w:t>
            </w:r>
            <w:r w:rsidRPr="00390D10">
              <w:rPr>
                <w:rFonts w:ascii="Arial" w:hAnsi="Arial" w:cs="Arial"/>
                <w:sz w:val="24"/>
                <w:szCs w:val="24"/>
              </w:rPr>
              <w:t xml:space="preserve">Site control must be held by the Sponsor as defined in UMR Section 8301. </w:t>
            </w:r>
          </w:p>
        </w:tc>
        <w:tc>
          <w:tcPr>
            <w:tcW w:w="1632" w:type="dxa"/>
          </w:tcPr>
          <w:p w14:paraId="1BB6EF14" w14:textId="77777777" w:rsidR="008E67F2" w:rsidRPr="00390D10" w:rsidRDefault="008E67F2" w:rsidP="002C0368">
            <w:pPr>
              <w:widowControl w:val="0"/>
              <w:jc w:val="center"/>
              <w:rPr>
                <w:rFonts w:ascii="Arial" w:hAnsi="Arial" w:cs="Arial"/>
                <w:b/>
                <w:sz w:val="24"/>
                <w:szCs w:val="24"/>
              </w:rPr>
            </w:pPr>
          </w:p>
        </w:tc>
      </w:tr>
      <w:tr w:rsidR="008E67F2" w:rsidRPr="00390D10" w14:paraId="01FE6A0E" w14:textId="77777777" w:rsidTr="002C0368">
        <w:trPr>
          <w:trHeight w:val="1078"/>
        </w:trPr>
        <w:tc>
          <w:tcPr>
            <w:tcW w:w="1368" w:type="dxa"/>
          </w:tcPr>
          <w:p w14:paraId="69D013FD" w14:textId="77777777" w:rsidR="008E67F2" w:rsidRPr="00390D10" w:rsidRDefault="008E67F2" w:rsidP="002C0368">
            <w:pPr>
              <w:widowControl w:val="0"/>
              <w:jc w:val="center"/>
              <w:rPr>
                <w:rFonts w:ascii="Arial" w:hAnsi="Arial" w:cs="Arial"/>
                <w:b/>
                <w:sz w:val="24"/>
                <w:szCs w:val="24"/>
              </w:rPr>
            </w:pPr>
          </w:p>
        </w:tc>
        <w:tc>
          <w:tcPr>
            <w:tcW w:w="1620" w:type="dxa"/>
          </w:tcPr>
          <w:p w14:paraId="6E9BD17C" w14:textId="77777777" w:rsidR="008E67F2" w:rsidRPr="00390D10" w:rsidRDefault="008E67F2" w:rsidP="002B7162">
            <w:pPr>
              <w:widowControl w:val="0"/>
              <w:rPr>
                <w:rFonts w:ascii="Arial" w:hAnsi="Arial" w:cs="Arial"/>
                <w:sz w:val="24"/>
                <w:szCs w:val="24"/>
              </w:rPr>
            </w:pPr>
            <w:r w:rsidRPr="00390D10">
              <w:rPr>
                <w:rFonts w:ascii="Arial" w:hAnsi="Arial" w:cs="Arial"/>
                <w:sz w:val="24"/>
                <w:szCs w:val="24"/>
              </w:rPr>
              <w:t>2</w:t>
            </w:r>
          </w:p>
        </w:tc>
        <w:tc>
          <w:tcPr>
            <w:tcW w:w="6468" w:type="dxa"/>
          </w:tcPr>
          <w:p w14:paraId="6AC0768F" w14:textId="78FAB724" w:rsidR="008E67F2" w:rsidRPr="00390D10" w:rsidRDefault="008E67F2" w:rsidP="00C66523">
            <w:pPr>
              <w:widowControl w:val="0"/>
              <w:rPr>
                <w:rFonts w:ascii="Arial" w:hAnsi="Arial" w:cs="Arial"/>
                <w:sz w:val="24"/>
                <w:szCs w:val="24"/>
              </w:rPr>
            </w:pPr>
            <w:r w:rsidRPr="00390D10">
              <w:rPr>
                <w:rFonts w:ascii="Arial" w:hAnsi="Arial" w:cs="Arial"/>
                <w:sz w:val="24"/>
                <w:szCs w:val="24"/>
              </w:rPr>
              <w:t xml:space="preserve">Current Title Report for the project site. </w:t>
            </w:r>
            <w:r w:rsidR="009C413F" w:rsidRPr="00390D10">
              <w:rPr>
                <w:rFonts w:ascii="Arial" w:hAnsi="Arial" w:cs="Arial"/>
                <w:sz w:val="24"/>
                <w:szCs w:val="24"/>
              </w:rPr>
              <w:t xml:space="preserve"> </w:t>
            </w:r>
            <w:r w:rsidR="00710B85" w:rsidRPr="00390D10">
              <w:rPr>
                <w:rFonts w:ascii="Arial" w:hAnsi="Arial" w:cs="Arial"/>
                <w:sz w:val="24"/>
                <w:szCs w:val="24"/>
              </w:rPr>
              <w:t>T</w:t>
            </w:r>
            <w:r w:rsidRPr="00390D10">
              <w:rPr>
                <w:rFonts w:ascii="Arial" w:hAnsi="Arial" w:cs="Arial"/>
                <w:sz w:val="24"/>
                <w:szCs w:val="24"/>
              </w:rPr>
              <w:t xml:space="preserve">he title report must be </w:t>
            </w:r>
            <w:r w:rsidR="00180522" w:rsidRPr="00390D10">
              <w:rPr>
                <w:rFonts w:ascii="Arial" w:hAnsi="Arial" w:cs="Arial"/>
                <w:sz w:val="24"/>
                <w:szCs w:val="24"/>
              </w:rPr>
              <w:t>prepared</w:t>
            </w:r>
            <w:r w:rsidRPr="00390D10">
              <w:rPr>
                <w:rFonts w:ascii="Arial" w:hAnsi="Arial" w:cs="Arial"/>
                <w:sz w:val="24"/>
                <w:szCs w:val="24"/>
              </w:rPr>
              <w:t xml:space="preserve"> </w:t>
            </w:r>
            <w:r w:rsidR="00B47C3E" w:rsidRPr="00390D10">
              <w:rPr>
                <w:rFonts w:ascii="Arial" w:hAnsi="Arial" w:cs="Arial"/>
                <w:sz w:val="24"/>
                <w:szCs w:val="24"/>
              </w:rPr>
              <w:t xml:space="preserve">no earlier than </w:t>
            </w:r>
            <w:r w:rsidR="00C66523">
              <w:rPr>
                <w:rFonts w:ascii="Arial" w:hAnsi="Arial" w:cs="Arial"/>
                <w:sz w:val="24"/>
                <w:szCs w:val="24"/>
              </w:rPr>
              <w:t>2019</w:t>
            </w:r>
            <w:r w:rsidRPr="00390D10">
              <w:rPr>
                <w:rFonts w:ascii="Arial" w:hAnsi="Arial" w:cs="Arial"/>
                <w:sz w:val="24"/>
                <w:szCs w:val="24"/>
              </w:rPr>
              <w:t>.</w:t>
            </w:r>
          </w:p>
        </w:tc>
        <w:tc>
          <w:tcPr>
            <w:tcW w:w="1632" w:type="dxa"/>
          </w:tcPr>
          <w:p w14:paraId="7491372B" w14:textId="77777777" w:rsidR="008E67F2" w:rsidRPr="00390D10" w:rsidRDefault="008E67F2" w:rsidP="002C0368">
            <w:pPr>
              <w:widowControl w:val="0"/>
              <w:jc w:val="center"/>
              <w:rPr>
                <w:rFonts w:ascii="Arial" w:hAnsi="Arial" w:cs="Arial"/>
                <w:b/>
                <w:sz w:val="24"/>
                <w:szCs w:val="24"/>
              </w:rPr>
            </w:pPr>
          </w:p>
        </w:tc>
      </w:tr>
      <w:tr w:rsidR="008E67F2" w:rsidRPr="00390D10" w14:paraId="6D26A7FA" w14:textId="77777777" w:rsidTr="002C0368">
        <w:trPr>
          <w:trHeight w:val="725"/>
        </w:trPr>
        <w:tc>
          <w:tcPr>
            <w:tcW w:w="1368" w:type="dxa"/>
          </w:tcPr>
          <w:p w14:paraId="18375143" w14:textId="77777777" w:rsidR="008E67F2" w:rsidRPr="00390D10" w:rsidRDefault="008E67F2" w:rsidP="002C0368">
            <w:pPr>
              <w:widowControl w:val="0"/>
              <w:jc w:val="center"/>
              <w:rPr>
                <w:rFonts w:ascii="Arial" w:hAnsi="Arial" w:cs="Arial"/>
                <w:b/>
                <w:sz w:val="24"/>
                <w:szCs w:val="24"/>
              </w:rPr>
            </w:pPr>
          </w:p>
        </w:tc>
        <w:tc>
          <w:tcPr>
            <w:tcW w:w="1620" w:type="dxa"/>
          </w:tcPr>
          <w:p w14:paraId="1D353755" w14:textId="77777777" w:rsidR="008E67F2" w:rsidRPr="00390D10" w:rsidRDefault="008E67F2" w:rsidP="002B7162">
            <w:pPr>
              <w:widowControl w:val="0"/>
              <w:rPr>
                <w:rFonts w:ascii="Arial" w:hAnsi="Arial" w:cs="Arial"/>
                <w:sz w:val="24"/>
                <w:szCs w:val="24"/>
              </w:rPr>
            </w:pPr>
            <w:r w:rsidRPr="00390D10">
              <w:rPr>
                <w:rFonts w:ascii="Arial" w:hAnsi="Arial" w:cs="Arial"/>
                <w:sz w:val="24"/>
                <w:szCs w:val="24"/>
              </w:rPr>
              <w:t>3</w:t>
            </w:r>
          </w:p>
        </w:tc>
        <w:tc>
          <w:tcPr>
            <w:tcW w:w="6468" w:type="dxa"/>
          </w:tcPr>
          <w:p w14:paraId="1D988701" w14:textId="77777777" w:rsidR="008E67F2" w:rsidRPr="00390D10" w:rsidRDefault="008E67F2" w:rsidP="002C0368">
            <w:pPr>
              <w:widowControl w:val="0"/>
              <w:rPr>
                <w:rFonts w:ascii="Arial" w:hAnsi="Arial" w:cs="Arial"/>
                <w:sz w:val="24"/>
                <w:szCs w:val="24"/>
              </w:rPr>
            </w:pPr>
            <w:r w:rsidRPr="00390D10">
              <w:rPr>
                <w:rFonts w:ascii="Arial" w:hAnsi="Arial" w:cs="Arial"/>
                <w:sz w:val="24"/>
                <w:szCs w:val="24"/>
              </w:rPr>
              <w:t>Relocation Plan with estimated costs required for tenant relocation.</w:t>
            </w:r>
            <w:r w:rsidR="009C413F" w:rsidRPr="00390D10">
              <w:rPr>
                <w:rFonts w:ascii="Arial" w:hAnsi="Arial" w:cs="Arial"/>
                <w:sz w:val="24"/>
                <w:szCs w:val="24"/>
              </w:rPr>
              <w:t xml:space="preserve"> </w:t>
            </w:r>
            <w:r w:rsidR="003A0815" w:rsidRPr="00390D10">
              <w:rPr>
                <w:rFonts w:ascii="Arial" w:hAnsi="Arial" w:cs="Arial"/>
                <w:sz w:val="24"/>
                <w:szCs w:val="24"/>
              </w:rPr>
              <w:t xml:space="preserve"> </w:t>
            </w:r>
            <w:r w:rsidR="00A07949" w:rsidRPr="00390D10">
              <w:rPr>
                <w:rFonts w:ascii="Arial" w:hAnsi="Arial" w:cs="Arial"/>
                <w:sz w:val="24"/>
                <w:szCs w:val="24"/>
                <w:u w:val="single"/>
              </w:rPr>
              <w:t>See HOME PDP Requirements for this item</w:t>
            </w:r>
            <w:r w:rsidR="00A07949" w:rsidRPr="00390D10">
              <w:rPr>
                <w:rFonts w:ascii="Arial" w:hAnsi="Arial" w:cs="Arial"/>
                <w:b/>
                <w:sz w:val="24"/>
                <w:szCs w:val="24"/>
              </w:rPr>
              <w:t>.</w:t>
            </w:r>
          </w:p>
        </w:tc>
        <w:tc>
          <w:tcPr>
            <w:tcW w:w="1632" w:type="dxa"/>
          </w:tcPr>
          <w:p w14:paraId="7F800401" w14:textId="77777777" w:rsidR="008E67F2" w:rsidRPr="00390D10" w:rsidRDefault="008E67F2" w:rsidP="002C0368">
            <w:pPr>
              <w:widowControl w:val="0"/>
              <w:jc w:val="center"/>
              <w:rPr>
                <w:rFonts w:ascii="Arial" w:hAnsi="Arial" w:cs="Arial"/>
                <w:b/>
                <w:sz w:val="24"/>
                <w:szCs w:val="24"/>
              </w:rPr>
            </w:pPr>
          </w:p>
        </w:tc>
      </w:tr>
      <w:tr w:rsidR="008E67F2" w:rsidRPr="00390D10" w14:paraId="417EBA7A" w14:textId="77777777" w:rsidTr="002C0368">
        <w:trPr>
          <w:trHeight w:val="706"/>
        </w:trPr>
        <w:tc>
          <w:tcPr>
            <w:tcW w:w="1368" w:type="dxa"/>
          </w:tcPr>
          <w:p w14:paraId="7F070758" w14:textId="77777777" w:rsidR="008E67F2" w:rsidRPr="00390D10" w:rsidRDefault="008E67F2" w:rsidP="002C0368">
            <w:pPr>
              <w:widowControl w:val="0"/>
              <w:jc w:val="center"/>
              <w:rPr>
                <w:rFonts w:ascii="Arial" w:hAnsi="Arial" w:cs="Arial"/>
                <w:b/>
                <w:sz w:val="24"/>
                <w:szCs w:val="24"/>
              </w:rPr>
            </w:pPr>
          </w:p>
        </w:tc>
        <w:tc>
          <w:tcPr>
            <w:tcW w:w="1620" w:type="dxa"/>
          </w:tcPr>
          <w:p w14:paraId="4BB1BFF7" w14:textId="77777777" w:rsidR="008E67F2" w:rsidRPr="00390D10" w:rsidRDefault="008E67F2" w:rsidP="002B7162">
            <w:pPr>
              <w:widowControl w:val="0"/>
              <w:rPr>
                <w:rFonts w:ascii="Arial" w:hAnsi="Arial" w:cs="Arial"/>
                <w:sz w:val="24"/>
                <w:szCs w:val="24"/>
              </w:rPr>
            </w:pPr>
            <w:r w:rsidRPr="00390D10">
              <w:rPr>
                <w:rFonts w:ascii="Arial" w:hAnsi="Arial" w:cs="Arial"/>
                <w:sz w:val="24"/>
                <w:szCs w:val="24"/>
              </w:rPr>
              <w:t>4</w:t>
            </w:r>
          </w:p>
        </w:tc>
        <w:tc>
          <w:tcPr>
            <w:tcW w:w="6468" w:type="dxa"/>
          </w:tcPr>
          <w:p w14:paraId="7D1E5073" w14:textId="56F82563" w:rsidR="008E67F2" w:rsidRPr="00390D10" w:rsidRDefault="00736F37" w:rsidP="002C0368">
            <w:pPr>
              <w:widowControl w:val="0"/>
              <w:rPr>
                <w:rFonts w:ascii="Arial" w:hAnsi="Arial" w:cs="Arial"/>
                <w:sz w:val="24"/>
                <w:szCs w:val="24"/>
              </w:rPr>
            </w:pPr>
            <w:r w:rsidRPr="00390D10">
              <w:rPr>
                <w:rFonts w:ascii="Arial" w:hAnsi="Arial" w:cs="Arial"/>
                <w:sz w:val="24"/>
                <w:szCs w:val="24"/>
              </w:rPr>
              <w:t>Utility Allowance Schedule (See instructions</w:t>
            </w:r>
            <w:r w:rsidR="00233B4A" w:rsidRPr="00390D10">
              <w:rPr>
                <w:rFonts w:ascii="Arial" w:hAnsi="Arial" w:cs="Arial"/>
                <w:sz w:val="24"/>
                <w:szCs w:val="24"/>
              </w:rPr>
              <w:t xml:space="preserve"> on p. </w:t>
            </w:r>
            <w:r w:rsidR="000149C6" w:rsidRPr="000149C6">
              <w:rPr>
                <w:rFonts w:ascii="Arial" w:hAnsi="Arial" w:cs="Arial"/>
                <w:sz w:val="24"/>
                <w:szCs w:val="24"/>
              </w:rPr>
              <w:t>17</w:t>
            </w:r>
            <w:r w:rsidRPr="000149C6">
              <w:rPr>
                <w:rFonts w:ascii="Arial" w:hAnsi="Arial" w:cs="Arial"/>
                <w:sz w:val="24"/>
                <w:szCs w:val="24"/>
              </w:rPr>
              <w:t>.)</w:t>
            </w:r>
          </w:p>
        </w:tc>
        <w:tc>
          <w:tcPr>
            <w:tcW w:w="1632" w:type="dxa"/>
          </w:tcPr>
          <w:p w14:paraId="0F01574C" w14:textId="77777777" w:rsidR="008E67F2" w:rsidRPr="00390D10" w:rsidRDefault="008E67F2" w:rsidP="002C0368">
            <w:pPr>
              <w:widowControl w:val="0"/>
              <w:jc w:val="center"/>
              <w:rPr>
                <w:rFonts w:ascii="Arial" w:hAnsi="Arial" w:cs="Arial"/>
                <w:b/>
                <w:sz w:val="24"/>
                <w:szCs w:val="24"/>
              </w:rPr>
            </w:pPr>
          </w:p>
        </w:tc>
      </w:tr>
      <w:tr w:rsidR="008E67F2" w:rsidRPr="00390D10" w14:paraId="582040E4" w14:textId="77777777" w:rsidTr="002C0368">
        <w:trPr>
          <w:trHeight w:val="1431"/>
        </w:trPr>
        <w:tc>
          <w:tcPr>
            <w:tcW w:w="1368" w:type="dxa"/>
          </w:tcPr>
          <w:p w14:paraId="35C4B92E" w14:textId="77777777" w:rsidR="008E67F2" w:rsidRPr="00390D10" w:rsidRDefault="008E67F2" w:rsidP="002C0368">
            <w:pPr>
              <w:widowControl w:val="0"/>
              <w:jc w:val="center"/>
              <w:rPr>
                <w:rFonts w:ascii="Arial" w:hAnsi="Arial" w:cs="Arial"/>
                <w:b/>
                <w:sz w:val="24"/>
                <w:szCs w:val="24"/>
              </w:rPr>
            </w:pPr>
          </w:p>
        </w:tc>
        <w:tc>
          <w:tcPr>
            <w:tcW w:w="1620" w:type="dxa"/>
          </w:tcPr>
          <w:p w14:paraId="5700F1E7" w14:textId="77777777" w:rsidR="008E67F2" w:rsidRPr="00390D10" w:rsidRDefault="008E67F2" w:rsidP="002B7162">
            <w:pPr>
              <w:widowControl w:val="0"/>
              <w:rPr>
                <w:rFonts w:ascii="Arial" w:hAnsi="Arial" w:cs="Arial"/>
                <w:sz w:val="24"/>
                <w:szCs w:val="24"/>
              </w:rPr>
            </w:pPr>
            <w:r w:rsidRPr="00390D10">
              <w:rPr>
                <w:rFonts w:ascii="Arial" w:hAnsi="Arial" w:cs="Arial"/>
                <w:sz w:val="24"/>
                <w:szCs w:val="24"/>
              </w:rPr>
              <w:t>5</w:t>
            </w:r>
          </w:p>
        </w:tc>
        <w:tc>
          <w:tcPr>
            <w:tcW w:w="6468" w:type="dxa"/>
          </w:tcPr>
          <w:p w14:paraId="5A4CFCBD" w14:textId="77777777" w:rsidR="008E67F2" w:rsidRPr="00390D10" w:rsidRDefault="008E67F2" w:rsidP="002C0368">
            <w:pPr>
              <w:widowControl w:val="0"/>
              <w:rPr>
                <w:rFonts w:ascii="Arial" w:hAnsi="Arial" w:cs="Arial"/>
                <w:sz w:val="24"/>
                <w:szCs w:val="24"/>
              </w:rPr>
            </w:pPr>
            <w:r w:rsidRPr="00390D10">
              <w:rPr>
                <w:rFonts w:ascii="Arial" w:hAnsi="Arial" w:cs="Arial"/>
                <w:sz w:val="24"/>
                <w:szCs w:val="24"/>
              </w:rPr>
              <w:t xml:space="preserve">Organizational charts for the Borrower, Sponsor, Developer, and each affiliated member or organization. </w:t>
            </w:r>
            <w:r w:rsidRPr="00390D10">
              <w:rPr>
                <w:rFonts w:ascii="Arial" w:hAnsi="Arial" w:cs="Arial"/>
                <w:sz w:val="24"/>
                <w:szCs w:val="24"/>
                <w:u w:val="single"/>
              </w:rPr>
              <w:t>Please submit with the actual names of the individuals currently occupying each position.</w:t>
            </w:r>
          </w:p>
        </w:tc>
        <w:tc>
          <w:tcPr>
            <w:tcW w:w="1632" w:type="dxa"/>
          </w:tcPr>
          <w:p w14:paraId="5688C5FC" w14:textId="77777777" w:rsidR="008E67F2" w:rsidRPr="00390D10" w:rsidRDefault="008E67F2" w:rsidP="002C0368">
            <w:pPr>
              <w:widowControl w:val="0"/>
              <w:jc w:val="center"/>
              <w:rPr>
                <w:rFonts w:ascii="Arial" w:hAnsi="Arial" w:cs="Arial"/>
                <w:b/>
                <w:sz w:val="24"/>
                <w:szCs w:val="24"/>
              </w:rPr>
            </w:pPr>
          </w:p>
        </w:tc>
      </w:tr>
      <w:tr w:rsidR="008E67F2" w:rsidRPr="00390D10" w14:paraId="1A2C288D" w14:textId="77777777" w:rsidTr="002C0368">
        <w:trPr>
          <w:trHeight w:val="1450"/>
        </w:trPr>
        <w:tc>
          <w:tcPr>
            <w:tcW w:w="1368" w:type="dxa"/>
          </w:tcPr>
          <w:p w14:paraId="68665DB1" w14:textId="77777777" w:rsidR="008E67F2" w:rsidRPr="00390D10" w:rsidRDefault="008E67F2" w:rsidP="002C0368">
            <w:pPr>
              <w:widowControl w:val="0"/>
              <w:jc w:val="center"/>
              <w:rPr>
                <w:rFonts w:ascii="Arial" w:hAnsi="Arial" w:cs="Arial"/>
                <w:b/>
                <w:sz w:val="24"/>
                <w:szCs w:val="24"/>
              </w:rPr>
            </w:pPr>
          </w:p>
        </w:tc>
        <w:tc>
          <w:tcPr>
            <w:tcW w:w="1620" w:type="dxa"/>
          </w:tcPr>
          <w:p w14:paraId="3A253A99" w14:textId="77777777" w:rsidR="008E67F2" w:rsidRPr="00390D10" w:rsidRDefault="008E67F2" w:rsidP="002B7162">
            <w:pPr>
              <w:widowControl w:val="0"/>
              <w:rPr>
                <w:rFonts w:ascii="Arial" w:hAnsi="Arial" w:cs="Arial"/>
                <w:sz w:val="24"/>
                <w:szCs w:val="24"/>
              </w:rPr>
            </w:pPr>
            <w:r w:rsidRPr="00390D10">
              <w:rPr>
                <w:rFonts w:ascii="Arial" w:hAnsi="Arial" w:cs="Arial"/>
                <w:sz w:val="24"/>
                <w:szCs w:val="24"/>
              </w:rPr>
              <w:t>6</w:t>
            </w:r>
          </w:p>
        </w:tc>
        <w:tc>
          <w:tcPr>
            <w:tcW w:w="6468" w:type="dxa"/>
          </w:tcPr>
          <w:p w14:paraId="4145DD9E" w14:textId="4996A90A" w:rsidR="008E67F2" w:rsidRPr="00390D10" w:rsidRDefault="00C66523" w:rsidP="00B73793">
            <w:pPr>
              <w:widowControl w:val="0"/>
              <w:rPr>
                <w:rFonts w:ascii="Arial" w:hAnsi="Arial" w:cs="Arial"/>
                <w:sz w:val="24"/>
                <w:szCs w:val="24"/>
              </w:rPr>
            </w:pPr>
            <w:r>
              <w:rPr>
                <w:rFonts w:ascii="Arial" w:hAnsi="Arial" w:cs="Arial"/>
                <w:sz w:val="24"/>
                <w:szCs w:val="24"/>
              </w:rPr>
              <w:t xml:space="preserve">Signed </w:t>
            </w:r>
            <w:r w:rsidR="008E67F2" w:rsidRPr="00390D10">
              <w:rPr>
                <w:rFonts w:ascii="Arial" w:hAnsi="Arial" w:cs="Arial"/>
                <w:sz w:val="24"/>
                <w:szCs w:val="24"/>
              </w:rPr>
              <w:t>Legal Status Questionnaire and Explanation of Positive Responses.  Note: this is not the same as the HOME Pendi</w:t>
            </w:r>
            <w:r w:rsidR="00013B42" w:rsidRPr="00390D10">
              <w:rPr>
                <w:rFonts w:ascii="Arial" w:hAnsi="Arial" w:cs="Arial"/>
                <w:sz w:val="24"/>
                <w:szCs w:val="24"/>
              </w:rPr>
              <w:t>ng Lawsuits Certification. (Attachment</w:t>
            </w:r>
            <w:r w:rsidR="008E67F2" w:rsidRPr="00390D10">
              <w:rPr>
                <w:rFonts w:ascii="Arial" w:hAnsi="Arial" w:cs="Arial"/>
                <w:sz w:val="24"/>
                <w:szCs w:val="24"/>
              </w:rPr>
              <w:t xml:space="preserve"> 2</w:t>
            </w:r>
            <w:r w:rsidR="00E07197" w:rsidRPr="00390D10">
              <w:rPr>
                <w:rFonts w:ascii="Arial" w:hAnsi="Arial" w:cs="Arial"/>
                <w:sz w:val="24"/>
                <w:szCs w:val="24"/>
              </w:rPr>
              <w:t>7</w:t>
            </w:r>
            <w:r w:rsidR="008E67F2" w:rsidRPr="00390D10">
              <w:rPr>
                <w:rFonts w:ascii="Arial" w:hAnsi="Arial" w:cs="Arial"/>
                <w:sz w:val="24"/>
                <w:szCs w:val="24"/>
              </w:rPr>
              <w:t xml:space="preserve"> below)</w:t>
            </w:r>
          </w:p>
        </w:tc>
        <w:tc>
          <w:tcPr>
            <w:tcW w:w="1632" w:type="dxa"/>
          </w:tcPr>
          <w:p w14:paraId="3053CEAA" w14:textId="77777777" w:rsidR="008E67F2" w:rsidRPr="00390D10" w:rsidRDefault="008E67F2" w:rsidP="002C0368">
            <w:pPr>
              <w:widowControl w:val="0"/>
              <w:jc w:val="center"/>
              <w:rPr>
                <w:rFonts w:ascii="Arial" w:hAnsi="Arial" w:cs="Arial"/>
                <w:b/>
                <w:sz w:val="24"/>
                <w:szCs w:val="24"/>
              </w:rPr>
            </w:pPr>
          </w:p>
        </w:tc>
      </w:tr>
      <w:tr w:rsidR="008E67F2" w:rsidRPr="00390D10" w14:paraId="59A2F970" w14:textId="77777777" w:rsidTr="006E3267">
        <w:trPr>
          <w:trHeight w:val="980"/>
        </w:trPr>
        <w:tc>
          <w:tcPr>
            <w:tcW w:w="1368" w:type="dxa"/>
          </w:tcPr>
          <w:p w14:paraId="2B1C6611" w14:textId="77777777" w:rsidR="008E67F2" w:rsidRPr="00390D10" w:rsidRDefault="008E67F2" w:rsidP="002C0368">
            <w:pPr>
              <w:widowControl w:val="0"/>
              <w:jc w:val="center"/>
              <w:rPr>
                <w:rFonts w:ascii="Arial" w:hAnsi="Arial" w:cs="Arial"/>
                <w:b/>
                <w:sz w:val="24"/>
                <w:szCs w:val="24"/>
              </w:rPr>
            </w:pPr>
          </w:p>
        </w:tc>
        <w:tc>
          <w:tcPr>
            <w:tcW w:w="1620" w:type="dxa"/>
          </w:tcPr>
          <w:p w14:paraId="7B846088" w14:textId="77777777" w:rsidR="008E67F2" w:rsidRPr="00390D10" w:rsidRDefault="008E67F2" w:rsidP="002B7162">
            <w:pPr>
              <w:widowControl w:val="0"/>
              <w:rPr>
                <w:rFonts w:ascii="Arial" w:hAnsi="Arial" w:cs="Arial"/>
                <w:sz w:val="24"/>
                <w:szCs w:val="24"/>
              </w:rPr>
            </w:pPr>
            <w:r w:rsidRPr="00390D10">
              <w:rPr>
                <w:rFonts w:ascii="Arial" w:hAnsi="Arial" w:cs="Arial"/>
                <w:sz w:val="24"/>
                <w:szCs w:val="24"/>
              </w:rPr>
              <w:t>7</w:t>
            </w:r>
          </w:p>
        </w:tc>
        <w:tc>
          <w:tcPr>
            <w:tcW w:w="6468" w:type="dxa"/>
          </w:tcPr>
          <w:p w14:paraId="207830C1" w14:textId="77777777" w:rsidR="003A0815" w:rsidRPr="00390D10" w:rsidRDefault="008E67F2" w:rsidP="002C0368">
            <w:pPr>
              <w:widowControl w:val="0"/>
              <w:rPr>
                <w:rFonts w:ascii="Arial" w:hAnsi="Arial" w:cs="Arial"/>
                <w:sz w:val="24"/>
                <w:szCs w:val="24"/>
              </w:rPr>
            </w:pPr>
            <w:r w:rsidRPr="00390D10">
              <w:rPr>
                <w:rFonts w:ascii="Arial" w:hAnsi="Arial" w:cs="Arial"/>
                <w:sz w:val="24"/>
                <w:szCs w:val="24"/>
              </w:rPr>
              <w:t>Previous Participation Certifications and Schedule A's</w:t>
            </w:r>
            <w:r w:rsidR="003A0815" w:rsidRPr="00390D10">
              <w:rPr>
                <w:rFonts w:ascii="Arial" w:hAnsi="Arial" w:cs="Arial"/>
                <w:sz w:val="24"/>
                <w:szCs w:val="24"/>
              </w:rPr>
              <w:t xml:space="preserve"> for the </w:t>
            </w:r>
            <w:r w:rsidR="009F426A" w:rsidRPr="00390D10">
              <w:rPr>
                <w:rFonts w:ascii="Arial" w:hAnsi="Arial" w:cs="Arial"/>
                <w:sz w:val="24"/>
                <w:szCs w:val="24"/>
              </w:rPr>
              <w:t xml:space="preserve">Applicant, </w:t>
            </w:r>
            <w:r w:rsidR="003A0815" w:rsidRPr="00390D10">
              <w:rPr>
                <w:rFonts w:ascii="Arial" w:hAnsi="Arial" w:cs="Arial"/>
                <w:sz w:val="24"/>
                <w:szCs w:val="24"/>
              </w:rPr>
              <w:t xml:space="preserve">Developer, </w:t>
            </w:r>
            <w:r w:rsidR="009F426A" w:rsidRPr="00390D10">
              <w:rPr>
                <w:rFonts w:ascii="Arial" w:hAnsi="Arial" w:cs="Arial"/>
                <w:sz w:val="24"/>
                <w:szCs w:val="24"/>
              </w:rPr>
              <w:t>Owner and/or Managing General Partner.</w:t>
            </w:r>
            <w:r w:rsidR="003A0815" w:rsidRPr="00390D10">
              <w:rPr>
                <w:rFonts w:ascii="Arial" w:hAnsi="Arial" w:cs="Arial"/>
                <w:sz w:val="24"/>
                <w:szCs w:val="24"/>
              </w:rPr>
              <w:t xml:space="preserve">                                                                 </w:t>
            </w:r>
          </w:p>
          <w:p w14:paraId="3036EAB4" w14:textId="77777777" w:rsidR="008C72A1" w:rsidRPr="00390D10" w:rsidRDefault="008C72A1" w:rsidP="002C0368">
            <w:pPr>
              <w:widowControl w:val="0"/>
              <w:rPr>
                <w:rFonts w:ascii="Arial" w:hAnsi="Arial" w:cs="Arial"/>
                <w:sz w:val="24"/>
                <w:szCs w:val="24"/>
              </w:rPr>
            </w:pPr>
          </w:p>
        </w:tc>
        <w:tc>
          <w:tcPr>
            <w:tcW w:w="1632" w:type="dxa"/>
          </w:tcPr>
          <w:p w14:paraId="45D6B9CE" w14:textId="77777777" w:rsidR="008E67F2" w:rsidRPr="00390D10" w:rsidRDefault="008E67F2" w:rsidP="002C0368">
            <w:pPr>
              <w:widowControl w:val="0"/>
              <w:jc w:val="center"/>
              <w:rPr>
                <w:rFonts w:ascii="Arial" w:hAnsi="Arial" w:cs="Arial"/>
                <w:sz w:val="24"/>
                <w:szCs w:val="24"/>
              </w:rPr>
            </w:pPr>
          </w:p>
        </w:tc>
      </w:tr>
      <w:tr w:rsidR="008E67F2" w:rsidRPr="00390D10" w14:paraId="0FC31C87" w14:textId="77777777" w:rsidTr="002C0368">
        <w:trPr>
          <w:trHeight w:val="353"/>
        </w:trPr>
        <w:tc>
          <w:tcPr>
            <w:tcW w:w="1368" w:type="dxa"/>
          </w:tcPr>
          <w:p w14:paraId="5C482337" w14:textId="77777777" w:rsidR="008E67F2" w:rsidRPr="00390D10" w:rsidRDefault="008E67F2" w:rsidP="002C0368">
            <w:pPr>
              <w:widowControl w:val="0"/>
              <w:jc w:val="center"/>
              <w:rPr>
                <w:rFonts w:ascii="Arial" w:hAnsi="Arial" w:cs="Arial"/>
                <w:b/>
                <w:sz w:val="24"/>
                <w:szCs w:val="24"/>
              </w:rPr>
            </w:pPr>
          </w:p>
        </w:tc>
        <w:tc>
          <w:tcPr>
            <w:tcW w:w="1620" w:type="dxa"/>
          </w:tcPr>
          <w:p w14:paraId="567BD38A" w14:textId="77777777" w:rsidR="008E67F2" w:rsidRPr="00390D10" w:rsidRDefault="008E67F2" w:rsidP="002B7162">
            <w:pPr>
              <w:widowControl w:val="0"/>
              <w:rPr>
                <w:rFonts w:ascii="Arial" w:hAnsi="Arial" w:cs="Arial"/>
                <w:sz w:val="24"/>
                <w:szCs w:val="24"/>
              </w:rPr>
            </w:pPr>
            <w:r w:rsidRPr="00390D10">
              <w:rPr>
                <w:rFonts w:ascii="Arial" w:hAnsi="Arial" w:cs="Arial"/>
                <w:sz w:val="24"/>
                <w:szCs w:val="24"/>
              </w:rPr>
              <w:t>8</w:t>
            </w:r>
          </w:p>
        </w:tc>
        <w:tc>
          <w:tcPr>
            <w:tcW w:w="6468" w:type="dxa"/>
          </w:tcPr>
          <w:p w14:paraId="676F37D0" w14:textId="77777777" w:rsidR="008E67F2" w:rsidRPr="00390D10" w:rsidRDefault="00CC5ECE" w:rsidP="00CC5ECE">
            <w:pPr>
              <w:widowControl w:val="0"/>
              <w:rPr>
                <w:rFonts w:ascii="Arial" w:hAnsi="Arial" w:cs="Arial"/>
                <w:sz w:val="24"/>
                <w:szCs w:val="24"/>
              </w:rPr>
            </w:pPr>
            <w:r w:rsidRPr="00390D10">
              <w:rPr>
                <w:rFonts w:ascii="Arial" w:hAnsi="Arial" w:cs="Arial"/>
                <w:sz w:val="24"/>
                <w:szCs w:val="24"/>
              </w:rPr>
              <w:t xml:space="preserve">a)  </w:t>
            </w:r>
            <w:r w:rsidR="00CE0E22" w:rsidRPr="00390D10">
              <w:rPr>
                <w:rFonts w:ascii="Arial" w:hAnsi="Arial" w:cs="Arial"/>
                <w:sz w:val="24"/>
                <w:szCs w:val="24"/>
              </w:rPr>
              <w:t>Developer Capacity</w:t>
            </w:r>
            <w:r w:rsidR="007D7C47" w:rsidRPr="00390D10">
              <w:rPr>
                <w:rFonts w:ascii="Arial" w:hAnsi="Arial" w:cs="Arial"/>
                <w:sz w:val="24"/>
                <w:szCs w:val="24"/>
              </w:rPr>
              <w:t xml:space="preserve"> </w:t>
            </w:r>
            <w:r w:rsidR="00504D1D" w:rsidRPr="00390D10">
              <w:rPr>
                <w:rFonts w:ascii="Arial" w:hAnsi="Arial" w:cs="Arial"/>
                <w:sz w:val="24"/>
                <w:szCs w:val="24"/>
              </w:rPr>
              <w:t>Form</w:t>
            </w:r>
            <w:r w:rsidR="006B71B8" w:rsidRPr="00390D10">
              <w:rPr>
                <w:rFonts w:ascii="Arial" w:hAnsi="Arial" w:cs="Arial"/>
                <w:sz w:val="24"/>
                <w:szCs w:val="24"/>
              </w:rPr>
              <w:t xml:space="preserve"> (See Excel file.)</w:t>
            </w:r>
          </w:p>
          <w:p w14:paraId="30BD08DF" w14:textId="77777777" w:rsidR="00CC5ECE" w:rsidRPr="00390D10" w:rsidRDefault="00CC5ECE" w:rsidP="00CC5ECE">
            <w:pPr>
              <w:widowControl w:val="0"/>
              <w:rPr>
                <w:rFonts w:ascii="Arial" w:hAnsi="Arial" w:cs="Arial"/>
                <w:sz w:val="24"/>
                <w:szCs w:val="24"/>
              </w:rPr>
            </w:pPr>
          </w:p>
          <w:p w14:paraId="5F0A1279" w14:textId="33DFC631" w:rsidR="007D7C47" w:rsidRPr="00390D10" w:rsidRDefault="00CC5ECE" w:rsidP="002C18D7">
            <w:pPr>
              <w:widowControl w:val="0"/>
              <w:rPr>
                <w:rFonts w:ascii="Arial" w:hAnsi="Arial" w:cs="Arial"/>
                <w:sz w:val="24"/>
                <w:szCs w:val="24"/>
              </w:rPr>
            </w:pPr>
            <w:r w:rsidRPr="00390D10">
              <w:rPr>
                <w:rFonts w:ascii="Arial" w:hAnsi="Arial" w:cs="Arial"/>
                <w:sz w:val="24"/>
                <w:szCs w:val="24"/>
              </w:rPr>
              <w:t xml:space="preserve">b)  </w:t>
            </w:r>
            <w:r w:rsidR="00013B42" w:rsidRPr="00390D10">
              <w:rPr>
                <w:rFonts w:ascii="Arial" w:hAnsi="Arial" w:cs="Arial"/>
                <w:b/>
                <w:sz w:val="24"/>
                <w:szCs w:val="24"/>
              </w:rPr>
              <w:t>201</w:t>
            </w:r>
            <w:r w:rsidR="002B7162">
              <w:rPr>
                <w:rFonts w:ascii="Arial" w:hAnsi="Arial" w:cs="Arial"/>
                <w:b/>
                <w:sz w:val="24"/>
                <w:szCs w:val="24"/>
              </w:rPr>
              <w:t>8</w:t>
            </w:r>
            <w:r w:rsidR="00233B4A" w:rsidRPr="00390D10">
              <w:rPr>
                <w:rFonts w:ascii="Arial" w:hAnsi="Arial" w:cs="Arial"/>
                <w:b/>
                <w:sz w:val="24"/>
                <w:szCs w:val="24"/>
              </w:rPr>
              <w:t xml:space="preserve"> Audited Financials</w:t>
            </w:r>
          </w:p>
        </w:tc>
        <w:tc>
          <w:tcPr>
            <w:tcW w:w="1632" w:type="dxa"/>
          </w:tcPr>
          <w:p w14:paraId="2073A664" w14:textId="77777777" w:rsidR="008E67F2" w:rsidRPr="00390D10" w:rsidRDefault="008E67F2" w:rsidP="002C0368">
            <w:pPr>
              <w:widowControl w:val="0"/>
              <w:jc w:val="center"/>
              <w:rPr>
                <w:rFonts w:ascii="Arial" w:hAnsi="Arial" w:cs="Arial"/>
                <w:b/>
                <w:sz w:val="24"/>
                <w:szCs w:val="24"/>
              </w:rPr>
            </w:pPr>
          </w:p>
        </w:tc>
      </w:tr>
    </w:tbl>
    <w:p w14:paraId="4B2A247C" w14:textId="77777777" w:rsidR="002B1746" w:rsidRPr="00390D10" w:rsidRDefault="002B1746" w:rsidP="008A30B2">
      <w:pPr>
        <w:jc w:val="center"/>
        <w:rPr>
          <w:rFonts w:ascii="Arial" w:hAnsi="Arial" w:cs="Arial"/>
          <w:b/>
          <w:sz w:val="24"/>
          <w:szCs w:val="24"/>
        </w:rPr>
      </w:pPr>
    </w:p>
    <w:p w14:paraId="2AC680CA" w14:textId="77777777" w:rsidR="00157F5B" w:rsidRPr="00390D10" w:rsidRDefault="00E07DE7" w:rsidP="008A30B2">
      <w:pPr>
        <w:jc w:val="center"/>
        <w:rPr>
          <w:rFonts w:ascii="Arial" w:hAnsi="Arial" w:cs="Arial"/>
          <w:b/>
          <w:sz w:val="24"/>
          <w:szCs w:val="24"/>
          <w:u w:val="single"/>
        </w:rPr>
      </w:pPr>
      <w:r w:rsidRPr="00390D10">
        <w:rPr>
          <w:rFonts w:ascii="Arial" w:hAnsi="Arial" w:cs="Arial"/>
          <w:b/>
          <w:sz w:val="24"/>
          <w:szCs w:val="24"/>
          <w:u w:val="single"/>
        </w:rPr>
        <w:br w:type="page"/>
      </w:r>
      <w:r w:rsidR="00F516B4" w:rsidRPr="00390D10">
        <w:rPr>
          <w:rFonts w:ascii="Arial" w:hAnsi="Arial" w:cs="Arial"/>
          <w:b/>
          <w:sz w:val="24"/>
          <w:szCs w:val="24"/>
          <w:u w:val="single"/>
        </w:rPr>
        <w:lastRenderedPageBreak/>
        <w:t>HOME APPLICATION</w:t>
      </w:r>
      <w:r w:rsidR="00157F5B" w:rsidRPr="00390D10">
        <w:rPr>
          <w:rFonts w:ascii="Arial" w:hAnsi="Arial" w:cs="Arial"/>
          <w:b/>
          <w:sz w:val="24"/>
          <w:szCs w:val="24"/>
          <w:u w:val="single"/>
        </w:rPr>
        <w:t xml:space="preserve"> SUPPLEMENT CHECKLIST</w:t>
      </w:r>
    </w:p>
    <w:p w14:paraId="1C4793C3" w14:textId="77777777" w:rsidR="00D92134" w:rsidRPr="00390D10" w:rsidRDefault="00D92134" w:rsidP="00157F5B">
      <w:pPr>
        <w:widowControl w:val="0"/>
        <w:jc w:val="center"/>
        <w:rPr>
          <w:rFonts w:ascii="Arial" w:hAnsi="Arial" w:cs="Arial"/>
          <w:b/>
          <w:sz w:val="24"/>
          <w:szCs w:val="24"/>
          <w:u w:val="single"/>
        </w:rPr>
      </w:pPr>
    </w:p>
    <w:tbl>
      <w:tblPr>
        <w:tblW w:w="5791" w:type="pct"/>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1555"/>
        <w:gridCol w:w="6153"/>
        <w:gridCol w:w="1785"/>
      </w:tblGrid>
      <w:tr w:rsidR="0085130A" w:rsidRPr="00390D10" w14:paraId="26490A47" w14:textId="77777777" w:rsidTr="00030EA1">
        <w:trPr>
          <w:trHeight w:val="783"/>
        </w:trPr>
        <w:tc>
          <w:tcPr>
            <w:tcW w:w="617" w:type="pct"/>
            <w:shd w:val="clear" w:color="auto" w:fill="CCCCCC"/>
          </w:tcPr>
          <w:p w14:paraId="00FC532B" w14:textId="77777777" w:rsidR="004770C0" w:rsidRPr="00390D10" w:rsidRDefault="00D92134" w:rsidP="002C0368">
            <w:pPr>
              <w:widowControl w:val="0"/>
              <w:rPr>
                <w:rFonts w:ascii="Arial" w:hAnsi="Arial" w:cs="Arial"/>
                <w:b/>
                <w:sz w:val="24"/>
                <w:szCs w:val="24"/>
              </w:rPr>
            </w:pPr>
            <w:r w:rsidRPr="00390D10">
              <w:rPr>
                <w:rFonts w:ascii="Arial" w:hAnsi="Arial" w:cs="Arial"/>
                <w:b/>
                <w:sz w:val="24"/>
                <w:szCs w:val="24"/>
              </w:rPr>
              <w:t xml:space="preserve">Check if </w:t>
            </w:r>
          </w:p>
          <w:p w14:paraId="6B0F5C5B" w14:textId="77777777" w:rsidR="00D92134" w:rsidRPr="00390D10" w:rsidRDefault="00D92134" w:rsidP="002C0368">
            <w:pPr>
              <w:widowControl w:val="0"/>
              <w:rPr>
                <w:rFonts w:ascii="Arial" w:hAnsi="Arial" w:cs="Arial"/>
                <w:b/>
                <w:sz w:val="24"/>
                <w:szCs w:val="24"/>
              </w:rPr>
            </w:pPr>
            <w:r w:rsidRPr="00390D10">
              <w:rPr>
                <w:rFonts w:ascii="Arial" w:hAnsi="Arial" w:cs="Arial"/>
                <w:b/>
                <w:sz w:val="24"/>
                <w:szCs w:val="24"/>
              </w:rPr>
              <w:t>Attached</w:t>
            </w:r>
          </w:p>
        </w:tc>
        <w:tc>
          <w:tcPr>
            <w:tcW w:w="718" w:type="pct"/>
            <w:shd w:val="clear" w:color="auto" w:fill="CCCCCC"/>
          </w:tcPr>
          <w:p w14:paraId="4756F0B1" w14:textId="77777777" w:rsidR="00D92134" w:rsidRPr="00390D10" w:rsidRDefault="00D92134" w:rsidP="002C0368">
            <w:pPr>
              <w:widowControl w:val="0"/>
              <w:jc w:val="center"/>
              <w:rPr>
                <w:rFonts w:ascii="Arial" w:hAnsi="Arial" w:cs="Arial"/>
                <w:b/>
                <w:sz w:val="24"/>
                <w:szCs w:val="24"/>
              </w:rPr>
            </w:pPr>
            <w:r w:rsidRPr="00390D10">
              <w:rPr>
                <w:rFonts w:ascii="Arial" w:hAnsi="Arial" w:cs="Arial"/>
                <w:b/>
                <w:sz w:val="24"/>
                <w:szCs w:val="24"/>
              </w:rPr>
              <w:t>Attachment #</w:t>
            </w:r>
          </w:p>
        </w:tc>
        <w:tc>
          <w:tcPr>
            <w:tcW w:w="2841" w:type="pct"/>
            <w:shd w:val="clear" w:color="auto" w:fill="CCCCCC"/>
          </w:tcPr>
          <w:p w14:paraId="6D5C8F63" w14:textId="77777777" w:rsidR="00D92134" w:rsidRPr="00390D10" w:rsidRDefault="00D92134" w:rsidP="002C0368">
            <w:pPr>
              <w:widowControl w:val="0"/>
              <w:jc w:val="center"/>
              <w:rPr>
                <w:rFonts w:ascii="Arial" w:hAnsi="Arial" w:cs="Arial"/>
                <w:b/>
                <w:sz w:val="24"/>
                <w:szCs w:val="24"/>
              </w:rPr>
            </w:pPr>
            <w:r w:rsidRPr="00390D10">
              <w:rPr>
                <w:rFonts w:ascii="Arial" w:hAnsi="Arial" w:cs="Arial"/>
                <w:b/>
                <w:sz w:val="24"/>
                <w:szCs w:val="24"/>
              </w:rPr>
              <w:t>Attachment</w:t>
            </w:r>
          </w:p>
        </w:tc>
        <w:tc>
          <w:tcPr>
            <w:tcW w:w="824" w:type="pct"/>
            <w:shd w:val="clear" w:color="auto" w:fill="CCCCCC"/>
          </w:tcPr>
          <w:p w14:paraId="12F5C80C" w14:textId="77777777" w:rsidR="00D92134" w:rsidRPr="00390D10" w:rsidRDefault="00D92134" w:rsidP="002C0368">
            <w:pPr>
              <w:widowControl w:val="0"/>
              <w:rPr>
                <w:rFonts w:ascii="Arial" w:hAnsi="Arial" w:cs="Arial"/>
                <w:b/>
                <w:sz w:val="24"/>
                <w:szCs w:val="24"/>
              </w:rPr>
            </w:pPr>
            <w:r w:rsidRPr="00390D10">
              <w:rPr>
                <w:rFonts w:ascii="Arial" w:hAnsi="Arial" w:cs="Arial"/>
                <w:b/>
                <w:sz w:val="24"/>
                <w:szCs w:val="24"/>
              </w:rPr>
              <w:t>Acceptable</w:t>
            </w:r>
          </w:p>
          <w:p w14:paraId="7A082A3B" w14:textId="77777777" w:rsidR="00D92134" w:rsidRPr="00390D10" w:rsidRDefault="00D92134" w:rsidP="002C0368">
            <w:pPr>
              <w:widowControl w:val="0"/>
              <w:rPr>
                <w:rFonts w:ascii="Arial" w:hAnsi="Arial" w:cs="Arial"/>
                <w:b/>
                <w:sz w:val="24"/>
                <w:szCs w:val="24"/>
              </w:rPr>
            </w:pPr>
            <w:r w:rsidRPr="00390D10">
              <w:rPr>
                <w:rFonts w:ascii="Arial" w:hAnsi="Arial" w:cs="Arial"/>
                <w:b/>
                <w:sz w:val="24"/>
                <w:szCs w:val="24"/>
              </w:rPr>
              <w:t>(for agency use only)</w:t>
            </w:r>
          </w:p>
        </w:tc>
      </w:tr>
      <w:tr w:rsidR="0085130A" w:rsidRPr="00390D10" w14:paraId="61047FD3" w14:textId="77777777" w:rsidTr="00030EA1">
        <w:trPr>
          <w:trHeight w:val="282"/>
        </w:trPr>
        <w:tc>
          <w:tcPr>
            <w:tcW w:w="617" w:type="pct"/>
          </w:tcPr>
          <w:p w14:paraId="5B1C0E8C" w14:textId="77777777" w:rsidR="00816AA5" w:rsidRPr="00390D10" w:rsidRDefault="00816AA5" w:rsidP="002C0368">
            <w:pPr>
              <w:widowControl w:val="0"/>
              <w:rPr>
                <w:rFonts w:ascii="Arial" w:hAnsi="Arial" w:cs="Arial"/>
                <w:b/>
                <w:sz w:val="24"/>
                <w:szCs w:val="24"/>
                <w:u w:val="single"/>
              </w:rPr>
            </w:pPr>
          </w:p>
        </w:tc>
        <w:tc>
          <w:tcPr>
            <w:tcW w:w="718" w:type="pct"/>
          </w:tcPr>
          <w:p w14:paraId="5E66F902" w14:textId="77777777" w:rsidR="00816AA5" w:rsidRPr="00390D10" w:rsidRDefault="002C18D7" w:rsidP="002C0368">
            <w:pPr>
              <w:widowControl w:val="0"/>
              <w:rPr>
                <w:rFonts w:ascii="Arial" w:hAnsi="Arial" w:cs="Arial"/>
                <w:sz w:val="24"/>
                <w:szCs w:val="24"/>
              </w:rPr>
            </w:pPr>
            <w:r w:rsidRPr="00390D10">
              <w:rPr>
                <w:rFonts w:ascii="Arial" w:hAnsi="Arial" w:cs="Arial"/>
                <w:sz w:val="24"/>
                <w:szCs w:val="24"/>
              </w:rPr>
              <w:t xml:space="preserve">  </w:t>
            </w:r>
            <w:r w:rsidR="00816AA5" w:rsidRPr="00390D10">
              <w:rPr>
                <w:rFonts w:ascii="Arial" w:hAnsi="Arial" w:cs="Arial"/>
                <w:sz w:val="24"/>
                <w:szCs w:val="24"/>
              </w:rPr>
              <w:t>9</w:t>
            </w:r>
          </w:p>
        </w:tc>
        <w:tc>
          <w:tcPr>
            <w:tcW w:w="2841" w:type="pct"/>
          </w:tcPr>
          <w:p w14:paraId="2F6BAE00"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 xml:space="preserve">Evidence of commitments for </w:t>
            </w:r>
            <w:r w:rsidR="005969BA" w:rsidRPr="00390D10">
              <w:rPr>
                <w:rFonts w:ascii="Arial" w:hAnsi="Arial" w:cs="Arial"/>
                <w:sz w:val="24"/>
                <w:szCs w:val="24"/>
              </w:rPr>
              <w:t>p</w:t>
            </w:r>
            <w:r w:rsidRPr="00390D10">
              <w:rPr>
                <w:rFonts w:ascii="Arial" w:hAnsi="Arial" w:cs="Arial"/>
                <w:sz w:val="24"/>
                <w:szCs w:val="24"/>
              </w:rPr>
              <w:t>ermanent sources of funds including loans, grants, or capital contributions.</w:t>
            </w:r>
          </w:p>
        </w:tc>
        <w:tc>
          <w:tcPr>
            <w:tcW w:w="824" w:type="pct"/>
          </w:tcPr>
          <w:p w14:paraId="50FEFB88" w14:textId="77777777" w:rsidR="00816AA5" w:rsidRPr="00390D10" w:rsidRDefault="00816AA5" w:rsidP="002C0368">
            <w:pPr>
              <w:widowControl w:val="0"/>
              <w:rPr>
                <w:rFonts w:ascii="Arial" w:hAnsi="Arial" w:cs="Arial"/>
                <w:b/>
                <w:sz w:val="24"/>
                <w:szCs w:val="24"/>
                <w:u w:val="single"/>
              </w:rPr>
            </w:pPr>
          </w:p>
        </w:tc>
      </w:tr>
      <w:tr w:rsidR="0085130A" w:rsidRPr="00390D10" w14:paraId="1555DA63" w14:textId="77777777" w:rsidTr="00030EA1">
        <w:trPr>
          <w:trHeight w:val="282"/>
        </w:trPr>
        <w:tc>
          <w:tcPr>
            <w:tcW w:w="617" w:type="pct"/>
          </w:tcPr>
          <w:p w14:paraId="04A89F51" w14:textId="77777777" w:rsidR="00816AA5" w:rsidRPr="00390D10" w:rsidRDefault="00816AA5" w:rsidP="002C0368">
            <w:pPr>
              <w:widowControl w:val="0"/>
              <w:rPr>
                <w:rFonts w:ascii="Arial" w:hAnsi="Arial" w:cs="Arial"/>
                <w:b/>
                <w:sz w:val="24"/>
                <w:szCs w:val="24"/>
                <w:u w:val="single"/>
              </w:rPr>
            </w:pPr>
          </w:p>
        </w:tc>
        <w:tc>
          <w:tcPr>
            <w:tcW w:w="718" w:type="pct"/>
          </w:tcPr>
          <w:p w14:paraId="53F49BD9"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10</w:t>
            </w:r>
          </w:p>
        </w:tc>
        <w:tc>
          <w:tcPr>
            <w:tcW w:w="2841" w:type="pct"/>
          </w:tcPr>
          <w:p w14:paraId="6A0BC13A" w14:textId="2AC30C4F" w:rsidR="00816AA5" w:rsidRPr="00390D10" w:rsidRDefault="00816AA5" w:rsidP="00C66523">
            <w:pPr>
              <w:widowControl w:val="0"/>
              <w:rPr>
                <w:rFonts w:ascii="Arial" w:hAnsi="Arial" w:cs="Arial"/>
                <w:sz w:val="24"/>
                <w:szCs w:val="24"/>
              </w:rPr>
            </w:pPr>
            <w:r w:rsidRPr="00390D10">
              <w:rPr>
                <w:rFonts w:ascii="Arial" w:hAnsi="Arial" w:cs="Arial"/>
                <w:sz w:val="24"/>
                <w:szCs w:val="24"/>
              </w:rPr>
              <w:t xml:space="preserve">Market </w:t>
            </w:r>
            <w:r w:rsidR="004E2464" w:rsidRPr="00390D10">
              <w:rPr>
                <w:rFonts w:ascii="Arial" w:hAnsi="Arial" w:cs="Arial"/>
                <w:sz w:val="24"/>
                <w:szCs w:val="24"/>
              </w:rPr>
              <w:t xml:space="preserve">Study, Index, and </w:t>
            </w:r>
            <w:r w:rsidRPr="00390D10">
              <w:rPr>
                <w:rFonts w:ascii="Arial" w:hAnsi="Arial" w:cs="Arial"/>
                <w:sz w:val="24"/>
                <w:szCs w:val="24"/>
              </w:rPr>
              <w:t xml:space="preserve">Rent Comparability Matrix (meeting CTCAC's and HOME’s current </w:t>
            </w:r>
            <w:r w:rsidR="009C7BB2" w:rsidRPr="00390D10">
              <w:rPr>
                <w:rFonts w:ascii="Arial" w:hAnsi="Arial" w:cs="Arial"/>
                <w:sz w:val="24"/>
                <w:szCs w:val="24"/>
              </w:rPr>
              <w:t>requirements prepared</w:t>
            </w:r>
            <w:r w:rsidRPr="00390D10">
              <w:rPr>
                <w:rFonts w:ascii="Arial" w:hAnsi="Arial" w:cs="Arial"/>
                <w:sz w:val="24"/>
                <w:szCs w:val="24"/>
              </w:rPr>
              <w:t xml:space="preserve"> </w:t>
            </w:r>
            <w:r w:rsidR="004256D9" w:rsidRPr="00390D10">
              <w:rPr>
                <w:rFonts w:ascii="Arial" w:hAnsi="Arial" w:cs="Arial"/>
                <w:sz w:val="24"/>
                <w:szCs w:val="24"/>
              </w:rPr>
              <w:t>no earlier than</w:t>
            </w:r>
            <w:r w:rsidR="006B693A" w:rsidRPr="00390D10">
              <w:rPr>
                <w:rFonts w:ascii="Arial" w:hAnsi="Arial" w:cs="Arial"/>
                <w:sz w:val="24"/>
                <w:szCs w:val="24"/>
              </w:rPr>
              <w:t xml:space="preserve"> </w:t>
            </w:r>
            <w:r w:rsidR="00C66523">
              <w:rPr>
                <w:rFonts w:ascii="Arial" w:hAnsi="Arial" w:cs="Arial"/>
                <w:sz w:val="24"/>
                <w:szCs w:val="24"/>
              </w:rPr>
              <w:t>2019</w:t>
            </w:r>
            <w:r w:rsidR="009C413F" w:rsidRPr="00390D10">
              <w:rPr>
                <w:rFonts w:ascii="Arial" w:hAnsi="Arial" w:cs="Arial"/>
                <w:sz w:val="24"/>
                <w:szCs w:val="24"/>
              </w:rPr>
              <w:t>)</w:t>
            </w:r>
            <w:r w:rsidR="006B693A" w:rsidRPr="00390D10">
              <w:rPr>
                <w:rFonts w:ascii="Arial" w:hAnsi="Arial" w:cs="Arial"/>
                <w:sz w:val="24"/>
                <w:szCs w:val="24"/>
              </w:rPr>
              <w:t>.</w:t>
            </w:r>
            <w:r w:rsidRPr="00390D10">
              <w:rPr>
                <w:rFonts w:ascii="Arial" w:hAnsi="Arial" w:cs="Arial"/>
                <w:sz w:val="24"/>
                <w:szCs w:val="24"/>
              </w:rPr>
              <w:t xml:space="preserve">  Do not also provide this in PDP I exhibit.</w:t>
            </w:r>
          </w:p>
        </w:tc>
        <w:tc>
          <w:tcPr>
            <w:tcW w:w="824" w:type="pct"/>
          </w:tcPr>
          <w:p w14:paraId="6000AF67" w14:textId="77777777" w:rsidR="00816AA5" w:rsidRPr="00390D10" w:rsidRDefault="00816AA5" w:rsidP="002C0368">
            <w:pPr>
              <w:widowControl w:val="0"/>
              <w:rPr>
                <w:rFonts w:ascii="Arial" w:hAnsi="Arial" w:cs="Arial"/>
                <w:b/>
                <w:sz w:val="24"/>
                <w:szCs w:val="24"/>
                <w:u w:val="single"/>
              </w:rPr>
            </w:pPr>
          </w:p>
        </w:tc>
      </w:tr>
      <w:tr w:rsidR="0085130A" w:rsidRPr="00390D10" w14:paraId="1078CD73" w14:textId="77777777" w:rsidTr="00030EA1">
        <w:trPr>
          <w:trHeight w:val="282"/>
        </w:trPr>
        <w:tc>
          <w:tcPr>
            <w:tcW w:w="617" w:type="pct"/>
          </w:tcPr>
          <w:p w14:paraId="19A7C4E2" w14:textId="77777777" w:rsidR="00816AA5" w:rsidRPr="00390D10" w:rsidRDefault="00816AA5" w:rsidP="002C0368">
            <w:pPr>
              <w:widowControl w:val="0"/>
              <w:rPr>
                <w:rFonts w:ascii="Arial" w:hAnsi="Arial" w:cs="Arial"/>
                <w:b/>
                <w:sz w:val="24"/>
                <w:szCs w:val="24"/>
                <w:u w:val="single"/>
              </w:rPr>
            </w:pPr>
            <w:r w:rsidRPr="00390D10">
              <w:rPr>
                <w:rFonts w:ascii="Arial" w:hAnsi="Arial" w:cs="Arial"/>
                <w:b/>
                <w:sz w:val="24"/>
                <w:szCs w:val="24"/>
                <w:u w:val="single"/>
              </w:rPr>
              <w:t xml:space="preserve"> </w:t>
            </w:r>
          </w:p>
        </w:tc>
        <w:tc>
          <w:tcPr>
            <w:tcW w:w="718" w:type="pct"/>
          </w:tcPr>
          <w:p w14:paraId="5438DF6D"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11</w:t>
            </w:r>
          </w:p>
        </w:tc>
        <w:tc>
          <w:tcPr>
            <w:tcW w:w="2841" w:type="pct"/>
          </w:tcPr>
          <w:p w14:paraId="24E043D2"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Rural Area</w:t>
            </w:r>
            <w:r w:rsidR="005E25C3" w:rsidRPr="00390D10">
              <w:rPr>
                <w:rFonts w:ascii="Arial" w:hAnsi="Arial" w:cs="Arial"/>
                <w:sz w:val="24"/>
                <w:szCs w:val="24"/>
              </w:rPr>
              <w:t xml:space="preserve"> Designation Information</w:t>
            </w:r>
            <w:r w:rsidR="00884B0C" w:rsidRPr="00390D10">
              <w:rPr>
                <w:rFonts w:ascii="Arial" w:hAnsi="Arial" w:cs="Arial"/>
                <w:sz w:val="24"/>
                <w:szCs w:val="24"/>
              </w:rPr>
              <w:t xml:space="preserve"> </w:t>
            </w:r>
            <w:r w:rsidRPr="00390D10">
              <w:rPr>
                <w:rFonts w:ascii="Arial" w:hAnsi="Arial" w:cs="Arial"/>
                <w:sz w:val="24"/>
                <w:szCs w:val="24"/>
              </w:rPr>
              <w:t>(if applicable)</w:t>
            </w:r>
          </w:p>
        </w:tc>
        <w:tc>
          <w:tcPr>
            <w:tcW w:w="824" w:type="pct"/>
          </w:tcPr>
          <w:p w14:paraId="4A96A65B" w14:textId="77777777" w:rsidR="00816AA5" w:rsidRPr="00390D10" w:rsidRDefault="00816AA5" w:rsidP="002C0368">
            <w:pPr>
              <w:widowControl w:val="0"/>
              <w:rPr>
                <w:rFonts w:ascii="Arial" w:hAnsi="Arial" w:cs="Arial"/>
                <w:b/>
                <w:sz w:val="24"/>
                <w:szCs w:val="24"/>
                <w:u w:val="single"/>
              </w:rPr>
            </w:pPr>
          </w:p>
        </w:tc>
      </w:tr>
      <w:tr w:rsidR="0085130A" w:rsidRPr="00390D10" w14:paraId="3E1F5692" w14:textId="77777777" w:rsidTr="00030EA1">
        <w:trPr>
          <w:trHeight w:val="827"/>
        </w:trPr>
        <w:tc>
          <w:tcPr>
            <w:tcW w:w="617" w:type="pct"/>
          </w:tcPr>
          <w:p w14:paraId="056E66D5" w14:textId="77777777" w:rsidR="00816AA5" w:rsidRPr="00390D10" w:rsidRDefault="00816AA5" w:rsidP="002C0368">
            <w:pPr>
              <w:widowControl w:val="0"/>
              <w:rPr>
                <w:rFonts w:ascii="Arial" w:hAnsi="Arial" w:cs="Arial"/>
                <w:b/>
                <w:sz w:val="24"/>
                <w:szCs w:val="24"/>
                <w:u w:val="single"/>
              </w:rPr>
            </w:pPr>
          </w:p>
        </w:tc>
        <w:tc>
          <w:tcPr>
            <w:tcW w:w="718" w:type="pct"/>
          </w:tcPr>
          <w:p w14:paraId="776BB9BD"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12</w:t>
            </w:r>
          </w:p>
        </w:tc>
        <w:tc>
          <w:tcPr>
            <w:tcW w:w="2841" w:type="pct"/>
          </w:tcPr>
          <w:p w14:paraId="7AC188FC"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 xml:space="preserve">If project is requesting additional funds for </w:t>
            </w:r>
            <w:r w:rsidRPr="00390D10">
              <w:rPr>
                <w:rFonts w:ascii="Arial" w:hAnsi="Arial"/>
                <w:sz w:val="24"/>
              </w:rPr>
              <w:t xml:space="preserve">Deep </w:t>
            </w:r>
            <w:r w:rsidR="0010710A" w:rsidRPr="00390D10">
              <w:rPr>
                <w:rFonts w:ascii="Arial" w:hAnsi="Arial"/>
                <w:sz w:val="24"/>
              </w:rPr>
              <w:t xml:space="preserve">Affordability </w:t>
            </w:r>
            <w:r w:rsidRPr="00390D10">
              <w:rPr>
                <w:rFonts w:ascii="Arial" w:hAnsi="Arial"/>
                <w:sz w:val="24"/>
              </w:rPr>
              <w:t>Targeting,</w:t>
            </w:r>
            <w:r w:rsidRPr="00390D10">
              <w:rPr>
                <w:rFonts w:ascii="Arial" w:hAnsi="Arial" w:cs="Arial"/>
                <w:sz w:val="24"/>
                <w:szCs w:val="24"/>
              </w:rPr>
              <w:t xml:space="preserve"> submit additional documentation requested on the "</w:t>
            </w:r>
            <w:r w:rsidR="00C94B2B" w:rsidRPr="00390D10">
              <w:rPr>
                <w:rFonts w:ascii="Arial" w:hAnsi="Arial"/>
                <w:sz w:val="24"/>
              </w:rPr>
              <w:t>Deep Affordability Targeting</w:t>
            </w:r>
            <w:r w:rsidR="0010710A" w:rsidRPr="00390D10">
              <w:rPr>
                <w:rFonts w:ascii="Arial" w:hAnsi="Arial" w:cs="Arial"/>
                <w:sz w:val="24"/>
                <w:szCs w:val="24"/>
              </w:rPr>
              <w:t xml:space="preserve"> </w:t>
            </w:r>
            <w:r w:rsidR="003E7C68" w:rsidRPr="00390D10">
              <w:rPr>
                <w:rFonts w:ascii="Arial" w:hAnsi="Arial" w:cs="Arial"/>
                <w:sz w:val="24"/>
                <w:szCs w:val="24"/>
              </w:rPr>
              <w:t>Documentation Checklist" (New C</w:t>
            </w:r>
            <w:r w:rsidRPr="00390D10">
              <w:rPr>
                <w:rFonts w:ascii="Arial" w:hAnsi="Arial" w:cs="Arial"/>
                <w:sz w:val="24"/>
                <w:szCs w:val="24"/>
              </w:rPr>
              <w:t>onstruction only)</w:t>
            </w:r>
          </w:p>
        </w:tc>
        <w:tc>
          <w:tcPr>
            <w:tcW w:w="824" w:type="pct"/>
          </w:tcPr>
          <w:p w14:paraId="6DB1192A" w14:textId="77777777" w:rsidR="00816AA5" w:rsidRPr="00390D10" w:rsidRDefault="00816AA5" w:rsidP="002C0368">
            <w:pPr>
              <w:widowControl w:val="0"/>
              <w:rPr>
                <w:rFonts w:ascii="Arial" w:hAnsi="Arial" w:cs="Arial"/>
                <w:b/>
                <w:sz w:val="24"/>
                <w:szCs w:val="24"/>
                <w:u w:val="single"/>
              </w:rPr>
            </w:pPr>
          </w:p>
        </w:tc>
      </w:tr>
      <w:tr w:rsidR="0085130A" w:rsidRPr="00390D10" w14:paraId="235941F8" w14:textId="77777777" w:rsidTr="00030EA1">
        <w:trPr>
          <w:trHeight w:val="282"/>
        </w:trPr>
        <w:tc>
          <w:tcPr>
            <w:tcW w:w="617" w:type="pct"/>
          </w:tcPr>
          <w:p w14:paraId="5348F1AF" w14:textId="77777777" w:rsidR="00816AA5" w:rsidRPr="00390D10" w:rsidRDefault="00816AA5" w:rsidP="002C0368">
            <w:pPr>
              <w:widowControl w:val="0"/>
              <w:rPr>
                <w:rFonts w:ascii="Arial" w:hAnsi="Arial" w:cs="Arial"/>
                <w:b/>
                <w:sz w:val="24"/>
                <w:szCs w:val="24"/>
                <w:u w:val="single"/>
              </w:rPr>
            </w:pPr>
          </w:p>
        </w:tc>
        <w:tc>
          <w:tcPr>
            <w:tcW w:w="718" w:type="pct"/>
          </w:tcPr>
          <w:p w14:paraId="306CADD4"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13</w:t>
            </w:r>
          </w:p>
        </w:tc>
        <w:tc>
          <w:tcPr>
            <w:tcW w:w="2841" w:type="pct"/>
          </w:tcPr>
          <w:p w14:paraId="54555D08"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Application Summary Form</w:t>
            </w:r>
          </w:p>
        </w:tc>
        <w:tc>
          <w:tcPr>
            <w:tcW w:w="824" w:type="pct"/>
          </w:tcPr>
          <w:p w14:paraId="69DECC87" w14:textId="77777777" w:rsidR="00816AA5" w:rsidRPr="00390D10" w:rsidRDefault="00816AA5" w:rsidP="002C0368">
            <w:pPr>
              <w:widowControl w:val="0"/>
              <w:rPr>
                <w:rFonts w:ascii="Arial" w:hAnsi="Arial" w:cs="Arial"/>
                <w:b/>
                <w:sz w:val="24"/>
                <w:szCs w:val="24"/>
                <w:u w:val="single"/>
              </w:rPr>
            </w:pPr>
          </w:p>
        </w:tc>
      </w:tr>
      <w:tr w:rsidR="0085130A" w:rsidRPr="00390D10" w14:paraId="2D83C4E7" w14:textId="77777777" w:rsidTr="00030EA1">
        <w:trPr>
          <w:trHeight w:val="413"/>
        </w:trPr>
        <w:tc>
          <w:tcPr>
            <w:tcW w:w="617" w:type="pct"/>
          </w:tcPr>
          <w:p w14:paraId="3244824A" w14:textId="77777777" w:rsidR="00816AA5" w:rsidRPr="00390D10" w:rsidRDefault="00816AA5" w:rsidP="002C0368">
            <w:pPr>
              <w:widowControl w:val="0"/>
              <w:rPr>
                <w:rFonts w:ascii="Arial" w:hAnsi="Arial" w:cs="Arial"/>
                <w:b/>
                <w:sz w:val="24"/>
                <w:szCs w:val="24"/>
                <w:u w:val="single"/>
              </w:rPr>
            </w:pPr>
          </w:p>
        </w:tc>
        <w:tc>
          <w:tcPr>
            <w:tcW w:w="718" w:type="pct"/>
          </w:tcPr>
          <w:p w14:paraId="09471765"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14</w:t>
            </w:r>
          </w:p>
        </w:tc>
        <w:tc>
          <w:tcPr>
            <w:tcW w:w="2841" w:type="pct"/>
          </w:tcPr>
          <w:p w14:paraId="07592E40"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Applicant Commitment of Responsibility</w:t>
            </w:r>
            <w:r w:rsidR="002F328E" w:rsidRPr="00390D10">
              <w:rPr>
                <w:rFonts w:ascii="Arial" w:hAnsi="Arial" w:cs="Arial"/>
                <w:sz w:val="24"/>
                <w:szCs w:val="24"/>
              </w:rPr>
              <w:t xml:space="preserve">, </w:t>
            </w:r>
            <w:r w:rsidR="009755B1" w:rsidRPr="00390D10">
              <w:rPr>
                <w:rFonts w:ascii="Arial" w:hAnsi="Arial" w:cs="Arial"/>
                <w:sz w:val="24"/>
                <w:szCs w:val="24"/>
              </w:rPr>
              <w:t xml:space="preserve">Authorizing Resolution, </w:t>
            </w:r>
            <w:r w:rsidR="002F328E" w:rsidRPr="00390D10">
              <w:rPr>
                <w:rFonts w:ascii="Arial" w:hAnsi="Arial" w:cs="Arial"/>
                <w:sz w:val="24"/>
                <w:szCs w:val="24"/>
              </w:rPr>
              <w:t>and Authorized Signatory Designation Form</w:t>
            </w:r>
          </w:p>
        </w:tc>
        <w:tc>
          <w:tcPr>
            <w:tcW w:w="824" w:type="pct"/>
          </w:tcPr>
          <w:p w14:paraId="034FF557" w14:textId="77777777" w:rsidR="00816AA5" w:rsidRPr="00390D10" w:rsidRDefault="00816AA5" w:rsidP="002C0368">
            <w:pPr>
              <w:widowControl w:val="0"/>
              <w:rPr>
                <w:rFonts w:ascii="Arial" w:hAnsi="Arial" w:cs="Arial"/>
                <w:b/>
                <w:sz w:val="24"/>
                <w:szCs w:val="24"/>
                <w:u w:val="single"/>
              </w:rPr>
            </w:pPr>
          </w:p>
        </w:tc>
      </w:tr>
      <w:tr w:rsidR="0085130A" w:rsidRPr="00390D10" w14:paraId="780E5141" w14:textId="77777777" w:rsidTr="00030EA1">
        <w:trPr>
          <w:trHeight w:val="282"/>
        </w:trPr>
        <w:tc>
          <w:tcPr>
            <w:tcW w:w="617" w:type="pct"/>
          </w:tcPr>
          <w:p w14:paraId="33259189" w14:textId="77777777" w:rsidR="00816AA5" w:rsidRPr="00390D10" w:rsidRDefault="00816AA5" w:rsidP="002C0368">
            <w:pPr>
              <w:widowControl w:val="0"/>
              <w:rPr>
                <w:rFonts w:ascii="Arial" w:hAnsi="Arial" w:cs="Arial"/>
                <w:b/>
                <w:sz w:val="24"/>
                <w:szCs w:val="24"/>
                <w:u w:val="single"/>
              </w:rPr>
            </w:pPr>
          </w:p>
        </w:tc>
        <w:tc>
          <w:tcPr>
            <w:tcW w:w="718" w:type="pct"/>
          </w:tcPr>
          <w:p w14:paraId="434D076A"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15</w:t>
            </w:r>
          </w:p>
        </w:tc>
        <w:tc>
          <w:tcPr>
            <w:tcW w:w="2841" w:type="pct"/>
          </w:tcPr>
          <w:p w14:paraId="7D2254C1" w14:textId="77777777" w:rsidR="00816AA5" w:rsidRPr="00390D10" w:rsidRDefault="006A036B" w:rsidP="002C0368">
            <w:pPr>
              <w:widowControl w:val="0"/>
              <w:rPr>
                <w:rFonts w:ascii="Arial" w:hAnsi="Arial" w:cs="Arial"/>
                <w:sz w:val="24"/>
                <w:szCs w:val="24"/>
              </w:rPr>
            </w:pPr>
            <w:r w:rsidRPr="00390D10">
              <w:rPr>
                <w:rFonts w:ascii="Arial" w:hAnsi="Arial" w:cs="Arial"/>
                <w:sz w:val="24"/>
                <w:szCs w:val="24"/>
              </w:rPr>
              <w:t xml:space="preserve">HOME </w:t>
            </w:r>
            <w:r w:rsidR="00816AA5" w:rsidRPr="00390D10">
              <w:rPr>
                <w:rFonts w:ascii="Arial" w:hAnsi="Arial" w:cs="Arial"/>
                <w:sz w:val="24"/>
                <w:szCs w:val="24"/>
              </w:rPr>
              <w:t>General Eligibility Self-Evaluation Checklist</w:t>
            </w:r>
          </w:p>
        </w:tc>
        <w:tc>
          <w:tcPr>
            <w:tcW w:w="824" w:type="pct"/>
          </w:tcPr>
          <w:p w14:paraId="291A7BDB" w14:textId="77777777" w:rsidR="00816AA5" w:rsidRPr="00390D10" w:rsidRDefault="00816AA5" w:rsidP="002C0368">
            <w:pPr>
              <w:widowControl w:val="0"/>
              <w:rPr>
                <w:rFonts w:ascii="Arial" w:hAnsi="Arial" w:cs="Arial"/>
                <w:b/>
                <w:sz w:val="24"/>
                <w:szCs w:val="24"/>
                <w:u w:val="single"/>
              </w:rPr>
            </w:pPr>
          </w:p>
        </w:tc>
      </w:tr>
      <w:tr w:rsidR="0085130A" w:rsidRPr="00390D10" w14:paraId="63A0AAD9" w14:textId="77777777" w:rsidTr="00030EA1">
        <w:trPr>
          <w:trHeight w:val="282"/>
        </w:trPr>
        <w:tc>
          <w:tcPr>
            <w:tcW w:w="617" w:type="pct"/>
          </w:tcPr>
          <w:p w14:paraId="58501C81" w14:textId="77777777" w:rsidR="00816AA5" w:rsidRPr="00390D10" w:rsidRDefault="00816AA5" w:rsidP="002C0368">
            <w:pPr>
              <w:widowControl w:val="0"/>
              <w:rPr>
                <w:rFonts w:ascii="Arial" w:hAnsi="Arial" w:cs="Arial"/>
                <w:b/>
                <w:sz w:val="24"/>
                <w:szCs w:val="24"/>
                <w:u w:val="single"/>
              </w:rPr>
            </w:pPr>
          </w:p>
        </w:tc>
        <w:tc>
          <w:tcPr>
            <w:tcW w:w="718" w:type="pct"/>
          </w:tcPr>
          <w:p w14:paraId="14625E4D"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16</w:t>
            </w:r>
            <w:r w:rsidR="0088634D" w:rsidRPr="00390D10">
              <w:rPr>
                <w:rFonts w:ascii="Arial" w:hAnsi="Arial" w:cs="Arial"/>
                <w:sz w:val="24"/>
                <w:szCs w:val="24"/>
              </w:rPr>
              <w:t xml:space="preserve"> a.</w:t>
            </w:r>
          </w:p>
        </w:tc>
        <w:tc>
          <w:tcPr>
            <w:tcW w:w="2841" w:type="pct"/>
          </w:tcPr>
          <w:p w14:paraId="1CC876DB"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 xml:space="preserve">HOME General </w:t>
            </w:r>
            <w:r w:rsidR="00CE0E22" w:rsidRPr="00390D10">
              <w:rPr>
                <w:rFonts w:ascii="Arial" w:hAnsi="Arial" w:cs="Arial"/>
                <w:sz w:val="24"/>
                <w:szCs w:val="24"/>
              </w:rPr>
              <w:t xml:space="preserve">Project </w:t>
            </w:r>
            <w:r w:rsidRPr="00390D10">
              <w:rPr>
                <w:rFonts w:ascii="Arial" w:hAnsi="Arial" w:cs="Arial"/>
                <w:sz w:val="24"/>
                <w:szCs w:val="24"/>
              </w:rPr>
              <w:t>Information Worksheet</w:t>
            </w:r>
          </w:p>
        </w:tc>
        <w:tc>
          <w:tcPr>
            <w:tcW w:w="824" w:type="pct"/>
          </w:tcPr>
          <w:p w14:paraId="518482F4" w14:textId="77777777" w:rsidR="00816AA5" w:rsidRPr="00390D10" w:rsidRDefault="00816AA5" w:rsidP="002C0368">
            <w:pPr>
              <w:widowControl w:val="0"/>
              <w:rPr>
                <w:rFonts w:ascii="Arial" w:hAnsi="Arial" w:cs="Arial"/>
                <w:b/>
                <w:sz w:val="24"/>
                <w:szCs w:val="24"/>
                <w:u w:val="single"/>
              </w:rPr>
            </w:pPr>
          </w:p>
        </w:tc>
      </w:tr>
      <w:tr w:rsidR="0085130A" w:rsidRPr="00390D10" w14:paraId="226CC5ED" w14:textId="77777777" w:rsidTr="00030EA1">
        <w:trPr>
          <w:trHeight w:val="282"/>
        </w:trPr>
        <w:tc>
          <w:tcPr>
            <w:tcW w:w="617" w:type="pct"/>
          </w:tcPr>
          <w:p w14:paraId="25C7295D" w14:textId="77777777" w:rsidR="0088634D" w:rsidRPr="00390D10" w:rsidRDefault="0088634D" w:rsidP="002C0368">
            <w:pPr>
              <w:widowControl w:val="0"/>
              <w:rPr>
                <w:rFonts w:ascii="Arial" w:hAnsi="Arial" w:cs="Arial"/>
                <w:b/>
                <w:sz w:val="24"/>
                <w:szCs w:val="24"/>
                <w:u w:val="single"/>
              </w:rPr>
            </w:pPr>
          </w:p>
        </w:tc>
        <w:tc>
          <w:tcPr>
            <w:tcW w:w="718" w:type="pct"/>
          </w:tcPr>
          <w:p w14:paraId="648AA927" w14:textId="77777777" w:rsidR="0088634D" w:rsidRPr="00390D10" w:rsidRDefault="0088634D" w:rsidP="002C0368">
            <w:pPr>
              <w:widowControl w:val="0"/>
              <w:rPr>
                <w:rFonts w:ascii="Arial" w:hAnsi="Arial" w:cs="Arial"/>
                <w:sz w:val="24"/>
                <w:szCs w:val="24"/>
              </w:rPr>
            </w:pPr>
            <w:r w:rsidRPr="00390D10">
              <w:rPr>
                <w:rFonts w:ascii="Arial" w:hAnsi="Arial" w:cs="Arial"/>
                <w:sz w:val="24"/>
                <w:szCs w:val="24"/>
              </w:rPr>
              <w:t>16 b.</w:t>
            </w:r>
          </w:p>
        </w:tc>
        <w:tc>
          <w:tcPr>
            <w:tcW w:w="2841" w:type="pct"/>
          </w:tcPr>
          <w:p w14:paraId="36882B3D" w14:textId="77777777" w:rsidR="0088634D" w:rsidRPr="00390D10" w:rsidRDefault="0088634D" w:rsidP="002C0368">
            <w:pPr>
              <w:widowControl w:val="0"/>
              <w:rPr>
                <w:rFonts w:ascii="Arial" w:hAnsi="Arial" w:cs="Arial"/>
                <w:sz w:val="24"/>
                <w:szCs w:val="24"/>
              </w:rPr>
            </w:pPr>
            <w:r w:rsidRPr="00390D10">
              <w:rPr>
                <w:rFonts w:ascii="Arial" w:hAnsi="Arial" w:cs="Arial"/>
                <w:sz w:val="24"/>
                <w:szCs w:val="24"/>
              </w:rPr>
              <w:t>Resumes of Staff Working on the Proposed Project</w:t>
            </w:r>
          </w:p>
        </w:tc>
        <w:tc>
          <w:tcPr>
            <w:tcW w:w="824" w:type="pct"/>
          </w:tcPr>
          <w:p w14:paraId="20EF967C" w14:textId="77777777" w:rsidR="0088634D" w:rsidRPr="00390D10" w:rsidRDefault="0088634D" w:rsidP="002C0368">
            <w:pPr>
              <w:widowControl w:val="0"/>
              <w:rPr>
                <w:rFonts w:ascii="Arial" w:hAnsi="Arial" w:cs="Arial"/>
                <w:b/>
                <w:sz w:val="24"/>
                <w:szCs w:val="24"/>
                <w:u w:val="single"/>
              </w:rPr>
            </w:pPr>
          </w:p>
        </w:tc>
      </w:tr>
      <w:tr w:rsidR="0085130A" w:rsidRPr="00390D10" w14:paraId="4FBC0FCF" w14:textId="77777777" w:rsidTr="00030EA1">
        <w:trPr>
          <w:trHeight w:val="282"/>
        </w:trPr>
        <w:tc>
          <w:tcPr>
            <w:tcW w:w="617" w:type="pct"/>
          </w:tcPr>
          <w:p w14:paraId="41F1D563" w14:textId="77777777" w:rsidR="00816AA5" w:rsidRPr="00390D10" w:rsidRDefault="00816AA5" w:rsidP="002C0368">
            <w:pPr>
              <w:widowControl w:val="0"/>
              <w:rPr>
                <w:rFonts w:ascii="Arial" w:hAnsi="Arial" w:cs="Arial"/>
                <w:b/>
                <w:sz w:val="24"/>
                <w:szCs w:val="24"/>
                <w:u w:val="single"/>
              </w:rPr>
            </w:pPr>
          </w:p>
        </w:tc>
        <w:tc>
          <w:tcPr>
            <w:tcW w:w="718" w:type="pct"/>
          </w:tcPr>
          <w:p w14:paraId="75940AF5"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17</w:t>
            </w:r>
          </w:p>
        </w:tc>
        <w:tc>
          <w:tcPr>
            <w:tcW w:w="2841" w:type="pct"/>
          </w:tcPr>
          <w:p w14:paraId="4B754A98"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HOME Units Worksheet</w:t>
            </w:r>
          </w:p>
        </w:tc>
        <w:tc>
          <w:tcPr>
            <w:tcW w:w="824" w:type="pct"/>
          </w:tcPr>
          <w:p w14:paraId="6DBB9124" w14:textId="77777777" w:rsidR="00816AA5" w:rsidRPr="00390D10" w:rsidRDefault="00816AA5" w:rsidP="002C0368">
            <w:pPr>
              <w:widowControl w:val="0"/>
              <w:rPr>
                <w:rFonts w:ascii="Arial" w:hAnsi="Arial" w:cs="Arial"/>
                <w:b/>
                <w:sz w:val="24"/>
                <w:szCs w:val="24"/>
                <w:u w:val="single"/>
              </w:rPr>
            </w:pPr>
          </w:p>
        </w:tc>
      </w:tr>
      <w:tr w:rsidR="0085130A" w:rsidRPr="00390D10" w14:paraId="1575A445" w14:textId="77777777" w:rsidTr="00030EA1">
        <w:trPr>
          <w:trHeight w:val="242"/>
        </w:trPr>
        <w:tc>
          <w:tcPr>
            <w:tcW w:w="617" w:type="pct"/>
          </w:tcPr>
          <w:p w14:paraId="7CB74A3E" w14:textId="77777777" w:rsidR="008C72A1" w:rsidRPr="00390D10" w:rsidRDefault="008C72A1" w:rsidP="002C0368">
            <w:pPr>
              <w:widowControl w:val="0"/>
              <w:rPr>
                <w:rFonts w:ascii="Arial" w:hAnsi="Arial" w:cs="Arial"/>
                <w:b/>
                <w:sz w:val="24"/>
                <w:szCs w:val="24"/>
                <w:u w:val="single"/>
              </w:rPr>
            </w:pPr>
          </w:p>
        </w:tc>
        <w:tc>
          <w:tcPr>
            <w:tcW w:w="718" w:type="pct"/>
          </w:tcPr>
          <w:p w14:paraId="1EA828C2" w14:textId="77777777" w:rsidR="008C72A1" w:rsidRPr="00390D10" w:rsidRDefault="00A92A7A" w:rsidP="002C0368">
            <w:pPr>
              <w:widowControl w:val="0"/>
              <w:rPr>
                <w:rFonts w:ascii="Arial" w:hAnsi="Arial" w:cs="Arial"/>
                <w:sz w:val="24"/>
                <w:szCs w:val="24"/>
              </w:rPr>
            </w:pPr>
            <w:r w:rsidRPr="00390D10">
              <w:rPr>
                <w:rFonts w:ascii="Arial" w:hAnsi="Arial" w:cs="Arial"/>
                <w:sz w:val="24"/>
                <w:szCs w:val="24"/>
              </w:rPr>
              <w:t>18</w:t>
            </w:r>
          </w:p>
        </w:tc>
        <w:tc>
          <w:tcPr>
            <w:tcW w:w="2841" w:type="pct"/>
          </w:tcPr>
          <w:p w14:paraId="3430543F" w14:textId="77777777" w:rsidR="008C72A1" w:rsidRPr="00390D10" w:rsidRDefault="002546CC" w:rsidP="002C0368">
            <w:pPr>
              <w:widowControl w:val="0"/>
              <w:rPr>
                <w:rFonts w:ascii="Arial" w:hAnsi="Arial" w:cs="Arial"/>
                <w:sz w:val="24"/>
                <w:szCs w:val="24"/>
              </w:rPr>
            </w:pPr>
            <w:r w:rsidRPr="00390D10">
              <w:rPr>
                <w:rFonts w:ascii="Arial" w:hAnsi="Arial" w:cs="Arial"/>
                <w:sz w:val="24"/>
                <w:szCs w:val="24"/>
              </w:rPr>
              <w:t>Housing and Community Development Experience Worksheet</w:t>
            </w:r>
          </w:p>
        </w:tc>
        <w:tc>
          <w:tcPr>
            <w:tcW w:w="824" w:type="pct"/>
          </w:tcPr>
          <w:p w14:paraId="3D1CD073" w14:textId="77777777" w:rsidR="008C72A1" w:rsidRPr="00390D10" w:rsidRDefault="008C72A1" w:rsidP="002C0368">
            <w:pPr>
              <w:widowControl w:val="0"/>
              <w:rPr>
                <w:rFonts w:ascii="Arial" w:hAnsi="Arial" w:cs="Arial"/>
                <w:b/>
                <w:sz w:val="24"/>
                <w:szCs w:val="24"/>
                <w:u w:val="single"/>
              </w:rPr>
            </w:pPr>
          </w:p>
        </w:tc>
      </w:tr>
      <w:tr w:rsidR="0085130A" w:rsidRPr="00390D10" w14:paraId="391F5BB4" w14:textId="77777777" w:rsidTr="00030EA1">
        <w:trPr>
          <w:trHeight w:val="282"/>
        </w:trPr>
        <w:tc>
          <w:tcPr>
            <w:tcW w:w="617" w:type="pct"/>
          </w:tcPr>
          <w:p w14:paraId="5D2BB266" w14:textId="77777777" w:rsidR="00816AA5" w:rsidRPr="00390D10" w:rsidRDefault="00816AA5" w:rsidP="002C0368">
            <w:pPr>
              <w:widowControl w:val="0"/>
              <w:rPr>
                <w:rFonts w:ascii="Arial" w:hAnsi="Arial" w:cs="Arial"/>
                <w:b/>
                <w:sz w:val="24"/>
                <w:szCs w:val="24"/>
                <w:u w:val="single"/>
              </w:rPr>
            </w:pPr>
          </w:p>
        </w:tc>
        <w:tc>
          <w:tcPr>
            <w:tcW w:w="718" w:type="pct"/>
          </w:tcPr>
          <w:p w14:paraId="7067C9E5" w14:textId="77777777" w:rsidR="00816AA5" w:rsidRPr="00390D10" w:rsidRDefault="00CC5ECE" w:rsidP="002C0368">
            <w:pPr>
              <w:widowControl w:val="0"/>
              <w:rPr>
                <w:rFonts w:ascii="Arial" w:hAnsi="Arial" w:cs="Arial"/>
                <w:sz w:val="24"/>
                <w:szCs w:val="24"/>
              </w:rPr>
            </w:pPr>
            <w:r w:rsidRPr="00390D10">
              <w:rPr>
                <w:rFonts w:ascii="Arial" w:hAnsi="Arial" w:cs="Arial"/>
                <w:sz w:val="24"/>
                <w:szCs w:val="24"/>
              </w:rPr>
              <w:t>19</w:t>
            </w:r>
          </w:p>
        </w:tc>
        <w:tc>
          <w:tcPr>
            <w:tcW w:w="2841" w:type="pct"/>
          </w:tcPr>
          <w:p w14:paraId="58B94409"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Financial Feasibility Self-Evaluation Worksheet</w:t>
            </w:r>
          </w:p>
        </w:tc>
        <w:tc>
          <w:tcPr>
            <w:tcW w:w="824" w:type="pct"/>
          </w:tcPr>
          <w:p w14:paraId="5673F232" w14:textId="77777777" w:rsidR="00816AA5" w:rsidRPr="00390D10" w:rsidRDefault="00816AA5" w:rsidP="002C0368">
            <w:pPr>
              <w:widowControl w:val="0"/>
              <w:rPr>
                <w:rFonts w:ascii="Arial" w:hAnsi="Arial" w:cs="Arial"/>
                <w:b/>
                <w:sz w:val="24"/>
                <w:szCs w:val="24"/>
                <w:u w:val="single"/>
              </w:rPr>
            </w:pPr>
          </w:p>
        </w:tc>
      </w:tr>
      <w:tr w:rsidR="0085130A" w:rsidRPr="00390D10" w14:paraId="631749FD" w14:textId="77777777" w:rsidTr="00030EA1">
        <w:trPr>
          <w:trHeight w:val="1313"/>
        </w:trPr>
        <w:tc>
          <w:tcPr>
            <w:tcW w:w="617" w:type="pct"/>
          </w:tcPr>
          <w:p w14:paraId="030DE5AE" w14:textId="77777777" w:rsidR="00816AA5" w:rsidRPr="00390D10" w:rsidRDefault="00816AA5" w:rsidP="002C0368">
            <w:pPr>
              <w:widowControl w:val="0"/>
              <w:rPr>
                <w:rFonts w:ascii="Arial" w:hAnsi="Arial" w:cs="Arial"/>
                <w:b/>
                <w:sz w:val="24"/>
                <w:szCs w:val="24"/>
                <w:u w:val="single"/>
              </w:rPr>
            </w:pPr>
          </w:p>
        </w:tc>
        <w:tc>
          <w:tcPr>
            <w:tcW w:w="718" w:type="pct"/>
          </w:tcPr>
          <w:p w14:paraId="4730FD28"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2</w:t>
            </w:r>
            <w:r w:rsidR="00CC5ECE" w:rsidRPr="00390D10">
              <w:rPr>
                <w:rFonts w:ascii="Arial" w:hAnsi="Arial" w:cs="Arial"/>
                <w:sz w:val="24"/>
                <w:szCs w:val="24"/>
              </w:rPr>
              <w:t>0</w:t>
            </w:r>
          </w:p>
        </w:tc>
        <w:tc>
          <w:tcPr>
            <w:tcW w:w="2841" w:type="pct"/>
          </w:tcPr>
          <w:p w14:paraId="3D6CC32C" w14:textId="77777777" w:rsidR="002546CC" w:rsidRPr="00390D10" w:rsidRDefault="00816AA5" w:rsidP="002C0368">
            <w:pPr>
              <w:widowControl w:val="0"/>
              <w:rPr>
                <w:rFonts w:ascii="Arial" w:hAnsi="Arial" w:cs="Arial"/>
                <w:sz w:val="24"/>
                <w:szCs w:val="24"/>
              </w:rPr>
            </w:pPr>
            <w:r w:rsidRPr="00390D10">
              <w:rPr>
                <w:rFonts w:ascii="Arial" w:hAnsi="Arial" w:cs="Arial"/>
                <w:sz w:val="24"/>
                <w:szCs w:val="24"/>
              </w:rPr>
              <w:t xml:space="preserve">Project Development Plan (PDP) Worksheet and accompanying documents.  (Label as PDP 1, 2, 3, </w:t>
            </w:r>
            <w:proofErr w:type="spellStart"/>
            <w:r w:rsidRPr="00390D10">
              <w:rPr>
                <w:rFonts w:ascii="Arial" w:hAnsi="Arial" w:cs="Arial"/>
                <w:sz w:val="24"/>
                <w:szCs w:val="24"/>
              </w:rPr>
              <w:t>etc</w:t>
            </w:r>
            <w:proofErr w:type="spellEnd"/>
            <w:r w:rsidRPr="00390D10">
              <w:rPr>
                <w:rFonts w:ascii="Arial" w:hAnsi="Arial" w:cs="Arial"/>
                <w:sz w:val="24"/>
                <w:szCs w:val="24"/>
              </w:rPr>
              <w:t>, except if already included earlier in the application) Note: the items on the PDP Worksheet with an asterisk (*) are now required to be submitted with your HOME application.</w:t>
            </w:r>
            <w:r w:rsidR="0069443C" w:rsidRPr="00390D10">
              <w:rPr>
                <w:rFonts w:ascii="Arial" w:hAnsi="Arial" w:cs="Arial"/>
                <w:sz w:val="24"/>
                <w:szCs w:val="24"/>
              </w:rPr>
              <w:t xml:space="preserve"> </w:t>
            </w:r>
          </w:p>
          <w:p w14:paraId="10883F16" w14:textId="77777777" w:rsidR="00E07197" w:rsidRPr="00390D10" w:rsidRDefault="00E07197" w:rsidP="002C0368">
            <w:pPr>
              <w:widowControl w:val="0"/>
              <w:rPr>
                <w:rFonts w:ascii="Arial" w:hAnsi="Arial" w:cs="Arial"/>
                <w:sz w:val="24"/>
                <w:szCs w:val="24"/>
              </w:rPr>
            </w:pPr>
          </w:p>
          <w:p w14:paraId="55E8E923" w14:textId="77777777" w:rsidR="003E7C68" w:rsidRPr="00390D10" w:rsidRDefault="0069443C" w:rsidP="002C0368">
            <w:pPr>
              <w:widowControl w:val="0"/>
              <w:rPr>
                <w:rFonts w:ascii="Arial" w:hAnsi="Arial" w:cs="Arial"/>
                <w:sz w:val="24"/>
                <w:szCs w:val="24"/>
              </w:rPr>
            </w:pPr>
            <w:r w:rsidRPr="00390D10">
              <w:rPr>
                <w:rFonts w:ascii="Arial" w:hAnsi="Arial" w:cs="Arial"/>
                <w:sz w:val="24"/>
                <w:szCs w:val="24"/>
              </w:rPr>
              <w:t>Do not include a second copy of the Market Study here.</w:t>
            </w:r>
            <w:r w:rsidR="002546CC" w:rsidRPr="00390D10">
              <w:rPr>
                <w:rFonts w:ascii="Arial" w:hAnsi="Arial" w:cs="Arial"/>
                <w:sz w:val="24"/>
                <w:szCs w:val="24"/>
              </w:rPr>
              <w:t xml:space="preserve"> Include the Market Study as Attachment 10.</w:t>
            </w:r>
          </w:p>
          <w:p w14:paraId="6344BBC1" w14:textId="77777777" w:rsidR="00816AA5" w:rsidRPr="00390D10" w:rsidRDefault="003E7C68" w:rsidP="002C0368">
            <w:pPr>
              <w:widowControl w:val="0"/>
              <w:rPr>
                <w:rFonts w:ascii="Arial" w:hAnsi="Arial" w:cs="Arial"/>
                <w:sz w:val="24"/>
                <w:szCs w:val="24"/>
              </w:rPr>
            </w:pPr>
            <w:r w:rsidRPr="00390D10">
              <w:rPr>
                <w:rFonts w:ascii="Arial" w:hAnsi="Arial" w:cs="Arial"/>
                <w:sz w:val="24"/>
                <w:szCs w:val="24"/>
                <w:u w:val="single"/>
              </w:rPr>
              <w:t xml:space="preserve"> </w:t>
            </w:r>
            <w:r w:rsidR="0069443C" w:rsidRPr="00390D10">
              <w:rPr>
                <w:rFonts w:ascii="Arial" w:hAnsi="Arial" w:cs="Arial"/>
                <w:sz w:val="24"/>
                <w:szCs w:val="24"/>
              </w:rPr>
              <w:t xml:space="preserve"> </w:t>
            </w:r>
          </w:p>
        </w:tc>
        <w:tc>
          <w:tcPr>
            <w:tcW w:w="824" w:type="pct"/>
          </w:tcPr>
          <w:p w14:paraId="5EE3C55C" w14:textId="77777777" w:rsidR="00816AA5" w:rsidRPr="00390D10" w:rsidRDefault="00816AA5" w:rsidP="002C0368">
            <w:pPr>
              <w:widowControl w:val="0"/>
              <w:rPr>
                <w:rFonts w:ascii="Arial" w:hAnsi="Arial" w:cs="Arial"/>
                <w:b/>
                <w:sz w:val="24"/>
                <w:szCs w:val="24"/>
                <w:u w:val="single"/>
              </w:rPr>
            </w:pPr>
          </w:p>
        </w:tc>
      </w:tr>
      <w:tr w:rsidR="0085130A" w:rsidRPr="00390D10" w14:paraId="30A015A4" w14:textId="77777777" w:rsidTr="00030EA1">
        <w:trPr>
          <w:trHeight w:val="282"/>
        </w:trPr>
        <w:tc>
          <w:tcPr>
            <w:tcW w:w="617" w:type="pct"/>
          </w:tcPr>
          <w:p w14:paraId="0F7E5A83" w14:textId="77777777" w:rsidR="00816AA5" w:rsidRPr="00390D10" w:rsidRDefault="00816AA5" w:rsidP="002C0368">
            <w:pPr>
              <w:widowControl w:val="0"/>
              <w:rPr>
                <w:rFonts w:ascii="Arial" w:hAnsi="Arial" w:cs="Arial"/>
                <w:b/>
                <w:sz w:val="24"/>
                <w:szCs w:val="24"/>
                <w:u w:val="single"/>
              </w:rPr>
            </w:pPr>
          </w:p>
        </w:tc>
        <w:tc>
          <w:tcPr>
            <w:tcW w:w="718" w:type="pct"/>
          </w:tcPr>
          <w:p w14:paraId="7D6300C5"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2</w:t>
            </w:r>
            <w:r w:rsidR="00CC5ECE" w:rsidRPr="00390D10">
              <w:rPr>
                <w:rFonts w:ascii="Arial" w:hAnsi="Arial" w:cs="Arial"/>
                <w:sz w:val="24"/>
                <w:szCs w:val="24"/>
              </w:rPr>
              <w:t>1</w:t>
            </w:r>
          </w:p>
        </w:tc>
        <w:tc>
          <w:tcPr>
            <w:tcW w:w="2841" w:type="pct"/>
          </w:tcPr>
          <w:p w14:paraId="5A2173B6"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Local Government Approvals Worksheet</w:t>
            </w:r>
            <w:r w:rsidR="00EE0F16" w:rsidRPr="00390D10">
              <w:rPr>
                <w:rFonts w:ascii="Arial" w:hAnsi="Arial" w:cs="Arial"/>
                <w:sz w:val="24"/>
                <w:szCs w:val="24"/>
              </w:rPr>
              <w:t>s including local impact fee</w:t>
            </w:r>
            <w:r w:rsidR="00E106EF" w:rsidRPr="00390D10">
              <w:rPr>
                <w:rFonts w:ascii="Arial" w:hAnsi="Arial" w:cs="Arial"/>
                <w:sz w:val="24"/>
                <w:szCs w:val="24"/>
              </w:rPr>
              <w:t xml:space="preserve"> and Water/Sewer Availability</w:t>
            </w:r>
            <w:r w:rsidR="00EE0F16" w:rsidRPr="00390D10">
              <w:rPr>
                <w:rFonts w:ascii="Arial" w:hAnsi="Arial" w:cs="Arial"/>
                <w:sz w:val="24"/>
                <w:szCs w:val="24"/>
              </w:rPr>
              <w:t xml:space="preserve"> form</w:t>
            </w:r>
            <w:r w:rsidR="00E106EF" w:rsidRPr="00390D10">
              <w:rPr>
                <w:rFonts w:ascii="Arial" w:hAnsi="Arial" w:cs="Arial"/>
                <w:sz w:val="24"/>
                <w:szCs w:val="24"/>
              </w:rPr>
              <w:t>s</w:t>
            </w:r>
            <w:r w:rsidR="00EE0F16" w:rsidRPr="00390D10">
              <w:rPr>
                <w:rFonts w:ascii="Arial" w:hAnsi="Arial" w:cs="Arial"/>
                <w:sz w:val="24"/>
                <w:szCs w:val="24"/>
              </w:rPr>
              <w:t>.</w:t>
            </w:r>
          </w:p>
        </w:tc>
        <w:tc>
          <w:tcPr>
            <w:tcW w:w="824" w:type="pct"/>
          </w:tcPr>
          <w:p w14:paraId="5060E78E" w14:textId="77777777" w:rsidR="00816AA5" w:rsidRPr="00390D10" w:rsidRDefault="00816AA5" w:rsidP="002C0368">
            <w:pPr>
              <w:widowControl w:val="0"/>
              <w:rPr>
                <w:rFonts w:ascii="Arial" w:hAnsi="Arial" w:cs="Arial"/>
                <w:b/>
                <w:sz w:val="24"/>
                <w:szCs w:val="24"/>
                <w:u w:val="single"/>
              </w:rPr>
            </w:pPr>
          </w:p>
        </w:tc>
      </w:tr>
      <w:tr w:rsidR="0085130A" w:rsidRPr="00390D10" w14:paraId="52DFA768" w14:textId="77777777" w:rsidTr="00030EA1">
        <w:trPr>
          <w:trHeight w:val="282"/>
        </w:trPr>
        <w:tc>
          <w:tcPr>
            <w:tcW w:w="617" w:type="pct"/>
          </w:tcPr>
          <w:p w14:paraId="086B135E" w14:textId="77777777" w:rsidR="00FB7C1F" w:rsidRPr="00390D10" w:rsidRDefault="00FB7C1F" w:rsidP="002C0368">
            <w:pPr>
              <w:widowControl w:val="0"/>
              <w:rPr>
                <w:rFonts w:ascii="Arial" w:hAnsi="Arial" w:cs="Arial"/>
                <w:b/>
                <w:sz w:val="24"/>
                <w:szCs w:val="24"/>
                <w:u w:val="single"/>
              </w:rPr>
            </w:pPr>
          </w:p>
        </w:tc>
        <w:tc>
          <w:tcPr>
            <w:tcW w:w="718" w:type="pct"/>
          </w:tcPr>
          <w:p w14:paraId="0ED2A803" w14:textId="77777777" w:rsidR="00FB7C1F" w:rsidRPr="00390D10" w:rsidRDefault="00FB7C1F" w:rsidP="002C0368">
            <w:pPr>
              <w:widowControl w:val="0"/>
              <w:rPr>
                <w:rFonts w:ascii="Arial" w:hAnsi="Arial" w:cs="Arial"/>
                <w:sz w:val="24"/>
                <w:szCs w:val="24"/>
              </w:rPr>
            </w:pPr>
            <w:r w:rsidRPr="00390D10">
              <w:rPr>
                <w:rFonts w:ascii="Arial" w:hAnsi="Arial" w:cs="Arial"/>
                <w:sz w:val="24"/>
                <w:szCs w:val="24"/>
              </w:rPr>
              <w:t xml:space="preserve">22 </w:t>
            </w:r>
          </w:p>
        </w:tc>
        <w:tc>
          <w:tcPr>
            <w:tcW w:w="2841" w:type="pct"/>
          </w:tcPr>
          <w:p w14:paraId="42842AAB" w14:textId="77777777" w:rsidR="00FB7C1F" w:rsidRPr="00390D10" w:rsidRDefault="00EE0F16" w:rsidP="00A218AB">
            <w:pPr>
              <w:widowControl w:val="0"/>
              <w:rPr>
                <w:rFonts w:ascii="Arial" w:hAnsi="Arial" w:cs="Arial"/>
                <w:sz w:val="24"/>
                <w:szCs w:val="24"/>
              </w:rPr>
            </w:pPr>
            <w:r w:rsidRPr="00390D10">
              <w:rPr>
                <w:rFonts w:ascii="Arial" w:hAnsi="Arial" w:cs="Arial"/>
                <w:sz w:val="24"/>
                <w:szCs w:val="24"/>
              </w:rPr>
              <w:t>Reserved for future use</w:t>
            </w:r>
            <w:r w:rsidR="00BD7E3A" w:rsidRPr="00390D10">
              <w:rPr>
                <w:rFonts w:ascii="Arial" w:hAnsi="Arial" w:cs="Arial"/>
                <w:sz w:val="24"/>
                <w:szCs w:val="24"/>
              </w:rPr>
              <w:t xml:space="preserve"> </w:t>
            </w:r>
          </w:p>
        </w:tc>
        <w:tc>
          <w:tcPr>
            <w:tcW w:w="824" w:type="pct"/>
          </w:tcPr>
          <w:p w14:paraId="6365C912" w14:textId="77777777" w:rsidR="00FB7C1F" w:rsidRPr="00390D10" w:rsidRDefault="00FB7C1F" w:rsidP="002C0368">
            <w:pPr>
              <w:widowControl w:val="0"/>
              <w:rPr>
                <w:rFonts w:ascii="Arial" w:hAnsi="Arial" w:cs="Arial"/>
                <w:b/>
                <w:sz w:val="24"/>
                <w:szCs w:val="24"/>
                <w:u w:val="single"/>
              </w:rPr>
            </w:pPr>
          </w:p>
        </w:tc>
      </w:tr>
      <w:tr w:rsidR="0085130A" w:rsidRPr="00390D10" w14:paraId="5B7D5E0A" w14:textId="77777777" w:rsidTr="00030EA1">
        <w:trPr>
          <w:trHeight w:val="282"/>
        </w:trPr>
        <w:tc>
          <w:tcPr>
            <w:tcW w:w="617" w:type="pct"/>
          </w:tcPr>
          <w:p w14:paraId="692621E3" w14:textId="77777777" w:rsidR="00816AA5" w:rsidRPr="00390D10" w:rsidRDefault="00816AA5" w:rsidP="002C0368">
            <w:pPr>
              <w:widowControl w:val="0"/>
              <w:rPr>
                <w:rFonts w:ascii="Arial" w:hAnsi="Arial" w:cs="Arial"/>
                <w:b/>
                <w:sz w:val="24"/>
                <w:szCs w:val="24"/>
                <w:u w:val="single"/>
              </w:rPr>
            </w:pPr>
          </w:p>
        </w:tc>
        <w:tc>
          <w:tcPr>
            <w:tcW w:w="718" w:type="pct"/>
          </w:tcPr>
          <w:p w14:paraId="76EEEAE3"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23</w:t>
            </w:r>
          </w:p>
        </w:tc>
        <w:tc>
          <w:tcPr>
            <w:tcW w:w="2841" w:type="pct"/>
          </w:tcPr>
          <w:p w14:paraId="46B5F61C"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Design Progress Documents</w:t>
            </w:r>
          </w:p>
        </w:tc>
        <w:tc>
          <w:tcPr>
            <w:tcW w:w="824" w:type="pct"/>
          </w:tcPr>
          <w:p w14:paraId="4DAF5C86" w14:textId="77777777" w:rsidR="00816AA5" w:rsidRPr="00390D10" w:rsidRDefault="00816AA5" w:rsidP="002C0368">
            <w:pPr>
              <w:widowControl w:val="0"/>
              <w:rPr>
                <w:rFonts w:ascii="Arial" w:hAnsi="Arial" w:cs="Arial"/>
                <w:b/>
                <w:sz w:val="24"/>
                <w:szCs w:val="24"/>
                <w:u w:val="single"/>
              </w:rPr>
            </w:pPr>
          </w:p>
        </w:tc>
      </w:tr>
      <w:tr w:rsidR="0085130A" w:rsidRPr="00390D10" w14:paraId="350EB6BD" w14:textId="77777777" w:rsidTr="00030EA1">
        <w:trPr>
          <w:trHeight w:val="282"/>
        </w:trPr>
        <w:tc>
          <w:tcPr>
            <w:tcW w:w="617" w:type="pct"/>
          </w:tcPr>
          <w:p w14:paraId="738D8BE8" w14:textId="77777777" w:rsidR="00816AA5" w:rsidRPr="00390D10" w:rsidRDefault="00816AA5" w:rsidP="002C0368">
            <w:pPr>
              <w:widowControl w:val="0"/>
              <w:rPr>
                <w:rFonts w:ascii="Arial" w:hAnsi="Arial" w:cs="Arial"/>
                <w:b/>
                <w:sz w:val="24"/>
                <w:szCs w:val="24"/>
                <w:u w:val="single"/>
              </w:rPr>
            </w:pPr>
          </w:p>
        </w:tc>
        <w:tc>
          <w:tcPr>
            <w:tcW w:w="718" w:type="pct"/>
          </w:tcPr>
          <w:p w14:paraId="183D412A"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24</w:t>
            </w:r>
          </w:p>
        </w:tc>
        <w:tc>
          <w:tcPr>
            <w:tcW w:w="2841" w:type="pct"/>
          </w:tcPr>
          <w:p w14:paraId="00F9A1BB"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Status of Plans and Specifications</w:t>
            </w:r>
          </w:p>
        </w:tc>
        <w:tc>
          <w:tcPr>
            <w:tcW w:w="824" w:type="pct"/>
          </w:tcPr>
          <w:p w14:paraId="03BE42A0" w14:textId="77777777" w:rsidR="00816AA5" w:rsidRPr="00390D10" w:rsidRDefault="00816AA5" w:rsidP="002C0368">
            <w:pPr>
              <w:widowControl w:val="0"/>
              <w:rPr>
                <w:rFonts w:ascii="Arial" w:hAnsi="Arial" w:cs="Arial"/>
                <w:b/>
                <w:sz w:val="24"/>
                <w:szCs w:val="24"/>
                <w:u w:val="single"/>
              </w:rPr>
            </w:pPr>
          </w:p>
        </w:tc>
      </w:tr>
      <w:tr w:rsidR="0085130A" w:rsidRPr="00390D10" w14:paraId="74C65861" w14:textId="77777777" w:rsidTr="00030EA1">
        <w:trPr>
          <w:trHeight w:val="282"/>
        </w:trPr>
        <w:tc>
          <w:tcPr>
            <w:tcW w:w="617" w:type="pct"/>
          </w:tcPr>
          <w:p w14:paraId="108541FE" w14:textId="77777777" w:rsidR="00816AA5" w:rsidRPr="00390D10" w:rsidRDefault="00816AA5" w:rsidP="002C0368">
            <w:pPr>
              <w:widowControl w:val="0"/>
              <w:rPr>
                <w:rFonts w:ascii="Arial" w:hAnsi="Arial" w:cs="Arial"/>
                <w:b/>
                <w:sz w:val="24"/>
                <w:szCs w:val="24"/>
                <w:u w:val="single"/>
              </w:rPr>
            </w:pPr>
          </w:p>
        </w:tc>
        <w:tc>
          <w:tcPr>
            <w:tcW w:w="718" w:type="pct"/>
          </w:tcPr>
          <w:p w14:paraId="634172D8"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25</w:t>
            </w:r>
          </w:p>
        </w:tc>
        <w:tc>
          <w:tcPr>
            <w:tcW w:w="2841" w:type="pct"/>
          </w:tcPr>
          <w:p w14:paraId="60DFA830"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Financing Commitments Worksheet</w:t>
            </w:r>
          </w:p>
        </w:tc>
        <w:tc>
          <w:tcPr>
            <w:tcW w:w="824" w:type="pct"/>
          </w:tcPr>
          <w:p w14:paraId="7F44282E" w14:textId="77777777" w:rsidR="00816AA5" w:rsidRPr="00390D10" w:rsidRDefault="00816AA5" w:rsidP="002C0368">
            <w:pPr>
              <w:widowControl w:val="0"/>
              <w:rPr>
                <w:rFonts w:ascii="Arial" w:hAnsi="Arial" w:cs="Arial"/>
                <w:b/>
                <w:sz w:val="24"/>
                <w:szCs w:val="24"/>
                <w:u w:val="single"/>
              </w:rPr>
            </w:pPr>
          </w:p>
        </w:tc>
      </w:tr>
      <w:tr w:rsidR="0085130A" w:rsidRPr="00390D10" w14:paraId="1CD696BD" w14:textId="77777777" w:rsidTr="00030EA1">
        <w:trPr>
          <w:trHeight w:val="282"/>
        </w:trPr>
        <w:tc>
          <w:tcPr>
            <w:tcW w:w="617" w:type="pct"/>
          </w:tcPr>
          <w:p w14:paraId="78398230" w14:textId="77777777" w:rsidR="009407E5" w:rsidRPr="00390D10" w:rsidRDefault="009407E5" w:rsidP="002C0368">
            <w:pPr>
              <w:widowControl w:val="0"/>
              <w:rPr>
                <w:rFonts w:ascii="Arial" w:hAnsi="Arial" w:cs="Arial"/>
                <w:b/>
                <w:sz w:val="24"/>
                <w:szCs w:val="24"/>
                <w:u w:val="single"/>
              </w:rPr>
            </w:pPr>
          </w:p>
        </w:tc>
        <w:tc>
          <w:tcPr>
            <w:tcW w:w="718" w:type="pct"/>
          </w:tcPr>
          <w:p w14:paraId="51445C81" w14:textId="77777777" w:rsidR="009407E5" w:rsidRPr="00390D10" w:rsidRDefault="009407E5" w:rsidP="002C0368">
            <w:pPr>
              <w:widowControl w:val="0"/>
              <w:rPr>
                <w:rFonts w:ascii="Arial" w:hAnsi="Arial" w:cs="Arial"/>
                <w:sz w:val="24"/>
                <w:szCs w:val="24"/>
              </w:rPr>
            </w:pPr>
            <w:r w:rsidRPr="00390D10">
              <w:rPr>
                <w:rFonts w:ascii="Arial" w:hAnsi="Arial" w:cs="Arial"/>
                <w:sz w:val="24"/>
                <w:szCs w:val="24"/>
              </w:rPr>
              <w:t>26</w:t>
            </w:r>
            <w:r w:rsidR="005969BA" w:rsidRPr="00390D10">
              <w:rPr>
                <w:rFonts w:ascii="Arial" w:hAnsi="Arial" w:cs="Arial"/>
                <w:sz w:val="24"/>
                <w:szCs w:val="24"/>
              </w:rPr>
              <w:t>a.</w:t>
            </w:r>
          </w:p>
        </w:tc>
        <w:tc>
          <w:tcPr>
            <w:tcW w:w="2841" w:type="pct"/>
          </w:tcPr>
          <w:p w14:paraId="469D9E73" w14:textId="77777777" w:rsidR="009407E5" w:rsidRPr="00390D10" w:rsidRDefault="009407E5" w:rsidP="002C0368">
            <w:pPr>
              <w:widowControl w:val="0"/>
              <w:rPr>
                <w:rFonts w:ascii="Arial" w:hAnsi="Arial" w:cs="Arial"/>
                <w:sz w:val="24"/>
                <w:szCs w:val="24"/>
              </w:rPr>
            </w:pPr>
            <w:r w:rsidRPr="00390D10">
              <w:rPr>
                <w:rFonts w:ascii="Arial" w:hAnsi="Arial" w:cs="Arial"/>
                <w:sz w:val="24"/>
                <w:szCs w:val="24"/>
              </w:rPr>
              <w:t>State Objective Points Worksheet</w:t>
            </w:r>
          </w:p>
        </w:tc>
        <w:tc>
          <w:tcPr>
            <w:tcW w:w="824" w:type="pct"/>
          </w:tcPr>
          <w:p w14:paraId="27D47699" w14:textId="77777777" w:rsidR="009407E5" w:rsidRPr="00390D10" w:rsidRDefault="009407E5" w:rsidP="002C0368">
            <w:pPr>
              <w:widowControl w:val="0"/>
              <w:rPr>
                <w:rFonts w:ascii="Arial" w:hAnsi="Arial" w:cs="Arial"/>
                <w:b/>
                <w:sz w:val="24"/>
                <w:szCs w:val="24"/>
                <w:u w:val="single"/>
              </w:rPr>
            </w:pPr>
          </w:p>
        </w:tc>
      </w:tr>
    </w:tbl>
    <w:p w14:paraId="6F618B40" w14:textId="77777777" w:rsidR="00E9002B" w:rsidRPr="00390D10" w:rsidRDefault="00E9002B"/>
    <w:p w14:paraId="0C28181B" w14:textId="77777777" w:rsidR="000535C9" w:rsidRPr="00390D10" w:rsidRDefault="000535C9"/>
    <w:p w14:paraId="79316F0A" w14:textId="77777777" w:rsidR="000535C9" w:rsidRPr="00390D10" w:rsidRDefault="000535C9"/>
    <w:tbl>
      <w:tblPr>
        <w:tblW w:w="5461" w:type="pct"/>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583"/>
        <w:gridCol w:w="5849"/>
        <w:gridCol w:w="1532"/>
      </w:tblGrid>
      <w:tr w:rsidR="00E9002B" w:rsidRPr="00390D10" w14:paraId="2A330739" w14:textId="77777777" w:rsidTr="002C0368">
        <w:trPr>
          <w:trHeight w:val="783"/>
        </w:trPr>
        <w:tc>
          <w:tcPr>
            <w:tcW w:w="611" w:type="pct"/>
            <w:shd w:val="clear" w:color="auto" w:fill="CCCCCC"/>
          </w:tcPr>
          <w:p w14:paraId="787DCB6A" w14:textId="77777777" w:rsidR="00E9002B" w:rsidRPr="00390D10" w:rsidRDefault="00E9002B" w:rsidP="002C0368">
            <w:pPr>
              <w:widowControl w:val="0"/>
              <w:rPr>
                <w:rFonts w:ascii="Arial" w:hAnsi="Arial" w:cs="Arial"/>
                <w:b/>
                <w:sz w:val="24"/>
                <w:szCs w:val="24"/>
              </w:rPr>
            </w:pPr>
            <w:r w:rsidRPr="00390D10">
              <w:rPr>
                <w:rFonts w:ascii="Arial" w:hAnsi="Arial" w:cs="Arial"/>
                <w:b/>
                <w:sz w:val="24"/>
                <w:szCs w:val="24"/>
              </w:rPr>
              <w:lastRenderedPageBreak/>
              <w:t xml:space="preserve">Check if </w:t>
            </w:r>
          </w:p>
          <w:p w14:paraId="0CF19A39" w14:textId="77777777" w:rsidR="00E9002B" w:rsidRPr="00390D10" w:rsidRDefault="00E9002B" w:rsidP="002C0368">
            <w:pPr>
              <w:widowControl w:val="0"/>
              <w:rPr>
                <w:rFonts w:ascii="Arial" w:hAnsi="Arial" w:cs="Arial"/>
                <w:b/>
                <w:sz w:val="24"/>
                <w:szCs w:val="24"/>
              </w:rPr>
            </w:pPr>
            <w:r w:rsidRPr="00390D10">
              <w:rPr>
                <w:rFonts w:ascii="Arial" w:hAnsi="Arial" w:cs="Arial"/>
                <w:b/>
                <w:sz w:val="24"/>
                <w:szCs w:val="24"/>
              </w:rPr>
              <w:t>Attached</w:t>
            </w:r>
          </w:p>
        </w:tc>
        <w:tc>
          <w:tcPr>
            <w:tcW w:w="775" w:type="pct"/>
            <w:shd w:val="clear" w:color="auto" w:fill="CCCCCC"/>
          </w:tcPr>
          <w:p w14:paraId="2BB621CC" w14:textId="77777777" w:rsidR="00E9002B" w:rsidRPr="00390D10" w:rsidRDefault="00E9002B" w:rsidP="002C0368">
            <w:pPr>
              <w:widowControl w:val="0"/>
              <w:jc w:val="center"/>
              <w:rPr>
                <w:rFonts w:ascii="Arial" w:hAnsi="Arial" w:cs="Arial"/>
                <w:b/>
                <w:sz w:val="24"/>
                <w:szCs w:val="24"/>
              </w:rPr>
            </w:pPr>
            <w:r w:rsidRPr="00390D10">
              <w:rPr>
                <w:rFonts w:ascii="Arial" w:hAnsi="Arial" w:cs="Arial"/>
                <w:b/>
                <w:sz w:val="24"/>
                <w:szCs w:val="24"/>
              </w:rPr>
              <w:t>Attachment #</w:t>
            </w:r>
          </w:p>
        </w:tc>
        <w:tc>
          <w:tcPr>
            <w:tcW w:w="2864" w:type="pct"/>
            <w:shd w:val="clear" w:color="auto" w:fill="CCCCCC"/>
          </w:tcPr>
          <w:p w14:paraId="053B6595" w14:textId="77777777" w:rsidR="00E9002B" w:rsidRPr="00390D10" w:rsidRDefault="00E9002B" w:rsidP="002C0368">
            <w:pPr>
              <w:widowControl w:val="0"/>
              <w:jc w:val="center"/>
              <w:rPr>
                <w:rFonts w:ascii="Arial" w:hAnsi="Arial" w:cs="Arial"/>
                <w:b/>
                <w:sz w:val="24"/>
                <w:szCs w:val="24"/>
              </w:rPr>
            </w:pPr>
            <w:r w:rsidRPr="00390D10">
              <w:rPr>
                <w:rFonts w:ascii="Arial" w:hAnsi="Arial" w:cs="Arial"/>
                <w:b/>
                <w:sz w:val="24"/>
                <w:szCs w:val="24"/>
              </w:rPr>
              <w:t>Attachment</w:t>
            </w:r>
          </w:p>
        </w:tc>
        <w:tc>
          <w:tcPr>
            <w:tcW w:w="750" w:type="pct"/>
            <w:shd w:val="clear" w:color="auto" w:fill="CCCCCC"/>
          </w:tcPr>
          <w:p w14:paraId="52B4A9C5" w14:textId="77777777" w:rsidR="00E9002B" w:rsidRPr="00390D10" w:rsidRDefault="00E9002B" w:rsidP="002C0368">
            <w:pPr>
              <w:widowControl w:val="0"/>
              <w:rPr>
                <w:rFonts w:ascii="Arial" w:hAnsi="Arial" w:cs="Arial"/>
                <w:b/>
                <w:sz w:val="24"/>
                <w:szCs w:val="24"/>
              </w:rPr>
            </w:pPr>
            <w:r w:rsidRPr="00390D10">
              <w:rPr>
                <w:rFonts w:ascii="Arial" w:hAnsi="Arial" w:cs="Arial"/>
                <w:b/>
                <w:sz w:val="24"/>
                <w:szCs w:val="24"/>
              </w:rPr>
              <w:t>Acceptable</w:t>
            </w:r>
          </w:p>
          <w:p w14:paraId="77E1BD95" w14:textId="77777777" w:rsidR="00E9002B" w:rsidRPr="00390D10" w:rsidRDefault="00E9002B" w:rsidP="002C0368">
            <w:pPr>
              <w:widowControl w:val="0"/>
              <w:rPr>
                <w:rFonts w:ascii="Arial" w:hAnsi="Arial" w:cs="Arial"/>
                <w:b/>
                <w:sz w:val="24"/>
                <w:szCs w:val="24"/>
              </w:rPr>
            </w:pPr>
            <w:r w:rsidRPr="00390D10">
              <w:rPr>
                <w:rFonts w:ascii="Arial" w:hAnsi="Arial" w:cs="Arial"/>
                <w:b/>
                <w:sz w:val="24"/>
                <w:szCs w:val="24"/>
              </w:rPr>
              <w:t>(for agency use only)</w:t>
            </w:r>
          </w:p>
        </w:tc>
      </w:tr>
      <w:tr w:rsidR="00231ADE" w:rsidRPr="00390D10" w14:paraId="042EB804" w14:textId="77777777" w:rsidTr="001705A4">
        <w:trPr>
          <w:trHeight w:val="269"/>
        </w:trPr>
        <w:tc>
          <w:tcPr>
            <w:tcW w:w="611" w:type="pct"/>
          </w:tcPr>
          <w:p w14:paraId="02A8E68F" w14:textId="77777777" w:rsidR="00231ADE" w:rsidRPr="00390D10" w:rsidRDefault="00231ADE" w:rsidP="002C0368">
            <w:pPr>
              <w:widowControl w:val="0"/>
              <w:rPr>
                <w:rFonts w:ascii="Arial" w:hAnsi="Arial" w:cs="Arial"/>
                <w:b/>
                <w:sz w:val="24"/>
                <w:szCs w:val="24"/>
                <w:u w:val="single"/>
              </w:rPr>
            </w:pPr>
          </w:p>
        </w:tc>
        <w:tc>
          <w:tcPr>
            <w:tcW w:w="775" w:type="pct"/>
          </w:tcPr>
          <w:p w14:paraId="24A1AF0D" w14:textId="77777777" w:rsidR="00231ADE" w:rsidRPr="00390D10" w:rsidRDefault="00231ADE" w:rsidP="002C0368">
            <w:pPr>
              <w:widowControl w:val="0"/>
              <w:rPr>
                <w:rFonts w:ascii="Arial" w:hAnsi="Arial" w:cs="Arial"/>
                <w:sz w:val="24"/>
                <w:szCs w:val="24"/>
              </w:rPr>
            </w:pPr>
            <w:r w:rsidRPr="00390D10">
              <w:rPr>
                <w:rFonts w:ascii="Arial" w:hAnsi="Arial" w:cs="Arial"/>
                <w:sz w:val="24"/>
                <w:szCs w:val="24"/>
              </w:rPr>
              <w:t>26b.</w:t>
            </w:r>
          </w:p>
        </w:tc>
        <w:tc>
          <w:tcPr>
            <w:tcW w:w="2864" w:type="pct"/>
          </w:tcPr>
          <w:p w14:paraId="69C55AEB" w14:textId="77777777" w:rsidR="00231ADE" w:rsidRPr="00390D10" w:rsidRDefault="00231ADE" w:rsidP="003D6675">
            <w:pPr>
              <w:widowControl w:val="0"/>
              <w:rPr>
                <w:rFonts w:ascii="Arial" w:hAnsi="Arial" w:cs="Arial"/>
                <w:sz w:val="24"/>
                <w:szCs w:val="24"/>
              </w:rPr>
            </w:pPr>
            <w:r w:rsidRPr="00390D10">
              <w:rPr>
                <w:rFonts w:ascii="Arial" w:hAnsi="Arial" w:cs="Arial"/>
                <w:sz w:val="24"/>
                <w:szCs w:val="24"/>
              </w:rPr>
              <w:t xml:space="preserve">Deeper Affordability </w:t>
            </w:r>
            <w:r w:rsidR="006B71B8" w:rsidRPr="00390D10">
              <w:rPr>
                <w:rFonts w:ascii="Arial" w:hAnsi="Arial" w:cs="Arial"/>
                <w:sz w:val="24"/>
                <w:szCs w:val="24"/>
              </w:rPr>
              <w:t xml:space="preserve">Excel </w:t>
            </w:r>
            <w:r w:rsidR="00CF04D6" w:rsidRPr="00390D10">
              <w:rPr>
                <w:rFonts w:ascii="Arial" w:hAnsi="Arial" w:cs="Arial"/>
                <w:sz w:val="24"/>
                <w:szCs w:val="24"/>
              </w:rPr>
              <w:t>S</w:t>
            </w:r>
            <w:r w:rsidRPr="00390D10">
              <w:rPr>
                <w:rFonts w:ascii="Arial" w:hAnsi="Arial" w:cs="Arial"/>
                <w:sz w:val="24"/>
                <w:szCs w:val="24"/>
              </w:rPr>
              <w:t>coring Chart</w:t>
            </w:r>
            <w:r w:rsidR="003D6675" w:rsidRPr="00390D10">
              <w:rPr>
                <w:rFonts w:ascii="Arial" w:hAnsi="Arial" w:cs="Arial"/>
                <w:sz w:val="24"/>
                <w:szCs w:val="24"/>
              </w:rPr>
              <w:t xml:space="preserve"> (New Construction only</w:t>
            </w:r>
            <w:proofErr w:type="gramStart"/>
            <w:r w:rsidR="003D6675" w:rsidRPr="00390D10">
              <w:rPr>
                <w:rFonts w:ascii="Arial" w:hAnsi="Arial" w:cs="Arial"/>
                <w:sz w:val="24"/>
                <w:szCs w:val="24"/>
              </w:rPr>
              <w:t xml:space="preserve">) </w:t>
            </w:r>
            <w:r w:rsidR="00F70B6C" w:rsidRPr="00390D10">
              <w:rPr>
                <w:rFonts w:ascii="Arial" w:hAnsi="Arial" w:cs="Arial"/>
                <w:sz w:val="24"/>
                <w:szCs w:val="24"/>
              </w:rPr>
              <w:t>.</w:t>
            </w:r>
            <w:proofErr w:type="gramEnd"/>
            <w:r w:rsidR="006B71B8" w:rsidRPr="00390D10">
              <w:rPr>
                <w:rFonts w:ascii="Arial" w:hAnsi="Arial" w:cs="Arial"/>
                <w:sz w:val="24"/>
                <w:szCs w:val="24"/>
              </w:rPr>
              <w:t xml:space="preserve"> </w:t>
            </w:r>
          </w:p>
        </w:tc>
        <w:tc>
          <w:tcPr>
            <w:tcW w:w="750" w:type="pct"/>
          </w:tcPr>
          <w:p w14:paraId="533DC801" w14:textId="77777777" w:rsidR="00231ADE" w:rsidRPr="00390D10" w:rsidRDefault="00231ADE" w:rsidP="002C0368">
            <w:pPr>
              <w:widowControl w:val="0"/>
              <w:rPr>
                <w:rFonts w:ascii="Arial" w:hAnsi="Arial" w:cs="Arial"/>
                <w:b/>
                <w:sz w:val="24"/>
                <w:szCs w:val="24"/>
                <w:u w:val="single"/>
              </w:rPr>
            </w:pPr>
          </w:p>
        </w:tc>
      </w:tr>
      <w:tr w:rsidR="001705A4" w:rsidRPr="00390D10" w14:paraId="38912149" w14:textId="77777777" w:rsidTr="00030EA1">
        <w:trPr>
          <w:trHeight w:val="269"/>
        </w:trPr>
        <w:tc>
          <w:tcPr>
            <w:tcW w:w="611" w:type="pct"/>
          </w:tcPr>
          <w:p w14:paraId="0F562947" w14:textId="77777777" w:rsidR="001705A4" w:rsidRPr="00390D10" w:rsidRDefault="001705A4" w:rsidP="002C0368">
            <w:pPr>
              <w:widowControl w:val="0"/>
              <w:rPr>
                <w:rFonts w:ascii="Arial" w:hAnsi="Arial" w:cs="Arial"/>
                <w:b/>
                <w:sz w:val="24"/>
                <w:szCs w:val="24"/>
                <w:u w:val="single"/>
              </w:rPr>
            </w:pPr>
          </w:p>
        </w:tc>
        <w:tc>
          <w:tcPr>
            <w:tcW w:w="775" w:type="pct"/>
          </w:tcPr>
          <w:p w14:paraId="777A48A1" w14:textId="77777777" w:rsidR="001705A4" w:rsidRPr="00390D10" w:rsidRDefault="00231ADE" w:rsidP="002C0368">
            <w:pPr>
              <w:widowControl w:val="0"/>
              <w:rPr>
                <w:rFonts w:ascii="Arial" w:hAnsi="Arial" w:cs="Arial"/>
                <w:sz w:val="24"/>
                <w:szCs w:val="24"/>
              </w:rPr>
            </w:pPr>
            <w:r w:rsidRPr="00390D10">
              <w:rPr>
                <w:rFonts w:ascii="Arial" w:hAnsi="Arial" w:cs="Arial"/>
                <w:sz w:val="24"/>
                <w:szCs w:val="24"/>
              </w:rPr>
              <w:t>26c</w:t>
            </w:r>
            <w:r w:rsidR="001705A4" w:rsidRPr="00390D10">
              <w:rPr>
                <w:rFonts w:ascii="Arial" w:hAnsi="Arial" w:cs="Arial"/>
                <w:sz w:val="24"/>
                <w:szCs w:val="24"/>
              </w:rPr>
              <w:t>.</w:t>
            </w:r>
          </w:p>
        </w:tc>
        <w:tc>
          <w:tcPr>
            <w:tcW w:w="2864" w:type="pct"/>
          </w:tcPr>
          <w:p w14:paraId="29413F67" w14:textId="77777777" w:rsidR="00231ADE" w:rsidRPr="00390D10" w:rsidRDefault="00231ADE" w:rsidP="00231ADE">
            <w:pPr>
              <w:widowControl w:val="0"/>
              <w:rPr>
                <w:rFonts w:ascii="Arial" w:hAnsi="Arial" w:cs="Arial"/>
                <w:sz w:val="24"/>
                <w:szCs w:val="24"/>
              </w:rPr>
            </w:pPr>
            <w:r w:rsidRPr="00390D10">
              <w:rPr>
                <w:rFonts w:ascii="Arial" w:hAnsi="Arial" w:cs="Arial"/>
                <w:sz w:val="24"/>
                <w:szCs w:val="24"/>
              </w:rPr>
              <w:t>Minority Concentration State Objective Excel chart</w:t>
            </w:r>
            <w:r w:rsidR="006B71B8" w:rsidRPr="00390D10">
              <w:t xml:space="preserve"> </w:t>
            </w:r>
          </w:p>
          <w:p w14:paraId="472A1015" w14:textId="77777777" w:rsidR="00231ADE" w:rsidRPr="00390D10" w:rsidRDefault="00231ADE" w:rsidP="002C0368">
            <w:pPr>
              <w:widowControl w:val="0"/>
              <w:rPr>
                <w:rFonts w:ascii="Arial" w:hAnsi="Arial" w:cs="Arial"/>
                <w:sz w:val="24"/>
                <w:szCs w:val="24"/>
              </w:rPr>
            </w:pPr>
          </w:p>
          <w:p w14:paraId="33B7E247" w14:textId="77777777" w:rsidR="001705A4" w:rsidRPr="00390D10" w:rsidRDefault="00FD59F2" w:rsidP="002C0368">
            <w:pPr>
              <w:widowControl w:val="0"/>
              <w:rPr>
                <w:rFonts w:ascii="Arial" w:hAnsi="Arial" w:cs="Arial"/>
                <w:sz w:val="24"/>
                <w:szCs w:val="24"/>
              </w:rPr>
            </w:pPr>
            <w:r w:rsidRPr="00390D10">
              <w:rPr>
                <w:rFonts w:ascii="Arial" w:hAnsi="Arial" w:cs="Arial"/>
                <w:sz w:val="24"/>
                <w:szCs w:val="24"/>
              </w:rPr>
              <w:t xml:space="preserve">and </w:t>
            </w:r>
          </w:p>
          <w:p w14:paraId="30707FCE" w14:textId="77777777" w:rsidR="00FD59F2" w:rsidRPr="00390D10" w:rsidRDefault="00FD59F2" w:rsidP="002C0368">
            <w:pPr>
              <w:widowControl w:val="0"/>
              <w:rPr>
                <w:rFonts w:ascii="Arial" w:hAnsi="Arial" w:cs="Arial"/>
                <w:sz w:val="24"/>
                <w:szCs w:val="24"/>
              </w:rPr>
            </w:pPr>
          </w:p>
          <w:p w14:paraId="66E3DCA6" w14:textId="77777777" w:rsidR="00FD59F2" w:rsidRPr="00390D10" w:rsidRDefault="00231ADE" w:rsidP="002C0368">
            <w:pPr>
              <w:widowControl w:val="0"/>
              <w:rPr>
                <w:rFonts w:ascii="Arial" w:hAnsi="Arial" w:cs="Arial"/>
                <w:sz w:val="24"/>
                <w:szCs w:val="24"/>
              </w:rPr>
            </w:pPr>
            <w:r w:rsidRPr="00390D10">
              <w:rPr>
                <w:rFonts w:ascii="Arial" w:hAnsi="Arial" w:cs="Arial"/>
                <w:sz w:val="24"/>
                <w:szCs w:val="24"/>
              </w:rPr>
              <w:t>Minority Concentration State Objective Census Table DP-1 for you project Census Tract and Project County</w:t>
            </w:r>
            <w:r w:rsidR="006B71B8" w:rsidRPr="00390D10">
              <w:rPr>
                <w:rFonts w:ascii="Arial" w:hAnsi="Arial" w:cs="Arial"/>
                <w:sz w:val="24"/>
                <w:szCs w:val="24"/>
              </w:rPr>
              <w:t xml:space="preserve"> (two separate tables)</w:t>
            </w:r>
            <w:r w:rsidR="00F70B6C" w:rsidRPr="00390D10">
              <w:rPr>
                <w:rFonts w:ascii="Arial" w:hAnsi="Arial" w:cs="Arial"/>
                <w:sz w:val="24"/>
                <w:szCs w:val="24"/>
              </w:rPr>
              <w:t>.</w:t>
            </w:r>
            <w:r w:rsidRPr="00390D10">
              <w:rPr>
                <w:rFonts w:ascii="Arial" w:hAnsi="Arial" w:cs="Arial"/>
                <w:sz w:val="24"/>
                <w:szCs w:val="24"/>
              </w:rPr>
              <w:t xml:space="preserve"> </w:t>
            </w:r>
          </w:p>
        </w:tc>
        <w:tc>
          <w:tcPr>
            <w:tcW w:w="750" w:type="pct"/>
          </w:tcPr>
          <w:p w14:paraId="4E94ABD6" w14:textId="77777777" w:rsidR="001705A4" w:rsidRPr="00390D10" w:rsidRDefault="001705A4" w:rsidP="002C0368">
            <w:pPr>
              <w:widowControl w:val="0"/>
              <w:rPr>
                <w:rFonts w:ascii="Arial" w:hAnsi="Arial" w:cs="Arial"/>
                <w:b/>
                <w:sz w:val="24"/>
                <w:szCs w:val="24"/>
                <w:u w:val="single"/>
              </w:rPr>
            </w:pPr>
          </w:p>
        </w:tc>
      </w:tr>
      <w:tr w:rsidR="00816AA5" w:rsidRPr="00390D10" w14:paraId="76B75D98" w14:textId="77777777" w:rsidTr="002C0368">
        <w:trPr>
          <w:trHeight w:val="1070"/>
        </w:trPr>
        <w:tc>
          <w:tcPr>
            <w:tcW w:w="611" w:type="pct"/>
          </w:tcPr>
          <w:p w14:paraId="32B6C09E" w14:textId="77777777" w:rsidR="00816AA5" w:rsidRPr="00390D10" w:rsidRDefault="00816AA5" w:rsidP="002C0368">
            <w:pPr>
              <w:widowControl w:val="0"/>
              <w:rPr>
                <w:rFonts w:ascii="Arial" w:hAnsi="Arial" w:cs="Arial"/>
                <w:b/>
                <w:sz w:val="24"/>
                <w:szCs w:val="24"/>
                <w:u w:val="single"/>
              </w:rPr>
            </w:pPr>
          </w:p>
        </w:tc>
        <w:tc>
          <w:tcPr>
            <w:tcW w:w="775" w:type="pct"/>
          </w:tcPr>
          <w:p w14:paraId="280831BC"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2</w:t>
            </w:r>
            <w:r w:rsidR="00E07197" w:rsidRPr="00390D10">
              <w:rPr>
                <w:rFonts w:ascii="Arial" w:hAnsi="Arial" w:cs="Arial"/>
                <w:sz w:val="24"/>
                <w:szCs w:val="24"/>
              </w:rPr>
              <w:t>7</w:t>
            </w:r>
          </w:p>
        </w:tc>
        <w:tc>
          <w:tcPr>
            <w:tcW w:w="2864" w:type="pct"/>
          </w:tcPr>
          <w:p w14:paraId="5D68C5F2" w14:textId="77777777" w:rsidR="00816AA5" w:rsidRPr="00390D10" w:rsidRDefault="00816AA5" w:rsidP="00013B42">
            <w:pPr>
              <w:widowControl w:val="0"/>
              <w:rPr>
                <w:rFonts w:ascii="Arial" w:hAnsi="Arial" w:cs="Arial"/>
                <w:sz w:val="24"/>
                <w:szCs w:val="24"/>
              </w:rPr>
            </w:pPr>
            <w:r w:rsidRPr="00390D10">
              <w:rPr>
                <w:rFonts w:ascii="Arial" w:hAnsi="Arial" w:cs="Arial"/>
                <w:sz w:val="24"/>
                <w:szCs w:val="24"/>
              </w:rPr>
              <w:t xml:space="preserve">Pending Lawsuits Certification - submit a letter discussing whether there are any pending lawsuits that will prevent implementation of the proposed project.  Note: This is </w:t>
            </w:r>
            <w:r w:rsidRPr="00390D10">
              <w:rPr>
                <w:rFonts w:ascii="Arial" w:hAnsi="Arial" w:cs="Arial"/>
                <w:sz w:val="24"/>
                <w:szCs w:val="24"/>
                <w:u w:val="single"/>
              </w:rPr>
              <w:t>not</w:t>
            </w:r>
            <w:r w:rsidRPr="00390D10">
              <w:rPr>
                <w:rFonts w:ascii="Arial" w:hAnsi="Arial" w:cs="Arial"/>
                <w:sz w:val="24"/>
                <w:szCs w:val="24"/>
              </w:rPr>
              <w:t xml:space="preserve"> the same as the TCA</w:t>
            </w:r>
            <w:r w:rsidR="00013B42" w:rsidRPr="00390D10">
              <w:rPr>
                <w:rFonts w:ascii="Arial" w:hAnsi="Arial" w:cs="Arial"/>
                <w:sz w:val="24"/>
                <w:szCs w:val="24"/>
              </w:rPr>
              <w:t>C Legal Status Questionnaire. (Attachment</w:t>
            </w:r>
            <w:r w:rsidRPr="00390D10">
              <w:rPr>
                <w:rFonts w:ascii="Arial" w:hAnsi="Arial" w:cs="Arial"/>
                <w:sz w:val="24"/>
                <w:szCs w:val="24"/>
              </w:rPr>
              <w:t xml:space="preserve"> 6 above.)</w:t>
            </w:r>
          </w:p>
        </w:tc>
        <w:tc>
          <w:tcPr>
            <w:tcW w:w="750" w:type="pct"/>
          </w:tcPr>
          <w:p w14:paraId="177ECE27" w14:textId="77777777" w:rsidR="00816AA5" w:rsidRPr="00390D10" w:rsidRDefault="00816AA5" w:rsidP="002C0368">
            <w:pPr>
              <w:widowControl w:val="0"/>
              <w:rPr>
                <w:rFonts w:ascii="Arial" w:hAnsi="Arial" w:cs="Arial"/>
                <w:b/>
                <w:sz w:val="24"/>
                <w:szCs w:val="24"/>
                <w:u w:val="single"/>
              </w:rPr>
            </w:pPr>
          </w:p>
        </w:tc>
      </w:tr>
      <w:tr w:rsidR="00816AA5" w:rsidRPr="00390D10" w14:paraId="5CB0D3DA" w14:textId="77777777" w:rsidTr="002C0368">
        <w:trPr>
          <w:trHeight w:val="282"/>
        </w:trPr>
        <w:tc>
          <w:tcPr>
            <w:tcW w:w="611" w:type="pct"/>
          </w:tcPr>
          <w:p w14:paraId="738E8F98" w14:textId="77777777" w:rsidR="00816AA5" w:rsidRPr="00390D10" w:rsidRDefault="00816AA5" w:rsidP="002C0368">
            <w:pPr>
              <w:widowControl w:val="0"/>
              <w:rPr>
                <w:rFonts w:ascii="Arial" w:hAnsi="Arial" w:cs="Arial"/>
                <w:b/>
                <w:sz w:val="24"/>
                <w:szCs w:val="24"/>
                <w:u w:val="single"/>
              </w:rPr>
            </w:pPr>
          </w:p>
        </w:tc>
        <w:tc>
          <w:tcPr>
            <w:tcW w:w="775" w:type="pct"/>
          </w:tcPr>
          <w:p w14:paraId="3F27B254"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2</w:t>
            </w:r>
            <w:r w:rsidR="00E07197" w:rsidRPr="00390D10">
              <w:rPr>
                <w:rFonts w:ascii="Arial" w:hAnsi="Arial" w:cs="Arial"/>
                <w:sz w:val="24"/>
                <w:szCs w:val="24"/>
              </w:rPr>
              <w:t>8</w:t>
            </w:r>
          </w:p>
        </w:tc>
        <w:tc>
          <w:tcPr>
            <w:tcW w:w="2864" w:type="pct"/>
          </w:tcPr>
          <w:p w14:paraId="70F120F2" w14:textId="03C31264" w:rsidR="00816AA5" w:rsidRPr="00390D10" w:rsidRDefault="00816AA5" w:rsidP="003F2D8E">
            <w:pPr>
              <w:widowControl w:val="0"/>
              <w:rPr>
                <w:rFonts w:ascii="Arial" w:hAnsi="Arial" w:cs="Arial"/>
                <w:sz w:val="24"/>
                <w:szCs w:val="24"/>
              </w:rPr>
            </w:pPr>
            <w:r w:rsidRPr="00390D10">
              <w:rPr>
                <w:rFonts w:ascii="Arial" w:hAnsi="Arial" w:cs="Arial"/>
                <w:sz w:val="24"/>
                <w:szCs w:val="24"/>
              </w:rPr>
              <w:t xml:space="preserve">Article </w:t>
            </w:r>
            <w:r w:rsidR="002546CC" w:rsidRPr="00390D10">
              <w:rPr>
                <w:rFonts w:ascii="Arial" w:hAnsi="Arial" w:cs="Arial"/>
                <w:sz w:val="24"/>
                <w:szCs w:val="24"/>
              </w:rPr>
              <w:t>XXXIV</w:t>
            </w:r>
            <w:r w:rsidR="00D212F5" w:rsidRPr="00390D10">
              <w:rPr>
                <w:rFonts w:ascii="Arial" w:hAnsi="Arial" w:cs="Arial"/>
                <w:sz w:val="24"/>
                <w:szCs w:val="24"/>
              </w:rPr>
              <w:t xml:space="preserve"> Information</w:t>
            </w:r>
            <w:r w:rsidRPr="00390D10">
              <w:rPr>
                <w:rFonts w:ascii="Arial" w:hAnsi="Arial" w:cs="Arial"/>
                <w:sz w:val="24"/>
                <w:szCs w:val="24"/>
              </w:rPr>
              <w:t xml:space="preserve">. See </w:t>
            </w:r>
            <w:r w:rsidR="003F2D8E">
              <w:rPr>
                <w:rFonts w:ascii="Arial" w:hAnsi="Arial" w:cs="Arial"/>
                <w:sz w:val="24"/>
                <w:szCs w:val="24"/>
              </w:rPr>
              <w:t xml:space="preserve">Section VII. B 1. </w:t>
            </w:r>
            <w:proofErr w:type="gramStart"/>
            <w:r w:rsidR="003F2D8E">
              <w:rPr>
                <w:rFonts w:ascii="Arial" w:hAnsi="Arial" w:cs="Arial"/>
                <w:sz w:val="24"/>
                <w:szCs w:val="24"/>
              </w:rPr>
              <w:t>of</w:t>
            </w:r>
            <w:proofErr w:type="gramEnd"/>
            <w:r w:rsidR="003F2D8E">
              <w:rPr>
                <w:rFonts w:ascii="Arial" w:hAnsi="Arial" w:cs="Arial"/>
                <w:sz w:val="24"/>
                <w:szCs w:val="24"/>
              </w:rPr>
              <w:t xml:space="preserve"> the </w:t>
            </w:r>
            <w:r w:rsidRPr="00390D10">
              <w:rPr>
                <w:rFonts w:ascii="Arial" w:hAnsi="Arial" w:cs="Arial"/>
                <w:sz w:val="24"/>
                <w:szCs w:val="24"/>
              </w:rPr>
              <w:t>NOFA</w:t>
            </w:r>
            <w:r w:rsidR="003F2D8E">
              <w:rPr>
                <w:rFonts w:ascii="Arial" w:hAnsi="Arial" w:cs="Arial"/>
                <w:sz w:val="24"/>
                <w:szCs w:val="24"/>
              </w:rPr>
              <w:t>.</w:t>
            </w:r>
          </w:p>
        </w:tc>
        <w:tc>
          <w:tcPr>
            <w:tcW w:w="750" w:type="pct"/>
          </w:tcPr>
          <w:p w14:paraId="6D89DB59" w14:textId="77777777" w:rsidR="00816AA5" w:rsidRPr="00390D10" w:rsidRDefault="00816AA5" w:rsidP="002C0368">
            <w:pPr>
              <w:widowControl w:val="0"/>
              <w:rPr>
                <w:rFonts w:ascii="Arial" w:hAnsi="Arial" w:cs="Arial"/>
                <w:b/>
                <w:sz w:val="24"/>
                <w:szCs w:val="24"/>
                <w:u w:val="single"/>
              </w:rPr>
            </w:pPr>
          </w:p>
        </w:tc>
      </w:tr>
      <w:tr w:rsidR="00333771" w:rsidRPr="00390D10" w14:paraId="2A2D1A28" w14:textId="77777777" w:rsidTr="002C0368">
        <w:trPr>
          <w:trHeight w:val="579"/>
        </w:trPr>
        <w:tc>
          <w:tcPr>
            <w:tcW w:w="611" w:type="pct"/>
          </w:tcPr>
          <w:p w14:paraId="06BC290B" w14:textId="77777777" w:rsidR="00333771" w:rsidRPr="00390D10" w:rsidRDefault="00333771" w:rsidP="002C0368">
            <w:pPr>
              <w:widowControl w:val="0"/>
              <w:rPr>
                <w:rFonts w:ascii="Arial" w:hAnsi="Arial" w:cs="Arial"/>
                <w:b/>
                <w:sz w:val="24"/>
                <w:szCs w:val="24"/>
                <w:u w:val="single"/>
              </w:rPr>
            </w:pPr>
          </w:p>
        </w:tc>
        <w:tc>
          <w:tcPr>
            <w:tcW w:w="775" w:type="pct"/>
          </w:tcPr>
          <w:p w14:paraId="7B7F2C1C" w14:textId="77777777" w:rsidR="00333771" w:rsidRPr="00390D10" w:rsidRDefault="00E07197" w:rsidP="002C0368">
            <w:pPr>
              <w:widowControl w:val="0"/>
              <w:rPr>
                <w:rFonts w:ascii="Arial" w:hAnsi="Arial" w:cs="Arial"/>
                <w:sz w:val="24"/>
                <w:szCs w:val="24"/>
              </w:rPr>
            </w:pPr>
            <w:r w:rsidRPr="00390D10">
              <w:rPr>
                <w:rFonts w:ascii="Arial" w:hAnsi="Arial" w:cs="Arial"/>
                <w:sz w:val="24"/>
                <w:szCs w:val="24"/>
              </w:rPr>
              <w:t>29</w:t>
            </w:r>
          </w:p>
        </w:tc>
        <w:tc>
          <w:tcPr>
            <w:tcW w:w="2864" w:type="pct"/>
          </w:tcPr>
          <w:p w14:paraId="58CC3950" w14:textId="77777777" w:rsidR="00333771" w:rsidRPr="00390D10" w:rsidRDefault="00333771" w:rsidP="002C0368">
            <w:pPr>
              <w:widowControl w:val="0"/>
              <w:rPr>
                <w:rFonts w:ascii="Arial" w:hAnsi="Arial" w:cs="Arial"/>
                <w:sz w:val="24"/>
                <w:szCs w:val="24"/>
              </w:rPr>
            </w:pPr>
            <w:r w:rsidRPr="00390D10">
              <w:rPr>
                <w:rFonts w:ascii="Arial" w:hAnsi="Arial" w:cs="Arial"/>
                <w:sz w:val="24"/>
                <w:szCs w:val="24"/>
              </w:rPr>
              <w:t xml:space="preserve">Developer Fee Worksheet (either for Tax Credit or non-Tax Credit projects)  (Excel File) </w:t>
            </w:r>
          </w:p>
        </w:tc>
        <w:tc>
          <w:tcPr>
            <w:tcW w:w="750" w:type="pct"/>
          </w:tcPr>
          <w:p w14:paraId="2DBF97BE" w14:textId="77777777" w:rsidR="00333771" w:rsidRPr="00390D10" w:rsidRDefault="00333771" w:rsidP="002C0368">
            <w:pPr>
              <w:widowControl w:val="0"/>
              <w:rPr>
                <w:rFonts w:ascii="Arial" w:hAnsi="Arial" w:cs="Arial"/>
                <w:b/>
                <w:sz w:val="24"/>
                <w:szCs w:val="24"/>
                <w:u w:val="single"/>
              </w:rPr>
            </w:pPr>
          </w:p>
        </w:tc>
      </w:tr>
      <w:tr w:rsidR="00816AA5" w:rsidRPr="00390D10" w14:paraId="7F04FA34" w14:textId="77777777" w:rsidTr="006E3267">
        <w:trPr>
          <w:trHeight w:val="1214"/>
        </w:trPr>
        <w:tc>
          <w:tcPr>
            <w:tcW w:w="611" w:type="pct"/>
          </w:tcPr>
          <w:p w14:paraId="1F514AF9" w14:textId="77777777" w:rsidR="00816AA5" w:rsidRPr="00390D10" w:rsidRDefault="00816AA5" w:rsidP="002C0368">
            <w:pPr>
              <w:widowControl w:val="0"/>
              <w:rPr>
                <w:rFonts w:ascii="Arial" w:hAnsi="Arial" w:cs="Arial"/>
                <w:b/>
                <w:sz w:val="24"/>
                <w:szCs w:val="24"/>
                <w:u w:val="single"/>
              </w:rPr>
            </w:pPr>
          </w:p>
        </w:tc>
        <w:tc>
          <w:tcPr>
            <w:tcW w:w="775" w:type="pct"/>
          </w:tcPr>
          <w:p w14:paraId="0CB5EF27"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3</w:t>
            </w:r>
            <w:r w:rsidR="00E07197" w:rsidRPr="00390D10">
              <w:rPr>
                <w:rFonts w:ascii="Arial" w:hAnsi="Arial" w:cs="Arial"/>
                <w:sz w:val="24"/>
                <w:szCs w:val="24"/>
              </w:rPr>
              <w:t>0</w:t>
            </w:r>
          </w:p>
        </w:tc>
        <w:tc>
          <w:tcPr>
            <w:tcW w:w="2864" w:type="pct"/>
          </w:tcPr>
          <w:p w14:paraId="3AA46397" w14:textId="77E0B768" w:rsidR="00816AA5" w:rsidRPr="00390D10" w:rsidRDefault="00816AA5" w:rsidP="006E3267">
            <w:pPr>
              <w:widowControl w:val="0"/>
              <w:rPr>
                <w:rFonts w:ascii="Arial" w:hAnsi="Arial" w:cs="Arial"/>
                <w:sz w:val="24"/>
                <w:szCs w:val="24"/>
              </w:rPr>
            </w:pPr>
            <w:r w:rsidRPr="00390D10">
              <w:rPr>
                <w:rFonts w:ascii="Arial" w:hAnsi="Arial"/>
                <w:sz w:val="24"/>
              </w:rPr>
              <w:t>CHDO Documentation of Effective Project Control (CHDO applicants only)</w:t>
            </w:r>
            <w:r w:rsidR="009C413F" w:rsidRPr="00390D10">
              <w:rPr>
                <w:rFonts w:ascii="Arial" w:hAnsi="Arial"/>
                <w:sz w:val="24"/>
              </w:rPr>
              <w:t>.</w:t>
            </w:r>
            <w:r w:rsidRPr="00390D10">
              <w:rPr>
                <w:rFonts w:ascii="Arial" w:hAnsi="Arial"/>
                <w:sz w:val="24"/>
              </w:rPr>
              <w:t xml:space="preserve"> </w:t>
            </w:r>
            <w:r w:rsidR="00F70B6C" w:rsidRPr="00390D10">
              <w:rPr>
                <w:rFonts w:ascii="Arial" w:hAnsi="Arial"/>
                <w:sz w:val="24"/>
              </w:rPr>
              <w:t xml:space="preserve"> </w:t>
            </w:r>
            <w:r w:rsidR="00E8094F" w:rsidRPr="00390D10">
              <w:rPr>
                <w:rFonts w:ascii="Arial" w:hAnsi="Arial"/>
                <w:sz w:val="24"/>
              </w:rPr>
              <w:t xml:space="preserve">See </w:t>
            </w:r>
            <w:r w:rsidR="00A0692D" w:rsidRPr="00390D10">
              <w:rPr>
                <w:rFonts w:ascii="Arial" w:hAnsi="Arial"/>
                <w:sz w:val="24"/>
              </w:rPr>
              <w:t xml:space="preserve">Question </w:t>
            </w:r>
            <w:r w:rsidR="00541227">
              <w:rPr>
                <w:rFonts w:ascii="Arial" w:hAnsi="Arial"/>
                <w:sz w:val="24"/>
              </w:rPr>
              <w:t>9</w:t>
            </w:r>
            <w:r w:rsidR="00E8094F" w:rsidRPr="00390D10">
              <w:rPr>
                <w:rFonts w:ascii="Arial" w:hAnsi="Arial"/>
                <w:sz w:val="24"/>
              </w:rPr>
              <w:t xml:space="preserve"> in the</w:t>
            </w:r>
            <w:r w:rsidR="00E8094F" w:rsidRPr="00390D10">
              <w:rPr>
                <w:rFonts w:ascii="Arial" w:hAnsi="Arial" w:cs="Arial"/>
                <w:sz w:val="24"/>
                <w:szCs w:val="24"/>
              </w:rPr>
              <w:t xml:space="preserve"> Project Information section of th</w:t>
            </w:r>
            <w:r w:rsidR="00541227">
              <w:rPr>
                <w:rFonts w:ascii="Arial" w:hAnsi="Arial" w:cs="Arial"/>
                <w:sz w:val="24"/>
                <w:szCs w:val="24"/>
              </w:rPr>
              <w:t>is</w:t>
            </w:r>
            <w:r w:rsidR="00E8094F" w:rsidRPr="00390D10">
              <w:rPr>
                <w:rFonts w:ascii="Arial" w:hAnsi="Arial" w:cs="Arial"/>
                <w:sz w:val="24"/>
                <w:szCs w:val="24"/>
              </w:rPr>
              <w:t xml:space="preserve"> application to determine what to submit. </w:t>
            </w:r>
          </w:p>
        </w:tc>
        <w:tc>
          <w:tcPr>
            <w:tcW w:w="750" w:type="pct"/>
          </w:tcPr>
          <w:p w14:paraId="4F8D6914" w14:textId="77777777" w:rsidR="00816AA5" w:rsidRPr="00390D10" w:rsidRDefault="00816AA5" w:rsidP="002C0368">
            <w:pPr>
              <w:widowControl w:val="0"/>
              <w:rPr>
                <w:rFonts w:ascii="Arial" w:hAnsi="Arial" w:cs="Arial"/>
                <w:b/>
                <w:sz w:val="24"/>
                <w:szCs w:val="24"/>
                <w:u w:val="single"/>
              </w:rPr>
            </w:pPr>
          </w:p>
        </w:tc>
      </w:tr>
      <w:tr w:rsidR="00333771" w:rsidRPr="00390D10" w14:paraId="0BCDE815" w14:textId="77777777" w:rsidTr="002C0368">
        <w:trPr>
          <w:trHeight w:val="530"/>
        </w:trPr>
        <w:tc>
          <w:tcPr>
            <w:tcW w:w="611" w:type="pct"/>
          </w:tcPr>
          <w:p w14:paraId="7CFFAA34" w14:textId="77777777" w:rsidR="00333771" w:rsidRPr="00390D10" w:rsidRDefault="00333771" w:rsidP="002C0368">
            <w:pPr>
              <w:widowControl w:val="0"/>
              <w:rPr>
                <w:rFonts w:ascii="Arial" w:hAnsi="Arial" w:cs="Arial"/>
                <w:b/>
                <w:sz w:val="24"/>
                <w:szCs w:val="24"/>
                <w:u w:val="single"/>
              </w:rPr>
            </w:pPr>
          </w:p>
        </w:tc>
        <w:tc>
          <w:tcPr>
            <w:tcW w:w="775" w:type="pct"/>
          </w:tcPr>
          <w:p w14:paraId="77317CE8" w14:textId="77777777" w:rsidR="00333771" w:rsidRPr="00390D10" w:rsidRDefault="00333771" w:rsidP="00E07197">
            <w:pPr>
              <w:widowControl w:val="0"/>
              <w:rPr>
                <w:rFonts w:ascii="Arial" w:hAnsi="Arial" w:cs="Arial"/>
                <w:sz w:val="24"/>
                <w:szCs w:val="24"/>
              </w:rPr>
            </w:pPr>
            <w:r w:rsidRPr="00390D10">
              <w:rPr>
                <w:rFonts w:ascii="Arial" w:hAnsi="Arial" w:cs="Arial"/>
                <w:sz w:val="24"/>
                <w:szCs w:val="24"/>
              </w:rPr>
              <w:t>3</w:t>
            </w:r>
            <w:r w:rsidR="00E07197" w:rsidRPr="00390D10">
              <w:rPr>
                <w:rFonts w:ascii="Arial" w:hAnsi="Arial" w:cs="Arial"/>
                <w:sz w:val="24"/>
                <w:szCs w:val="24"/>
              </w:rPr>
              <w:t>1</w:t>
            </w:r>
          </w:p>
        </w:tc>
        <w:tc>
          <w:tcPr>
            <w:tcW w:w="2864" w:type="pct"/>
          </w:tcPr>
          <w:p w14:paraId="4091BF66" w14:textId="78434D00" w:rsidR="00BF5102" w:rsidRPr="00390D10" w:rsidRDefault="00FA1588" w:rsidP="002C0368">
            <w:pPr>
              <w:widowControl w:val="0"/>
              <w:rPr>
                <w:rFonts w:ascii="Arial" w:hAnsi="Arial" w:cs="Arial"/>
                <w:sz w:val="24"/>
                <w:szCs w:val="24"/>
              </w:rPr>
            </w:pPr>
            <w:r w:rsidRPr="00390D10">
              <w:rPr>
                <w:rFonts w:ascii="Arial" w:hAnsi="Arial" w:cs="Arial"/>
                <w:sz w:val="24"/>
                <w:szCs w:val="24"/>
              </w:rPr>
              <w:t xml:space="preserve">CHDO recertification documents set forth in </w:t>
            </w:r>
            <w:r w:rsidRPr="00390D10">
              <w:rPr>
                <w:rFonts w:ascii="Arial" w:hAnsi="Arial"/>
                <w:sz w:val="24"/>
              </w:rPr>
              <w:t>NOFA Appendi</w:t>
            </w:r>
            <w:r w:rsidR="008A70A3">
              <w:rPr>
                <w:rFonts w:ascii="Arial" w:hAnsi="Arial"/>
                <w:sz w:val="24"/>
              </w:rPr>
              <w:t>x B</w:t>
            </w:r>
            <w:r w:rsidRPr="00390D10">
              <w:rPr>
                <w:rFonts w:ascii="Arial" w:hAnsi="Arial"/>
                <w:sz w:val="24"/>
              </w:rPr>
              <w:t>.</w:t>
            </w:r>
            <w:r w:rsidRPr="00390D10">
              <w:rPr>
                <w:rFonts w:ascii="Arial" w:hAnsi="Arial" w:cs="Arial"/>
                <w:sz w:val="24"/>
                <w:szCs w:val="24"/>
              </w:rPr>
              <w:t xml:space="preserve"> </w:t>
            </w:r>
          </w:p>
          <w:p w14:paraId="32689448" w14:textId="77777777" w:rsidR="001C1741" w:rsidRPr="00390D10" w:rsidRDefault="001C1741" w:rsidP="002C0368">
            <w:pPr>
              <w:widowControl w:val="0"/>
              <w:rPr>
                <w:rFonts w:ascii="Arial" w:hAnsi="Arial" w:cs="Arial"/>
                <w:sz w:val="24"/>
                <w:szCs w:val="24"/>
              </w:rPr>
            </w:pPr>
          </w:p>
          <w:p w14:paraId="710D5B08" w14:textId="6875A018" w:rsidR="00333771" w:rsidRPr="00390D10" w:rsidRDefault="00E46D58" w:rsidP="000C63D8">
            <w:pPr>
              <w:widowControl w:val="0"/>
              <w:rPr>
                <w:rFonts w:ascii="Arial" w:hAnsi="Arial" w:cs="Arial"/>
                <w:sz w:val="24"/>
                <w:szCs w:val="24"/>
              </w:rPr>
            </w:pPr>
            <w:r w:rsidRPr="00390D10">
              <w:rPr>
                <w:rFonts w:ascii="Arial" w:hAnsi="Arial" w:cs="Arial"/>
                <w:sz w:val="24"/>
                <w:szCs w:val="24"/>
              </w:rPr>
              <w:t xml:space="preserve">All </w:t>
            </w:r>
            <w:r w:rsidR="00FA1588" w:rsidRPr="00390D10">
              <w:rPr>
                <w:rFonts w:ascii="Arial" w:hAnsi="Arial" w:cs="Arial"/>
                <w:sz w:val="24"/>
                <w:szCs w:val="24"/>
              </w:rPr>
              <w:t xml:space="preserve">existing CHDOs </w:t>
            </w:r>
            <w:r w:rsidRPr="00390D10">
              <w:rPr>
                <w:rFonts w:ascii="Arial" w:hAnsi="Arial" w:cs="Arial"/>
                <w:sz w:val="24"/>
                <w:szCs w:val="24"/>
              </w:rPr>
              <w:t xml:space="preserve">must include their </w:t>
            </w:r>
            <w:r w:rsidR="000C63D8">
              <w:rPr>
                <w:rFonts w:ascii="Arial" w:hAnsi="Arial" w:cs="Arial"/>
                <w:sz w:val="24"/>
                <w:szCs w:val="24"/>
              </w:rPr>
              <w:t>Department</w:t>
            </w:r>
            <w:r w:rsidRPr="00390D10">
              <w:rPr>
                <w:rFonts w:ascii="Arial" w:hAnsi="Arial" w:cs="Arial"/>
                <w:sz w:val="24"/>
                <w:szCs w:val="24"/>
              </w:rPr>
              <w:t xml:space="preserve"> CHDO approval letter.</w:t>
            </w:r>
          </w:p>
        </w:tc>
        <w:tc>
          <w:tcPr>
            <w:tcW w:w="750" w:type="pct"/>
          </w:tcPr>
          <w:p w14:paraId="286A29AF" w14:textId="77777777" w:rsidR="00333771" w:rsidRPr="00390D10" w:rsidDel="00577AE7" w:rsidRDefault="00333771" w:rsidP="002C0368">
            <w:pPr>
              <w:widowControl w:val="0"/>
              <w:rPr>
                <w:rFonts w:ascii="Arial" w:hAnsi="Arial" w:cs="Arial"/>
                <w:b/>
                <w:sz w:val="24"/>
                <w:szCs w:val="24"/>
                <w:u w:val="single"/>
              </w:rPr>
            </w:pPr>
          </w:p>
        </w:tc>
      </w:tr>
      <w:tr w:rsidR="00816AA5" w:rsidRPr="00390D10" w14:paraId="16B6376D" w14:textId="77777777" w:rsidTr="002C0368">
        <w:trPr>
          <w:trHeight w:val="150"/>
        </w:trPr>
        <w:tc>
          <w:tcPr>
            <w:tcW w:w="611" w:type="pct"/>
          </w:tcPr>
          <w:p w14:paraId="754D285F" w14:textId="77777777" w:rsidR="00816AA5" w:rsidRPr="00390D10" w:rsidRDefault="00816AA5" w:rsidP="002C0368">
            <w:pPr>
              <w:widowControl w:val="0"/>
              <w:rPr>
                <w:rFonts w:ascii="Arial" w:hAnsi="Arial" w:cs="Arial"/>
                <w:b/>
                <w:sz w:val="24"/>
                <w:szCs w:val="24"/>
                <w:u w:val="single"/>
              </w:rPr>
            </w:pPr>
          </w:p>
        </w:tc>
        <w:tc>
          <w:tcPr>
            <w:tcW w:w="775" w:type="pct"/>
          </w:tcPr>
          <w:p w14:paraId="2C12ADF0"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3</w:t>
            </w:r>
            <w:r w:rsidR="00E07197" w:rsidRPr="00390D10">
              <w:rPr>
                <w:rFonts w:ascii="Arial" w:hAnsi="Arial" w:cs="Arial"/>
                <w:sz w:val="24"/>
                <w:szCs w:val="24"/>
              </w:rPr>
              <w:t>2</w:t>
            </w:r>
          </w:p>
        </w:tc>
        <w:tc>
          <w:tcPr>
            <w:tcW w:w="2864" w:type="pct"/>
          </w:tcPr>
          <w:p w14:paraId="63A7998A"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Aerial photos</w:t>
            </w:r>
            <w:r w:rsidR="00A842CA" w:rsidRPr="00390D10">
              <w:rPr>
                <w:rFonts w:ascii="Arial" w:hAnsi="Arial" w:cs="Arial"/>
                <w:sz w:val="24"/>
                <w:szCs w:val="24"/>
              </w:rPr>
              <w:t xml:space="preserve"> (e.g. from Google) </w:t>
            </w:r>
            <w:r w:rsidRPr="00390D10">
              <w:rPr>
                <w:rFonts w:ascii="Arial" w:hAnsi="Arial" w:cs="Arial"/>
                <w:sz w:val="24"/>
                <w:szCs w:val="24"/>
              </w:rPr>
              <w:t>showing project site in relationship to surrounding land uses</w:t>
            </w:r>
            <w:r w:rsidR="005F63C4" w:rsidRPr="00390D10">
              <w:rPr>
                <w:rFonts w:ascii="Arial" w:hAnsi="Arial" w:cs="Arial"/>
                <w:sz w:val="24"/>
                <w:szCs w:val="24"/>
              </w:rPr>
              <w:t xml:space="preserve"> at three different scales (100, 200, and 500 feet scales</w:t>
            </w:r>
            <w:r w:rsidR="00A842CA" w:rsidRPr="00390D10">
              <w:rPr>
                <w:rFonts w:ascii="Arial" w:hAnsi="Arial" w:cs="Arial"/>
                <w:sz w:val="24"/>
                <w:szCs w:val="24"/>
              </w:rPr>
              <w:t>)</w:t>
            </w:r>
            <w:r w:rsidRPr="00390D10">
              <w:rPr>
                <w:rFonts w:ascii="Arial" w:hAnsi="Arial" w:cs="Arial"/>
                <w:sz w:val="24"/>
                <w:szCs w:val="24"/>
              </w:rPr>
              <w:t xml:space="preserve">. Please print these in color if possible. </w:t>
            </w:r>
            <w:r w:rsidR="009C413F" w:rsidRPr="00390D10">
              <w:rPr>
                <w:rFonts w:ascii="Arial" w:hAnsi="Arial" w:cs="Arial"/>
                <w:sz w:val="24"/>
                <w:szCs w:val="24"/>
              </w:rPr>
              <w:t xml:space="preserve"> </w:t>
            </w:r>
            <w:r w:rsidRPr="00390D10">
              <w:rPr>
                <w:rFonts w:ascii="Arial" w:hAnsi="Arial" w:cs="Arial"/>
                <w:sz w:val="24"/>
                <w:szCs w:val="24"/>
              </w:rPr>
              <w:t>Mark the project site.</w:t>
            </w:r>
          </w:p>
        </w:tc>
        <w:tc>
          <w:tcPr>
            <w:tcW w:w="750" w:type="pct"/>
          </w:tcPr>
          <w:p w14:paraId="2FBA3CAB" w14:textId="77777777" w:rsidR="00816AA5" w:rsidRPr="00390D10" w:rsidRDefault="00816AA5" w:rsidP="002C0368">
            <w:pPr>
              <w:widowControl w:val="0"/>
              <w:rPr>
                <w:rFonts w:ascii="Arial" w:hAnsi="Arial" w:cs="Arial"/>
                <w:b/>
                <w:sz w:val="24"/>
                <w:szCs w:val="24"/>
                <w:u w:val="single"/>
              </w:rPr>
            </w:pPr>
          </w:p>
        </w:tc>
      </w:tr>
      <w:tr w:rsidR="00816AA5" w:rsidRPr="00390D10" w14:paraId="6530ADE5" w14:textId="77777777" w:rsidTr="002C0368">
        <w:trPr>
          <w:trHeight w:val="150"/>
        </w:trPr>
        <w:tc>
          <w:tcPr>
            <w:tcW w:w="611" w:type="pct"/>
          </w:tcPr>
          <w:p w14:paraId="67791920" w14:textId="77777777" w:rsidR="00816AA5" w:rsidRPr="00390D10" w:rsidRDefault="00816AA5" w:rsidP="002C0368">
            <w:pPr>
              <w:widowControl w:val="0"/>
              <w:rPr>
                <w:rFonts w:ascii="Arial" w:hAnsi="Arial" w:cs="Arial"/>
                <w:b/>
                <w:sz w:val="24"/>
                <w:szCs w:val="24"/>
                <w:u w:val="single"/>
              </w:rPr>
            </w:pPr>
          </w:p>
        </w:tc>
        <w:tc>
          <w:tcPr>
            <w:tcW w:w="775" w:type="pct"/>
          </w:tcPr>
          <w:p w14:paraId="2BC5DA3C"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3</w:t>
            </w:r>
            <w:r w:rsidR="00E07197" w:rsidRPr="00390D10">
              <w:rPr>
                <w:rFonts w:ascii="Arial" w:hAnsi="Arial" w:cs="Arial"/>
                <w:sz w:val="24"/>
                <w:szCs w:val="24"/>
              </w:rPr>
              <w:t>3</w:t>
            </w:r>
          </w:p>
        </w:tc>
        <w:tc>
          <w:tcPr>
            <w:tcW w:w="2864" w:type="pct"/>
          </w:tcPr>
          <w:p w14:paraId="60520211" w14:textId="77777777" w:rsidR="00816AA5" w:rsidRPr="00390D10" w:rsidRDefault="00816AA5" w:rsidP="002C0368">
            <w:pPr>
              <w:widowControl w:val="0"/>
              <w:rPr>
                <w:rFonts w:ascii="Arial" w:hAnsi="Arial" w:cs="Arial"/>
                <w:sz w:val="24"/>
                <w:szCs w:val="24"/>
              </w:rPr>
            </w:pPr>
            <w:r w:rsidRPr="00390D10">
              <w:rPr>
                <w:rFonts w:ascii="Arial" w:hAnsi="Arial" w:cs="Arial"/>
                <w:sz w:val="24"/>
                <w:szCs w:val="24"/>
              </w:rPr>
              <w:t>Optional: Architectural elevations if available. Please print these in color if possible.</w:t>
            </w:r>
          </w:p>
        </w:tc>
        <w:tc>
          <w:tcPr>
            <w:tcW w:w="750" w:type="pct"/>
          </w:tcPr>
          <w:p w14:paraId="452630F3" w14:textId="77777777" w:rsidR="00816AA5" w:rsidRPr="00390D10" w:rsidRDefault="00816AA5" w:rsidP="002C0368">
            <w:pPr>
              <w:widowControl w:val="0"/>
              <w:rPr>
                <w:rFonts w:ascii="Arial" w:hAnsi="Arial" w:cs="Arial"/>
                <w:b/>
                <w:sz w:val="24"/>
                <w:szCs w:val="24"/>
                <w:u w:val="single"/>
              </w:rPr>
            </w:pPr>
          </w:p>
        </w:tc>
      </w:tr>
      <w:tr w:rsidR="007D7C4C" w:rsidRPr="00390D10" w14:paraId="60F7EB6A" w14:textId="77777777" w:rsidTr="002C0368">
        <w:trPr>
          <w:trHeight w:val="150"/>
        </w:trPr>
        <w:tc>
          <w:tcPr>
            <w:tcW w:w="611" w:type="pct"/>
          </w:tcPr>
          <w:p w14:paraId="178C1F4F" w14:textId="77777777" w:rsidR="007D7C4C" w:rsidRPr="00390D10" w:rsidRDefault="007D7C4C" w:rsidP="002C0368">
            <w:pPr>
              <w:widowControl w:val="0"/>
              <w:rPr>
                <w:rFonts w:ascii="Arial" w:hAnsi="Arial" w:cs="Arial"/>
                <w:b/>
                <w:sz w:val="24"/>
                <w:szCs w:val="24"/>
                <w:u w:val="single"/>
              </w:rPr>
            </w:pPr>
          </w:p>
        </w:tc>
        <w:tc>
          <w:tcPr>
            <w:tcW w:w="775" w:type="pct"/>
          </w:tcPr>
          <w:p w14:paraId="7599C980" w14:textId="77777777" w:rsidR="007D7C4C" w:rsidRPr="00390D10" w:rsidRDefault="007D7C4C" w:rsidP="002C0368">
            <w:pPr>
              <w:widowControl w:val="0"/>
              <w:rPr>
                <w:rFonts w:ascii="Arial" w:hAnsi="Arial" w:cs="Arial"/>
                <w:sz w:val="24"/>
                <w:szCs w:val="24"/>
              </w:rPr>
            </w:pPr>
            <w:r w:rsidRPr="00390D10">
              <w:rPr>
                <w:rFonts w:ascii="Arial" w:hAnsi="Arial" w:cs="Arial"/>
                <w:sz w:val="24"/>
                <w:szCs w:val="24"/>
              </w:rPr>
              <w:t>3</w:t>
            </w:r>
            <w:r w:rsidR="00E07197" w:rsidRPr="00390D10">
              <w:rPr>
                <w:rFonts w:ascii="Arial" w:hAnsi="Arial" w:cs="Arial"/>
                <w:sz w:val="24"/>
                <w:szCs w:val="24"/>
              </w:rPr>
              <w:t>4</w:t>
            </w:r>
          </w:p>
        </w:tc>
        <w:tc>
          <w:tcPr>
            <w:tcW w:w="2864" w:type="pct"/>
          </w:tcPr>
          <w:p w14:paraId="27D42F5C" w14:textId="43DB52AC" w:rsidR="007D7C4C" w:rsidRPr="00390D10" w:rsidRDefault="00E247F4" w:rsidP="003F2D8E">
            <w:pPr>
              <w:widowControl w:val="0"/>
              <w:rPr>
                <w:rFonts w:ascii="Arial" w:hAnsi="Arial" w:cs="Arial"/>
                <w:sz w:val="24"/>
                <w:szCs w:val="24"/>
              </w:rPr>
            </w:pPr>
            <w:r w:rsidRPr="00390D10">
              <w:rPr>
                <w:rFonts w:ascii="Arial" w:hAnsi="Arial" w:cs="Arial"/>
                <w:sz w:val="24"/>
                <w:szCs w:val="24"/>
              </w:rPr>
              <w:t xml:space="preserve">Single Audit Report 2 CFR 200.512 </w:t>
            </w:r>
            <w:r w:rsidR="007D7C4C" w:rsidRPr="00390D10">
              <w:rPr>
                <w:rFonts w:ascii="Arial" w:hAnsi="Arial" w:cs="Arial"/>
                <w:sz w:val="24"/>
                <w:szCs w:val="24"/>
              </w:rPr>
              <w:t xml:space="preserve">Exemption Letter (State Recipients Only, if applicable). </w:t>
            </w:r>
            <w:r w:rsidR="009C413F" w:rsidRPr="00390D10">
              <w:rPr>
                <w:rFonts w:ascii="Arial" w:hAnsi="Arial" w:cs="Arial"/>
                <w:sz w:val="24"/>
                <w:szCs w:val="24"/>
              </w:rPr>
              <w:t xml:space="preserve"> </w:t>
            </w:r>
            <w:r w:rsidR="007D7C4C" w:rsidRPr="00390D10">
              <w:rPr>
                <w:rFonts w:ascii="Arial" w:hAnsi="Arial" w:cs="Arial"/>
                <w:sz w:val="24"/>
                <w:szCs w:val="24"/>
              </w:rPr>
              <w:t xml:space="preserve">See </w:t>
            </w:r>
            <w:r w:rsidR="008626DF" w:rsidRPr="00390D10">
              <w:rPr>
                <w:rFonts w:ascii="Arial" w:hAnsi="Arial"/>
                <w:sz w:val="24"/>
              </w:rPr>
              <w:t xml:space="preserve">Section </w:t>
            </w:r>
            <w:r w:rsidR="003F2D8E">
              <w:rPr>
                <w:rFonts w:ascii="Arial" w:hAnsi="Arial"/>
                <w:sz w:val="24"/>
              </w:rPr>
              <w:t>V</w:t>
            </w:r>
            <w:r w:rsidR="008626DF" w:rsidRPr="00390D10">
              <w:rPr>
                <w:rFonts w:ascii="Arial" w:hAnsi="Arial" w:cs="Arial"/>
                <w:sz w:val="24"/>
                <w:szCs w:val="24"/>
              </w:rPr>
              <w:t>II</w:t>
            </w:r>
            <w:r w:rsidR="003F2D8E">
              <w:rPr>
                <w:rFonts w:ascii="Arial" w:hAnsi="Arial" w:cs="Arial"/>
                <w:sz w:val="24"/>
                <w:szCs w:val="24"/>
              </w:rPr>
              <w:t>. A. 5.</w:t>
            </w:r>
            <w:r w:rsidR="008626DF" w:rsidRPr="00390D10">
              <w:rPr>
                <w:rFonts w:ascii="Arial" w:hAnsi="Arial" w:cs="Arial"/>
                <w:sz w:val="24"/>
                <w:szCs w:val="24"/>
              </w:rPr>
              <w:t xml:space="preserve"> </w:t>
            </w:r>
            <w:proofErr w:type="gramStart"/>
            <w:r w:rsidR="007D7C4C" w:rsidRPr="00390D10">
              <w:rPr>
                <w:rFonts w:ascii="Arial" w:hAnsi="Arial"/>
                <w:sz w:val="24"/>
              </w:rPr>
              <w:t>of</w:t>
            </w:r>
            <w:proofErr w:type="gramEnd"/>
            <w:r w:rsidR="007D7C4C" w:rsidRPr="00390D10">
              <w:rPr>
                <w:rFonts w:ascii="Arial" w:hAnsi="Arial"/>
                <w:sz w:val="24"/>
              </w:rPr>
              <w:t xml:space="preserve"> the NOFA</w:t>
            </w:r>
            <w:r w:rsidR="007D7C4C" w:rsidRPr="00390D10">
              <w:rPr>
                <w:rFonts w:ascii="Arial" w:hAnsi="Arial" w:cs="Arial"/>
                <w:sz w:val="24"/>
                <w:szCs w:val="24"/>
              </w:rPr>
              <w:t xml:space="preserve"> for more information.</w:t>
            </w:r>
          </w:p>
        </w:tc>
        <w:tc>
          <w:tcPr>
            <w:tcW w:w="750" w:type="pct"/>
          </w:tcPr>
          <w:p w14:paraId="122999A4" w14:textId="77777777" w:rsidR="007D7C4C" w:rsidRPr="00390D10" w:rsidRDefault="007D7C4C" w:rsidP="002C0368">
            <w:pPr>
              <w:widowControl w:val="0"/>
              <w:rPr>
                <w:rFonts w:ascii="Arial" w:hAnsi="Arial" w:cs="Arial"/>
                <w:b/>
                <w:sz w:val="24"/>
                <w:szCs w:val="24"/>
                <w:u w:val="single"/>
              </w:rPr>
            </w:pPr>
          </w:p>
        </w:tc>
      </w:tr>
      <w:tr w:rsidR="00276DC5" w:rsidRPr="00390D10" w14:paraId="581EB110" w14:textId="77777777" w:rsidTr="002C0368">
        <w:trPr>
          <w:trHeight w:val="150"/>
        </w:trPr>
        <w:tc>
          <w:tcPr>
            <w:tcW w:w="611" w:type="pct"/>
          </w:tcPr>
          <w:p w14:paraId="394D7DFD" w14:textId="77777777" w:rsidR="00276DC5" w:rsidRPr="00390D10" w:rsidRDefault="00276DC5" w:rsidP="00276DC5">
            <w:pPr>
              <w:widowControl w:val="0"/>
              <w:rPr>
                <w:rFonts w:ascii="Arial" w:hAnsi="Arial" w:cs="Arial"/>
                <w:b/>
                <w:sz w:val="24"/>
                <w:szCs w:val="24"/>
                <w:u w:val="single"/>
              </w:rPr>
            </w:pPr>
          </w:p>
        </w:tc>
        <w:tc>
          <w:tcPr>
            <w:tcW w:w="775" w:type="pct"/>
          </w:tcPr>
          <w:p w14:paraId="6CE734D7" w14:textId="12B9D1D6" w:rsidR="00276DC5" w:rsidRPr="00390D10" w:rsidRDefault="00276DC5" w:rsidP="00276DC5">
            <w:pPr>
              <w:widowControl w:val="0"/>
              <w:rPr>
                <w:rFonts w:ascii="Arial" w:hAnsi="Arial" w:cs="Arial"/>
                <w:sz w:val="24"/>
                <w:szCs w:val="24"/>
              </w:rPr>
            </w:pPr>
            <w:r>
              <w:rPr>
                <w:rFonts w:ascii="Arial" w:hAnsi="Arial" w:cs="Arial"/>
                <w:sz w:val="24"/>
                <w:szCs w:val="24"/>
              </w:rPr>
              <w:t>35</w:t>
            </w:r>
          </w:p>
        </w:tc>
        <w:tc>
          <w:tcPr>
            <w:tcW w:w="2864" w:type="pct"/>
          </w:tcPr>
          <w:p w14:paraId="7CE30574" w14:textId="66ABB822" w:rsidR="00276DC5" w:rsidRPr="00390D10" w:rsidRDefault="00276DC5" w:rsidP="00276DC5">
            <w:pPr>
              <w:widowControl w:val="0"/>
              <w:rPr>
                <w:rFonts w:ascii="Arial" w:hAnsi="Arial" w:cs="Arial"/>
                <w:sz w:val="24"/>
                <w:szCs w:val="24"/>
              </w:rPr>
            </w:pPr>
            <w:r>
              <w:rPr>
                <w:rFonts w:ascii="Arial" w:hAnsi="Arial" w:cs="Arial"/>
                <w:sz w:val="24"/>
                <w:szCs w:val="24"/>
              </w:rPr>
              <w:t xml:space="preserve">Housing First Certification – See Section VII.B.2. of the NOFA </w:t>
            </w:r>
          </w:p>
        </w:tc>
        <w:tc>
          <w:tcPr>
            <w:tcW w:w="750" w:type="pct"/>
          </w:tcPr>
          <w:p w14:paraId="2C551BF8" w14:textId="77777777" w:rsidR="00276DC5" w:rsidRPr="00390D10" w:rsidRDefault="00276DC5" w:rsidP="00276DC5">
            <w:pPr>
              <w:widowControl w:val="0"/>
              <w:rPr>
                <w:rFonts w:ascii="Arial" w:hAnsi="Arial" w:cs="Arial"/>
                <w:b/>
                <w:sz w:val="24"/>
                <w:szCs w:val="24"/>
                <w:u w:val="single"/>
              </w:rPr>
            </w:pPr>
          </w:p>
        </w:tc>
      </w:tr>
      <w:tr w:rsidR="00276DC5" w:rsidRPr="00390D10" w14:paraId="7E077B0A" w14:textId="77777777" w:rsidTr="002C0368">
        <w:trPr>
          <w:trHeight w:val="150"/>
        </w:trPr>
        <w:tc>
          <w:tcPr>
            <w:tcW w:w="611" w:type="pct"/>
          </w:tcPr>
          <w:p w14:paraId="245A5187" w14:textId="77777777" w:rsidR="00276DC5" w:rsidRPr="00390D10" w:rsidRDefault="00276DC5" w:rsidP="00276DC5">
            <w:pPr>
              <w:widowControl w:val="0"/>
              <w:rPr>
                <w:rFonts w:ascii="Arial" w:hAnsi="Arial" w:cs="Arial"/>
                <w:b/>
                <w:sz w:val="24"/>
                <w:szCs w:val="24"/>
                <w:u w:val="single"/>
              </w:rPr>
            </w:pPr>
          </w:p>
        </w:tc>
        <w:tc>
          <w:tcPr>
            <w:tcW w:w="775" w:type="pct"/>
          </w:tcPr>
          <w:p w14:paraId="37F6725F" w14:textId="23AC6985" w:rsidR="00276DC5" w:rsidRPr="00390D10" w:rsidRDefault="00276DC5" w:rsidP="00276DC5">
            <w:pPr>
              <w:widowControl w:val="0"/>
              <w:rPr>
                <w:rFonts w:ascii="Arial" w:hAnsi="Arial" w:cs="Arial"/>
                <w:sz w:val="24"/>
                <w:szCs w:val="24"/>
              </w:rPr>
            </w:pPr>
            <w:r>
              <w:rPr>
                <w:rFonts w:ascii="Arial" w:hAnsi="Arial" w:cs="Arial"/>
                <w:sz w:val="24"/>
                <w:szCs w:val="24"/>
              </w:rPr>
              <w:t>36</w:t>
            </w:r>
          </w:p>
        </w:tc>
        <w:tc>
          <w:tcPr>
            <w:tcW w:w="2864" w:type="pct"/>
          </w:tcPr>
          <w:p w14:paraId="048E878C" w14:textId="06B3A4A1" w:rsidR="00276DC5" w:rsidRPr="00390D10" w:rsidRDefault="00276DC5" w:rsidP="00276DC5">
            <w:pPr>
              <w:widowControl w:val="0"/>
              <w:rPr>
                <w:rFonts w:ascii="Arial" w:hAnsi="Arial" w:cs="Arial"/>
                <w:sz w:val="24"/>
                <w:szCs w:val="24"/>
              </w:rPr>
            </w:pPr>
            <w:r>
              <w:rPr>
                <w:rFonts w:ascii="Arial" w:hAnsi="Arial" w:cs="Arial"/>
                <w:sz w:val="24"/>
                <w:szCs w:val="24"/>
              </w:rPr>
              <w:t>Pet Friendly Certification- See Section VII.B.3. of the NOFA</w:t>
            </w:r>
          </w:p>
        </w:tc>
        <w:tc>
          <w:tcPr>
            <w:tcW w:w="750" w:type="pct"/>
          </w:tcPr>
          <w:p w14:paraId="6AF2C1F3" w14:textId="77777777" w:rsidR="00276DC5" w:rsidRPr="00390D10" w:rsidRDefault="00276DC5" w:rsidP="00276DC5">
            <w:pPr>
              <w:widowControl w:val="0"/>
              <w:rPr>
                <w:rFonts w:ascii="Arial" w:hAnsi="Arial" w:cs="Arial"/>
                <w:b/>
                <w:sz w:val="24"/>
                <w:szCs w:val="24"/>
                <w:u w:val="single"/>
              </w:rPr>
            </w:pPr>
          </w:p>
        </w:tc>
      </w:tr>
    </w:tbl>
    <w:p w14:paraId="220F1C40" w14:textId="77777777" w:rsidR="00E03B6B" w:rsidRPr="00390D10" w:rsidRDefault="00E03B6B" w:rsidP="0033314D">
      <w:pPr>
        <w:widowControl w:val="0"/>
        <w:rPr>
          <w:rFonts w:ascii="Arial" w:hAnsi="Arial" w:cs="Arial"/>
          <w:b/>
          <w:sz w:val="24"/>
          <w:szCs w:val="24"/>
        </w:rPr>
        <w:sectPr w:rsidR="00E03B6B" w:rsidRPr="00390D10" w:rsidSect="008338DF">
          <w:endnotePr>
            <w:numFmt w:val="decimal"/>
          </w:endnotePr>
          <w:pgSz w:w="12240" w:h="15840" w:code="1"/>
          <w:pgMar w:top="1440" w:right="1440" w:bottom="1440" w:left="1440" w:header="720" w:footer="720" w:gutter="0"/>
          <w:cols w:space="720"/>
          <w:noEndnote/>
          <w:docGrid w:linePitch="272"/>
        </w:sectPr>
      </w:pPr>
    </w:p>
    <w:tbl>
      <w:tblPr>
        <w:tblpPr w:leftFromText="180" w:rightFromText="180" w:vertAnchor="text" w:horzAnchor="margin" w:tblpY="-458"/>
        <w:tblW w:w="96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6"/>
        <w:gridCol w:w="358"/>
        <w:gridCol w:w="356"/>
        <w:gridCol w:w="357"/>
        <w:gridCol w:w="361"/>
        <w:gridCol w:w="357"/>
        <w:gridCol w:w="11"/>
        <w:gridCol w:w="357"/>
        <w:gridCol w:w="164"/>
        <w:gridCol w:w="199"/>
        <w:gridCol w:w="37"/>
        <w:gridCol w:w="328"/>
        <w:gridCol w:w="156"/>
        <w:gridCol w:w="204"/>
        <w:gridCol w:w="156"/>
        <w:gridCol w:w="180"/>
        <w:gridCol w:w="56"/>
        <w:gridCol w:w="151"/>
        <w:gridCol w:w="360"/>
        <w:gridCol w:w="169"/>
        <w:gridCol w:w="164"/>
        <w:gridCol w:w="27"/>
        <w:gridCol w:w="45"/>
        <w:gridCol w:w="288"/>
        <w:gridCol w:w="376"/>
        <w:gridCol w:w="164"/>
        <w:gridCol w:w="207"/>
        <w:gridCol w:w="360"/>
        <w:gridCol w:w="153"/>
        <w:gridCol w:w="364"/>
        <w:gridCol w:w="597"/>
        <w:gridCol w:w="497"/>
        <w:gridCol w:w="176"/>
        <w:gridCol w:w="543"/>
        <w:gridCol w:w="658"/>
        <w:gridCol w:w="360"/>
      </w:tblGrid>
      <w:tr w:rsidR="00E03B6B" w:rsidRPr="00390D10" w14:paraId="11B6C548" w14:textId="77777777" w:rsidTr="00E03B6B">
        <w:trPr>
          <w:trHeight w:val="1160"/>
        </w:trPr>
        <w:tc>
          <w:tcPr>
            <w:tcW w:w="7423" w:type="dxa"/>
            <w:gridSpan w:val="31"/>
            <w:tcBorders>
              <w:top w:val="single" w:sz="4" w:space="0" w:color="auto"/>
              <w:bottom w:val="single" w:sz="4" w:space="0" w:color="auto"/>
            </w:tcBorders>
          </w:tcPr>
          <w:p w14:paraId="38BB7574" w14:textId="77777777" w:rsidR="00E03B6B" w:rsidRPr="00390D10" w:rsidRDefault="00E03B6B" w:rsidP="00E03B6B">
            <w:pPr>
              <w:widowControl w:val="0"/>
              <w:rPr>
                <w:rFonts w:ascii="Arial" w:hAnsi="Arial" w:cs="Arial"/>
                <w:b/>
                <w:sz w:val="22"/>
                <w:szCs w:val="22"/>
              </w:rPr>
            </w:pPr>
            <w:r w:rsidRPr="00390D10">
              <w:rPr>
                <w:rFonts w:ascii="Arial" w:hAnsi="Arial" w:cs="Arial"/>
                <w:b/>
                <w:sz w:val="22"/>
                <w:szCs w:val="22"/>
              </w:rPr>
              <w:lastRenderedPageBreak/>
              <w:t>Application Summary</w:t>
            </w:r>
          </w:p>
          <w:p w14:paraId="0A95B172" w14:textId="77777777" w:rsidR="00E03B6B" w:rsidRPr="00390D10" w:rsidRDefault="00E03B6B" w:rsidP="00E03B6B">
            <w:pPr>
              <w:widowControl w:val="0"/>
              <w:rPr>
                <w:rFonts w:ascii="Arial" w:hAnsi="Arial" w:cs="Arial"/>
                <w:b/>
                <w:sz w:val="22"/>
                <w:szCs w:val="22"/>
              </w:rPr>
            </w:pPr>
          </w:p>
          <w:p w14:paraId="2BC50EC6" w14:textId="77777777" w:rsidR="00E03B6B" w:rsidRPr="00390D10" w:rsidRDefault="00E03B6B" w:rsidP="00E03B6B">
            <w:pPr>
              <w:widowControl w:val="0"/>
              <w:rPr>
                <w:rFonts w:ascii="Arial" w:hAnsi="Arial" w:cs="Arial"/>
                <w:b/>
                <w:sz w:val="22"/>
                <w:szCs w:val="22"/>
              </w:rPr>
            </w:pPr>
            <w:r w:rsidRPr="00390D10">
              <w:rPr>
                <w:rFonts w:ascii="Arial" w:hAnsi="Arial" w:cs="Arial"/>
                <w:b/>
                <w:sz w:val="22"/>
                <w:szCs w:val="22"/>
              </w:rPr>
              <w:t>HOME Investment Partnerships Program</w:t>
            </w:r>
          </w:p>
        </w:tc>
        <w:tc>
          <w:tcPr>
            <w:tcW w:w="2229" w:type="dxa"/>
            <w:gridSpan w:val="5"/>
            <w:tcBorders>
              <w:top w:val="single" w:sz="4" w:space="0" w:color="auto"/>
              <w:bottom w:val="single" w:sz="4" w:space="0" w:color="auto"/>
              <w:right w:val="single" w:sz="4" w:space="0" w:color="auto"/>
            </w:tcBorders>
          </w:tcPr>
          <w:p w14:paraId="41D489C9" w14:textId="77777777" w:rsidR="00E03B6B" w:rsidRPr="00390D10" w:rsidRDefault="00A31BE7" w:rsidP="00E03B6B">
            <w:pPr>
              <w:widowControl w:val="0"/>
              <w:ind w:firstLine="738"/>
              <w:rPr>
                <w:rFonts w:ascii="Arial" w:hAnsi="Arial" w:cs="Arial"/>
                <w:b/>
                <w:sz w:val="22"/>
                <w:szCs w:val="22"/>
              </w:rPr>
            </w:pPr>
            <w:r w:rsidRPr="00390D10">
              <w:rPr>
                <w:rFonts w:ascii="Arial" w:hAnsi="Arial" w:cs="Arial"/>
                <w:b/>
                <w:noProof/>
                <w:sz w:val="22"/>
                <w:szCs w:val="22"/>
              </w:rPr>
              <w:drawing>
                <wp:inline distT="0" distB="0" distL="0" distR="0" wp14:anchorId="7AB31DAB" wp14:editId="44862DAB">
                  <wp:extent cx="800100" cy="641985"/>
                  <wp:effectExtent l="0" t="0" r="0" b="0"/>
                  <wp:docPr id="131" name="Picture 131" descr="HCD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CD Logo ne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641985"/>
                          </a:xfrm>
                          <a:prstGeom prst="rect">
                            <a:avLst/>
                          </a:prstGeom>
                          <a:noFill/>
                        </pic:spPr>
                      </pic:pic>
                    </a:graphicData>
                  </a:graphic>
                </wp:inline>
              </w:drawing>
            </w:r>
          </w:p>
        </w:tc>
      </w:tr>
      <w:tr w:rsidR="00E03B6B" w:rsidRPr="00390D10" w14:paraId="40D9FDC9" w14:textId="77777777" w:rsidTr="00E03B6B">
        <w:tc>
          <w:tcPr>
            <w:tcW w:w="9652" w:type="dxa"/>
            <w:gridSpan w:val="36"/>
            <w:tcBorders>
              <w:top w:val="single" w:sz="4" w:space="0" w:color="auto"/>
              <w:bottom w:val="single" w:sz="4" w:space="0" w:color="auto"/>
              <w:right w:val="single" w:sz="4" w:space="0" w:color="auto"/>
            </w:tcBorders>
            <w:shd w:val="clear" w:color="auto" w:fill="E0E0E0"/>
          </w:tcPr>
          <w:p w14:paraId="2BBB05CB" w14:textId="77777777" w:rsidR="00E03B6B" w:rsidRPr="00390D10" w:rsidRDefault="00E03B6B" w:rsidP="00E03B6B">
            <w:pPr>
              <w:widowControl w:val="0"/>
              <w:rPr>
                <w:rFonts w:ascii="Arial" w:hAnsi="Arial" w:cs="Arial"/>
                <w:b/>
                <w:sz w:val="22"/>
                <w:szCs w:val="22"/>
              </w:rPr>
            </w:pPr>
            <w:r w:rsidRPr="00390D10">
              <w:rPr>
                <w:rFonts w:ascii="Arial" w:hAnsi="Arial" w:cs="Arial"/>
                <w:b/>
                <w:sz w:val="22"/>
                <w:szCs w:val="22"/>
              </w:rPr>
              <w:t>I.A. Application Information</w:t>
            </w:r>
          </w:p>
        </w:tc>
      </w:tr>
      <w:tr w:rsidR="00E03B6B" w:rsidRPr="00390D10" w14:paraId="41D913A9" w14:textId="77777777" w:rsidTr="00E03B6B">
        <w:trPr>
          <w:trHeight w:val="504"/>
        </w:trPr>
        <w:tc>
          <w:tcPr>
            <w:tcW w:w="4677" w:type="dxa"/>
            <w:gridSpan w:val="20"/>
            <w:tcBorders>
              <w:top w:val="single" w:sz="4" w:space="0" w:color="auto"/>
              <w:bottom w:val="nil"/>
            </w:tcBorders>
          </w:tcPr>
          <w:p w14:paraId="05E9D4FA" w14:textId="77777777" w:rsidR="00E03B6B" w:rsidRPr="00390D10" w:rsidRDefault="00E03B6B" w:rsidP="00E03B6B">
            <w:pPr>
              <w:widowControl w:val="0"/>
              <w:rPr>
                <w:rFonts w:ascii="Arial" w:hAnsi="Arial" w:cs="Arial"/>
                <w:b/>
                <w:sz w:val="22"/>
                <w:szCs w:val="22"/>
              </w:rPr>
            </w:pPr>
          </w:p>
          <w:p w14:paraId="769C1CD6" w14:textId="29BC3413" w:rsidR="00E03B6B" w:rsidRPr="00390D10" w:rsidRDefault="00E03B6B" w:rsidP="000C63D8">
            <w:pPr>
              <w:widowControl w:val="0"/>
              <w:rPr>
                <w:rFonts w:ascii="Arial" w:hAnsi="Arial" w:cs="Arial"/>
                <w:sz w:val="22"/>
                <w:szCs w:val="22"/>
              </w:rPr>
            </w:pPr>
            <w:r w:rsidRPr="00390D10">
              <w:rPr>
                <w:rFonts w:ascii="Arial" w:hAnsi="Arial" w:cs="Arial"/>
                <w:sz w:val="22"/>
                <w:szCs w:val="22"/>
              </w:rPr>
              <w:t xml:space="preserve">Application Number: (For </w:t>
            </w:r>
            <w:r w:rsidR="000C63D8">
              <w:rPr>
                <w:rFonts w:ascii="Arial" w:hAnsi="Arial" w:cs="Arial"/>
                <w:sz w:val="22"/>
                <w:szCs w:val="22"/>
              </w:rPr>
              <w:t>Department</w:t>
            </w:r>
            <w:r w:rsidRPr="00390D10">
              <w:rPr>
                <w:rFonts w:ascii="Arial" w:hAnsi="Arial" w:cs="Arial"/>
                <w:sz w:val="22"/>
                <w:szCs w:val="22"/>
              </w:rPr>
              <w:t xml:space="preserve"> Use Only)</w:t>
            </w:r>
          </w:p>
        </w:tc>
        <w:tc>
          <w:tcPr>
            <w:tcW w:w="2746" w:type="dxa"/>
            <w:gridSpan w:val="11"/>
            <w:tcBorders>
              <w:top w:val="single" w:sz="4" w:space="0" w:color="auto"/>
              <w:bottom w:val="single" w:sz="4" w:space="0" w:color="auto"/>
            </w:tcBorders>
            <w:shd w:val="clear" w:color="auto" w:fill="E6E6E6"/>
          </w:tcPr>
          <w:p w14:paraId="5E0B296A" w14:textId="77777777" w:rsidR="00E03B6B" w:rsidRPr="00390D10" w:rsidRDefault="00E03B6B" w:rsidP="00E03B6B">
            <w:pPr>
              <w:widowControl w:val="0"/>
              <w:rPr>
                <w:rFonts w:ascii="Arial" w:hAnsi="Arial" w:cs="Arial"/>
                <w:b/>
                <w:sz w:val="22"/>
                <w:szCs w:val="22"/>
              </w:rPr>
            </w:pPr>
          </w:p>
          <w:p w14:paraId="6D40A218" w14:textId="77777777" w:rsidR="00E03B6B" w:rsidRPr="00390D10" w:rsidRDefault="00E03B6B" w:rsidP="00E03B6B">
            <w:pPr>
              <w:widowControl w:val="0"/>
              <w:rPr>
                <w:rFonts w:ascii="Arial" w:hAnsi="Arial" w:cs="Arial"/>
                <w:b/>
                <w:sz w:val="22"/>
                <w:szCs w:val="22"/>
              </w:rPr>
            </w:pPr>
          </w:p>
        </w:tc>
        <w:tc>
          <w:tcPr>
            <w:tcW w:w="2229" w:type="dxa"/>
            <w:gridSpan w:val="5"/>
            <w:tcBorders>
              <w:top w:val="single" w:sz="4" w:space="0" w:color="auto"/>
              <w:bottom w:val="nil"/>
              <w:right w:val="single" w:sz="4" w:space="0" w:color="auto"/>
            </w:tcBorders>
          </w:tcPr>
          <w:p w14:paraId="639763B5" w14:textId="77777777" w:rsidR="00E03B6B" w:rsidRPr="00390D10" w:rsidRDefault="00E03B6B" w:rsidP="00E03B6B">
            <w:pPr>
              <w:widowControl w:val="0"/>
              <w:rPr>
                <w:rFonts w:ascii="Arial" w:hAnsi="Arial" w:cs="Arial"/>
                <w:b/>
                <w:sz w:val="22"/>
                <w:szCs w:val="22"/>
              </w:rPr>
            </w:pPr>
          </w:p>
        </w:tc>
      </w:tr>
      <w:tr w:rsidR="00E03B6B" w:rsidRPr="00390D10" w14:paraId="79266D66" w14:textId="77777777" w:rsidTr="00E03B6B">
        <w:trPr>
          <w:trHeight w:val="504"/>
        </w:trPr>
        <w:tc>
          <w:tcPr>
            <w:tcW w:w="2681" w:type="dxa"/>
            <w:gridSpan w:val="9"/>
            <w:tcBorders>
              <w:top w:val="nil"/>
              <w:left w:val="single" w:sz="4" w:space="0" w:color="auto"/>
              <w:bottom w:val="nil"/>
              <w:right w:val="nil"/>
            </w:tcBorders>
            <w:vAlign w:val="center"/>
          </w:tcPr>
          <w:p w14:paraId="3FD40C5E" w14:textId="77777777" w:rsidR="00E03B6B" w:rsidRPr="00390D10" w:rsidRDefault="00E03B6B" w:rsidP="00E03B6B">
            <w:pPr>
              <w:widowControl w:val="0"/>
              <w:rPr>
                <w:rFonts w:ascii="Arial" w:hAnsi="Arial" w:cs="Arial"/>
                <w:color w:val="FFFFFF"/>
                <w:sz w:val="22"/>
                <w:szCs w:val="22"/>
              </w:rPr>
            </w:pPr>
          </w:p>
        </w:tc>
        <w:tc>
          <w:tcPr>
            <w:tcW w:w="236" w:type="dxa"/>
            <w:gridSpan w:val="2"/>
            <w:tcBorders>
              <w:top w:val="nil"/>
              <w:left w:val="nil"/>
              <w:bottom w:val="single" w:sz="4" w:space="0" w:color="auto"/>
              <w:right w:val="nil"/>
            </w:tcBorders>
            <w:vAlign w:val="center"/>
          </w:tcPr>
          <w:p w14:paraId="44EB410C" w14:textId="77777777" w:rsidR="00E03B6B" w:rsidRPr="00390D10" w:rsidRDefault="00E03B6B" w:rsidP="00E03B6B">
            <w:pPr>
              <w:widowControl w:val="0"/>
              <w:rPr>
                <w:rFonts w:ascii="Arial" w:hAnsi="Arial" w:cs="Arial"/>
                <w:color w:val="FFFFFF"/>
                <w:sz w:val="22"/>
                <w:szCs w:val="22"/>
              </w:rPr>
            </w:pPr>
          </w:p>
        </w:tc>
        <w:tc>
          <w:tcPr>
            <w:tcW w:w="844" w:type="dxa"/>
            <w:gridSpan w:val="4"/>
            <w:tcBorders>
              <w:top w:val="nil"/>
              <w:left w:val="nil"/>
              <w:bottom w:val="nil"/>
              <w:right w:val="nil"/>
            </w:tcBorders>
            <w:vAlign w:val="center"/>
          </w:tcPr>
          <w:p w14:paraId="102B4D78" w14:textId="77777777" w:rsidR="00E03B6B" w:rsidRPr="00390D10" w:rsidRDefault="00E03B6B" w:rsidP="00E03B6B">
            <w:pPr>
              <w:widowControl w:val="0"/>
              <w:rPr>
                <w:rFonts w:ascii="Arial" w:hAnsi="Arial" w:cs="Arial"/>
                <w:color w:val="FFFFFF"/>
                <w:sz w:val="22"/>
                <w:szCs w:val="22"/>
              </w:rPr>
            </w:pPr>
          </w:p>
        </w:tc>
        <w:tc>
          <w:tcPr>
            <w:tcW w:w="236" w:type="dxa"/>
            <w:gridSpan w:val="2"/>
            <w:tcBorders>
              <w:top w:val="nil"/>
              <w:left w:val="nil"/>
              <w:bottom w:val="single" w:sz="4" w:space="0" w:color="auto"/>
              <w:right w:val="nil"/>
            </w:tcBorders>
            <w:vAlign w:val="center"/>
          </w:tcPr>
          <w:p w14:paraId="68479B7B" w14:textId="77777777" w:rsidR="00E03B6B" w:rsidRPr="00390D10" w:rsidRDefault="00E03B6B" w:rsidP="00E03B6B">
            <w:pPr>
              <w:widowControl w:val="0"/>
              <w:rPr>
                <w:rFonts w:ascii="Arial" w:hAnsi="Arial" w:cs="Arial"/>
                <w:color w:val="FFFFFF"/>
                <w:sz w:val="22"/>
                <w:szCs w:val="22"/>
              </w:rPr>
            </w:pPr>
          </w:p>
        </w:tc>
        <w:tc>
          <w:tcPr>
            <w:tcW w:w="680" w:type="dxa"/>
            <w:gridSpan w:val="3"/>
            <w:tcBorders>
              <w:top w:val="nil"/>
              <w:left w:val="nil"/>
              <w:bottom w:val="nil"/>
            </w:tcBorders>
            <w:vAlign w:val="center"/>
          </w:tcPr>
          <w:p w14:paraId="1E24A1F1" w14:textId="77777777" w:rsidR="00E03B6B" w:rsidRPr="00390D10" w:rsidRDefault="00E03B6B" w:rsidP="00E03B6B">
            <w:pPr>
              <w:widowControl w:val="0"/>
              <w:rPr>
                <w:rFonts w:ascii="Arial" w:hAnsi="Arial" w:cs="Arial"/>
                <w:color w:val="FFFFFF"/>
                <w:sz w:val="22"/>
                <w:szCs w:val="22"/>
              </w:rPr>
            </w:pPr>
          </w:p>
        </w:tc>
        <w:tc>
          <w:tcPr>
            <w:tcW w:w="3420" w:type="dxa"/>
            <w:gridSpan w:val="13"/>
            <w:tcBorders>
              <w:top w:val="nil"/>
              <w:bottom w:val="nil"/>
              <w:right w:val="nil"/>
            </w:tcBorders>
            <w:vAlign w:val="center"/>
          </w:tcPr>
          <w:p w14:paraId="7E654F5F" w14:textId="77777777" w:rsidR="00E03B6B" w:rsidRPr="00390D10" w:rsidRDefault="00E03B6B" w:rsidP="00E03B6B">
            <w:pPr>
              <w:widowControl w:val="0"/>
              <w:rPr>
                <w:rFonts w:ascii="Arial" w:hAnsi="Arial" w:cs="Arial"/>
                <w:sz w:val="22"/>
                <w:szCs w:val="22"/>
              </w:rPr>
            </w:pPr>
          </w:p>
        </w:tc>
        <w:tc>
          <w:tcPr>
            <w:tcW w:w="1555" w:type="dxa"/>
            <w:gridSpan w:val="3"/>
            <w:tcBorders>
              <w:top w:val="nil"/>
              <w:left w:val="nil"/>
              <w:bottom w:val="nil"/>
              <w:right w:val="single" w:sz="4" w:space="0" w:color="auto"/>
            </w:tcBorders>
            <w:vAlign w:val="center"/>
          </w:tcPr>
          <w:p w14:paraId="0FA2F1E4" w14:textId="77777777" w:rsidR="00E03B6B" w:rsidRPr="00390D10" w:rsidRDefault="00E03B6B" w:rsidP="00E03B6B">
            <w:pPr>
              <w:widowControl w:val="0"/>
              <w:rPr>
                <w:rFonts w:ascii="Arial" w:hAnsi="Arial" w:cs="Arial"/>
                <w:sz w:val="22"/>
                <w:szCs w:val="22"/>
              </w:rPr>
            </w:pPr>
          </w:p>
        </w:tc>
      </w:tr>
      <w:tr w:rsidR="00E03B6B" w:rsidRPr="00390D10" w14:paraId="54001597" w14:textId="77777777" w:rsidTr="00E03B6B">
        <w:trPr>
          <w:trHeight w:val="504"/>
        </w:trPr>
        <w:tc>
          <w:tcPr>
            <w:tcW w:w="3761" w:type="dxa"/>
            <w:gridSpan w:val="15"/>
            <w:tcBorders>
              <w:top w:val="nil"/>
              <w:left w:val="single" w:sz="4" w:space="0" w:color="auto"/>
              <w:bottom w:val="nil"/>
              <w:right w:val="nil"/>
            </w:tcBorders>
            <w:vAlign w:val="center"/>
          </w:tcPr>
          <w:p w14:paraId="523FDD63"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Requesting </w:t>
            </w:r>
            <w:r w:rsidR="00C94B2B" w:rsidRPr="00390D10">
              <w:rPr>
                <w:rFonts w:ascii="Arial" w:hAnsi="Arial"/>
                <w:sz w:val="22"/>
              </w:rPr>
              <w:t>Deep Affordability Targeting</w:t>
            </w:r>
            <w:r w:rsidR="0010710A" w:rsidRPr="00390D10">
              <w:rPr>
                <w:rFonts w:ascii="Arial" w:hAnsi="Arial" w:cs="Arial"/>
                <w:sz w:val="22"/>
                <w:szCs w:val="22"/>
              </w:rPr>
              <w:t xml:space="preserve"> </w:t>
            </w:r>
            <w:r w:rsidRPr="00390D10">
              <w:rPr>
                <w:rFonts w:ascii="Arial" w:hAnsi="Arial" w:cs="Arial"/>
                <w:sz w:val="22"/>
                <w:szCs w:val="22"/>
              </w:rPr>
              <w:t xml:space="preserve">Funds:  </w:t>
            </w:r>
          </w:p>
        </w:tc>
        <w:tc>
          <w:tcPr>
            <w:tcW w:w="236" w:type="dxa"/>
            <w:gridSpan w:val="2"/>
            <w:tcBorders>
              <w:top w:val="nil"/>
              <w:left w:val="nil"/>
              <w:bottom w:val="single" w:sz="4" w:space="0" w:color="auto"/>
              <w:right w:val="nil"/>
            </w:tcBorders>
            <w:vAlign w:val="center"/>
          </w:tcPr>
          <w:p w14:paraId="771CF834" w14:textId="77777777" w:rsidR="00E03B6B" w:rsidRPr="00390D10" w:rsidRDefault="00E03B6B" w:rsidP="00E03B6B">
            <w:pPr>
              <w:widowControl w:val="0"/>
              <w:rPr>
                <w:rFonts w:ascii="Arial" w:hAnsi="Arial" w:cs="Arial"/>
                <w:sz w:val="22"/>
                <w:szCs w:val="22"/>
              </w:rPr>
            </w:pPr>
          </w:p>
        </w:tc>
        <w:tc>
          <w:tcPr>
            <w:tcW w:w="680" w:type="dxa"/>
            <w:gridSpan w:val="3"/>
            <w:tcBorders>
              <w:top w:val="nil"/>
              <w:left w:val="nil"/>
              <w:bottom w:val="nil"/>
              <w:right w:val="nil"/>
            </w:tcBorders>
            <w:vAlign w:val="center"/>
          </w:tcPr>
          <w:p w14:paraId="2D6AC98B"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No</w:t>
            </w:r>
          </w:p>
        </w:tc>
        <w:tc>
          <w:tcPr>
            <w:tcW w:w="236" w:type="dxa"/>
            <w:gridSpan w:val="3"/>
            <w:tcBorders>
              <w:top w:val="nil"/>
              <w:left w:val="nil"/>
              <w:bottom w:val="single" w:sz="4" w:space="0" w:color="auto"/>
              <w:right w:val="nil"/>
            </w:tcBorders>
            <w:vAlign w:val="center"/>
          </w:tcPr>
          <w:p w14:paraId="74C2ADA3" w14:textId="77777777" w:rsidR="00E03B6B" w:rsidRPr="00390D10" w:rsidRDefault="00E03B6B" w:rsidP="00E03B6B">
            <w:pPr>
              <w:widowControl w:val="0"/>
              <w:rPr>
                <w:rFonts w:ascii="Arial" w:hAnsi="Arial" w:cs="Arial"/>
                <w:sz w:val="22"/>
                <w:szCs w:val="22"/>
              </w:rPr>
            </w:pPr>
          </w:p>
        </w:tc>
        <w:tc>
          <w:tcPr>
            <w:tcW w:w="664" w:type="dxa"/>
            <w:gridSpan w:val="2"/>
            <w:tcBorders>
              <w:top w:val="nil"/>
              <w:left w:val="nil"/>
              <w:bottom w:val="nil"/>
              <w:right w:val="nil"/>
            </w:tcBorders>
            <w:vAlign w:val="center"/>
          </w:tcPr>
          <w:p w14:paraId="6B8C45BE"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Yes,</w:t>
            </w:r>
          </w:p>
        </w:tc>
        <w:tc>
          <w:tcPr>
            <w:tcW w:w="2344" w:type="dxa"/>
            <w:gridSpan w:val="7"/>
            <w:tcBorders>
              <w:top w:val="nil"/>
              <w:left w:val="nil"/>
              <w:bottom w:val="nil"/>
              <w:right w:val="nil"/>
            </w:tcBorders>
            <w:vAlign w:val="center"/>
          </w:tcPr>
          <w:p w14:paraId="7F5C69DA"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Amount Requested:  </w:t>
            </w:r>
          </w:p>
        </w:tc>
        <w:tc>
          <w:tcPr>
            <w:tcW w:w="1731" w:type="dxa"/>
            <w:gridSpan w:val="4"/>
            <w:tcBorders>
              <w:top w:val="nil"/>
              <w:left w:val="nil"/>
              <w:bottom w:val="nil"/>
              <w:right w:val="single" w:sz="4" w:space="0" w:color="auto"/>
            </w:tcBorders>
            <w:vAlign w:val="center"/>
          </w:tcPr>
          <w:p w14:paraId="1755DCB0"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   </w:t>
            </w:r>
          </w:p>
        </w:tc>
      </w:tr>
      <w:tr w:rsidR="00E03B6B" w:rsidRPr="00390D10" w14:paraId="4652C4B0" w14:textId="77777777" w:rsidTr="00E03B6B">
        <w:trPr>
          <w:trHeight w:val="504"/>
        </w:trPr>
        <w:tc>
          <w:tcPr>
            <w:tcW w:w="4677" w:type="dxa"/>
            <w:gridSpan w:val="20"/>
            <w:tcBorders>
              <w:top w:val="nil"/>
              <w:left w:val="single" w:sz="4" w:space="0" w:color="auto"/>
              <w:bottom w:val="nil"/>
              <w:right w:val="nil"/>
            </w:tcBorders>
            <w:vAlign w:val="center"/>
          </w:tcPr>
          <w:p w14:paraId="224930E7"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Total HOME Funding Requested:</w:t>
            </w:r>
          </w:p>
        </w:tc>
        <w:tc>
          <w:tcPr>
            <w:tcW w:w="4975" w:type="dxa"/>
            <w:gridSpan w:val="16"/>
            <w:tcBorders>
              <w:top w:val="nil"/>
              <w:left w:val="nil"/>
              <w:bottom w:val="nil"/>
              <w:right w:val="single" w:sz="4" w:space="0" w:color="auto"/>
            </w:tcBorders>
            <w:vAlign w:val="center"/>
          </w:tcPr>
          <w:p w14:paraId="6CE5C8BC"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       $ </w:t>
            </w:r>
          </w:p>
        </w:tc>
      </w:tr>
      <w:tr w:rsidR="00E03B6B" w:rsidRPr="00390D10" w14:paraId="5B369E71" w14:textId="77777777" w:rsidTr="00E03B6B">
        <w:trPr>
          <w:trHeight w:val="180"/>
        </w:trPr>
        <w:tc>
          <w:tcPr>
            <w:tcW w:w="9652" w:type="dxa"/>
            <w:gridSpan w:val="36"/>
            <w:tcBorders>
              <w:top w:val="nil"/>
              <w:left w:val="single" w:sz="4" w:space="0" w:color="auto"/>
              <w:bottom w:val="single" w:sz="4" w:space="0" w:color="auto"/>
              <w:right w:val="single" w:sz="4" w:space="0" w:color="auto"/>
            </w:tcBorders>
            <w:shd w:val="clear" w:color="auto" w:fill="D9D9D9"/>
          </w:tcPr>
          <w:p w14:paraId="70507F75" w14:textId="77777777" w:rsidR="00E03B6B" w:rsidRPr="00390D10" w:rsidRDefault="00E03B6B" w:rsidP="00E03B6B">
            <w:pPr>
              <w:widowControl w:val="0"/>
              <w:rPr>
                <w:rFonts w:ascii="Arial" w:hAnsi="Arial" w:cs="Arial"/>
                <w:sz w:val="12"/>
                <w:szCs w:val="12"/>
              </w:rPr>
            </w:pPr>
            <w:r w:rsidRPr="00390D10">
              <w:rPr>
                <w:rFonts w:ascii="Arial" w:hAnsi="Arial" w:cs="Arial"/>
                <w:b/>
                <w:sz w:val="22"/>
                <w:szCs w:val="22"/>
              </w:rPr>
              <w:t>I.B. Applicant Information</w:t>
            </w:r>
          </w:p>
        </w:tc>
      </w:tr>
      <w:tr w:rsidR="00E03B6B" w:rsidRPr="00390D10" w14:paraId="15A5765F" w14:textId="77777777" w:rsidTr="00E03B6B">
        <w:trPr>
          <w:trHeight w:val="180"/>
        </w:trPr>
        <w:tc>
          <w:tcPr>
            <w:tcW w:w="9652" w:type="dxa"/>
            <w:gridSpan w:val="36"/>
            <w:tcBorders>
              <w:top w:val="nil"/>
              <w:left w:val="single" w:sz="4" w:space="0" w:color="auto"/>
              <w:bottom w:val="single" w:sz="4" w:space="0" w:color="auto"/>
              <w:right w:val="single" w:sz="4" w:space="0" w:color="auto"/>
            </w:tcBorders>
          </w:tcPr>
          <w:tbl>
            <w:tblPr>
              <w:tblW w:w="96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31"/>
              <w:gridCol w:w="1970"/>
              <w:gridCol w:w="2340"/>
              <w:gridCol w:w="2180"/>
              <w:gridCol w:w="720"/>
              <w:gridCol w:w="1011"/>
            </w:tblGrid>
            <w:tr w:rsidR="00E03B6B" w:rsidRPr="00390D10" w14:paraId="6B5C5E06" w14:textId="77777777" w:rsidTr="008A4F4E">
              <w:trPr>
                <w:trHeight w:val="504"/>
              </w:trPr>
              <w:tc>
                <w:tcPr>
                  <w:tcW w:w="1431" w:type="dxa"/>
                  <w:tcBorders>
                    <w:top w:val="nil"/>
                    <w:left w:val="nil"/>
                    <w:bottom w:val="nil"/>
                    <w:right w:val="nil"/>
                  </w:tcBorders>
                  <w:vAlign w:val="bottom"/>
                </w:tcPr>
                <w:p w14:paraId="59694777" w14:textId="77777777" w:rsidR="00E03B6B" w:rsidRPr="00390D10" w:rsidRDefault="00E03B6B" w:rsidP="00E03B6B">
                  <w:pPr>
                    <w:framePr w:hSpace="180" w:wrap="around" w:vAnchor="text" w:hAnchor="margin" w:y="-458"/>
                    <w:widowControl w:val="0"/>
                    <w:rPr>
                      <w:rFonts w:ascii="Arial" w:hAnsi="Arial" w:cs="Arial"/>
                      <w:sz w:val="22"/>
                      <w:szCs w:val="22"/>
                    </w:rPr>
                  </w:pPr>
                  <w:r w:rsidRPr="00390D10">
                    <w:rPr>
                      <w:rFonts w:ascii="Arial" w:hAnsi="Arial" w:cs="Arial"/>
                      <w:sz w:val="22"/>
                      <w:szCs w:val="22"/>
                    </w:rPr>
                    <w:t xml:space="preserve">Name:  </w:t>
                  </w:r>
                </w:p>
              </w:tc>
              <w:tc>
                <w:tcPr>
                  <w:tcW w:w="8221" w:type="dxa"/>
                  <w:gridSpan w:val="5"/>
                  <w:tcBorders>
                    <w:top w:val="nil"/>
                    <w:left w:val="nil"/>
                    <w:bottom w:val="single" w:sz="4" w:space="0" w:color="auto"/>
                    <w:right w:val="nil"/>
                  </w:tcBorders>
                  <w:vAlign w:val="bottom"/>
                </w:tcPr>
                <w:p w14:paraId="36E78815" w14:textId="77777777" w:rsidR="00E03B6B" w:rsidRPr="00390D10" w:rsidRDefault="00E03B6B" w:rsidP="00E03B6B">
                  <w:pPr>
                    <w:framePr w:hSpace="180" w:wrap="around" w:vAnchor="text" w:hAnchor="margin" w:y="-458"/>
                    <w:widowControl w:val="0"/>
                    <w:ind w:left="42"/>
                    <w:rPr>
                      <w:rFonts w:ascii="Arial" w:hAnsi="Arial" w:cs="Arial"/>
                      <w:sz w:val="22"/>
                      <w:szCs w:val="22"/>
                    </w:rPr>
                  </w:pPr>
                </w:p>
              </w:tc>
            </w:tr>
            <w:tr w:rsidR="00E03B6B" w:rsidRPr="00390D10" w14:paraId="2EBB95F1" w14:textId="77777777" w:rsidTr="008A4F4E">
              <w:trPr>
                <w:trHeight w:val="504"/>
              </w:trPr>
              <w:tc>
                <w:tcPr>
                  <w:tcW w:w="3401" w:type="dxa"/>
                  <w:gridSpan w:val="2"/>
                  <w:tcBorders>
                    <w:top w:val="nil"/>
                    <w:left w:val="nil"/>
                    <w:bottom w:val="nil"/>
                    <w:right w:val="nil"/>
                  </w:tcBorders>
                  <w:vAlign w:val="bottom"/>
                </w:tcPr>
                <w:p w14:paraId="5190088F" w14:textId="77777777" w:rsidR="00E03B6B" w:rsidRPr="00390D10" w:rsidRDefault="00E03B6B" w:rsidP="00E03B6B">
                  <w:pPr>
                    <w:framePr w:hSpace="180" w:wrap="around" w:vAnchor="text" w:hAnchor="margin" w:y="-458"/>
                    <w:widowControl w:val="0"/>
                    <w:rPr>
                      <w:rFonts w:ascii="Arial" w:hAnsi="Arial" w:cs="Arial"/>
                      <w:b/>
                      <w:sz w:val="22"/>
                      <w:szCs w:val="22"/>
                    </w:rPr>
                  </w:pPr>
                  <w:r w:rsidRPr="00390D10">
                    <w:rPr>
                      <w:rFonts w:ascii="Arial" w:hAnsi="Arial" w:cs="Arial"/>
                      <w:b/>
                      <w:sz w:val="22"/>
                      <w:szCs w:val="22"/>
                    </w:rPr>
                    <w:t>Data Universal Numbering System (DUNS) Number:</w:t>
                  </w:r>
                </w:p>
                <w:p w14:paraId="1DA543DF" w14:textId="77777777" w:rsidR="00AF5E0F" w:rsidRPr="00390D10" w:rsidRDefault="00AF5E0F" w:rsidP="00E03B6B">
                  <w:pPr>
                    <w:framePr w:hSpace="180" w:wrap="around" w:vAnchor="text" w:hAnchor="margin" w:y="-458"/>
                    <w:widowControl w:val="0"/>
                    <w:rPr>
                      <w:rFonts w:ascii="Arial" w:hAnsi="Arial" w:cs="Arial"/>
                      <w:b/>
                      <w:sz w:val="22"/>
                      <w:szCs w:val="22"/>
                    </w:rPr>
                  </w:pPr>
                  <w:r w:rsidRPr="00390D10">
                    <w:rPr>
                      <w:rFonts w:ascii="Arial" w:hAnsi="Arial" w:cs="Arial"/>
                      <w:b/>
                      <w:sz w:val="22"/>
                      <w:szCs w:val="22"/>
                    </w:rPr>
                    <w:t>Employer Identification Number:</w:t>
                  </w:r>
                </w:p>
              </w:tc>
              <w:tc>
                <w:tcPr>
                  <w:tcW w:w="2340" w:type="dxa"/>
                  <w:tcBorders>
                    <w:top w:val="nil"/>
                    <w:left w:val="nil"/>
                    <w:bottom w:val="single" w:sz="4" w:space="0" w:color="auto"/>
                    <w:right w:val="nil"/>
                  </w:tcBorders>
                  <w:vAlign w:val="bottom"/>
                </w:tcPr>
                <w:p w14:paraId="68298765" w14:textId="77777777" w:rsidR="00E03B6B" w:rsidRPr="00390D10" w:rsidRDefault="00E03B6B" w:rsidP="00E03B6B">
                  <w:pPr>
                    <w:framePr w:hSpace="180" w:wrap="around" w:vAnchor="text" w:hAnchor="margin" w:y="-458"/>
                    <w:overflowPunct/>
                    <w:autoSpaceDE/>
                    <w:autoSpaceDN/>
                    <w:adjustRightInd/>
                    <w:textAlignment w:val="auto"/>
                    <w:rPr>
                      <w:rFonts w:ascii="Arial" w:hAnsi="Arial" w:cs="Arial"/>
                      <w:sz w:val="22"/>
                      <w:szCs w:val="22"/>
                    </w:rPr>
                  </w:pPr>
                </w:p>
              </w:tc>
              <w:tc>
                <w:tcPr>
                  <w:tcW w:w="2180" w:type="dxa"/>
                  <w:tcBorders>
                    <w:top w:val="nil"/>
                    <w:left w:val="nil"/>
                    <w:bottom w:val="nil"/>
                    <w:right w:val="nil"/>
                  </w:tcBorders>
                  <w:vAlign w:val="bottom"/>
                </w:tcPr>
                <w:p w14:paraId="1C3C0F2D" w14:textId="77777777" w:rsidR="00E03B6B" w:rsidRPr="00390D10" w:rsidRDefault="00E03B6B" w:rsidP="00E03B6B">
                  <w:pPr>
                    <w:framePr w:hSpace="180" w:wrap="around" w:vAnchor="text" w:hAnchor="margin" w:y="-458"/>
                    <w:overflowPunct/>
                    <w:autoSpaceDE/>
                    <w:autoSpaceDN/>
                    <w:adjustRightInd/>
                    <w:textAlignment w:val="auto"/>
                    <w:rPr>
                      <w:rFonts w:ascii="Arial" w:hAnsi="Arial" w:cs="Arial"/>
                      <w:sz w:val="22"/>
                      <w:szCs w:val="22"/>
                    </w:rPr>
                  </w:pPr>
                </w:p>
              </w:tc>
              <w:tc>
                <w:tcPr>
                  <w:tcW w:w="720" w:type="dxa"/>
                  <w:tcBorders>
                    <w:top w:val="nil"/>
                    <w:left w:val="nil"/>
                    <w:bottom w:val="nil"/>
                    <w:right w:val="nil"/>
                  </w:tcBorders>
                  <w:vAlign w:val="bottom"/>
                </w:tcPr>
                <w:p w14:paraId="471EF0E3" w14:textId="77777777" w:rsidR="00E03B6B" w:rsidRPr="00390D10" w:rsidRDefault="00E03B6B" w:rsidP="00E03B6B">
                  <w:pPr>
                    <w:framePr w:hSpace="180" w:wrap="around" w:vAnchor="text" w:hAnchor="margin" w:y="-458"/>
                    <w:overflowPunct/>
                    <w:autoSpaceDE/>
                    <w:autoSpaceDN/>
                    <w:adjustRightInd/>
                    <w:textAlignment w:val="auto"/>
                    <w:rPr>
                      <w:rFonts w:ascii="Arial" w:hAnsi="Arial" w:cs="Arial"/>
                      <w:sz w:val="22"/>
                      <w:szCs w:val="22"/>
                    </w:rPr>
                  </w:pPr>
                </w:p>
              </w:tc>
              <w:tc>
                <w:tcPr>
                  <w:tcW w:w="1011" w:type="dxa"/>
                  <w:tcBorders>
                    <w:top w:val="nil"/>
                    <w:left w:val="nil"/>
                    <w:bottom w:val="single" w:sz="4" w:space="0" w:color="auto"/>
                    <w:right w:val="nil"/>
                  </w:tcBorders>
                  <w:vAlign w:val="bottom"/>
                </w:tcPr>
                <w:p w14:paraId="090C0F82" w14:textId="77777777" w:rsidR="00E03B6B" w:rsidRPr="00390D10" w:rsidRDefault="00E03B6B" w:rsidP="00E03B6B">
                  <w:pPr>
                    <w:framePr w:hSpace="180" w:wrap="around" w:vAnchor="text" w:hAnchor="margin" w:y="-458"/>
                    <w:widowControl w:val="0"/>
                    <w:rPr>
                      <w:rFonts w:ascii="Arial" w:hAnsi="Arial" w:cs="Arial"/>
                      <w:sz w:val="22"/>
                      <w:szCs w:val="22"/>
                    </w:rPr>
                  </w:pPr>
                </w:p>
              </w:tc>
            </w:tr>
          </w:tbl>
          <w:p w14:paraId="6D73FC5D" w14:textId="77777777" w:rsidR="00E03B6B" w:rsidRPr="00390D10" w:rsidRDefault="00E03B6B" w:rsidP="00E03B6B">
            <w:pPr>
              <w:widowControl w:val="0"/>
              <w:rPr>
                <w:rFonts w:ascii="Arial" w:hAnsi="Arial" w:cs="Arial"/>
                <w:sz w:val="12"/>
                <w:szCs w:val="12"/>
              </w:rPr>
            </w:pPr>
          </w:p>
        </w:tc>
      </w:tr>
      <w:tr w:rsidR="00E03B6B" w:rsidRPr="00390D10" w14:paraId="256EA9B8" w14:textId="77777777" w:rsidTr="00E03B6B">
        <w:tc>
          <w:tcPr>
            <w:tcW w:w="9652" w:type="dxa"/>
            <w:gridSpan w:val="36"/>
            <w:tcBorders>
              <w:top w:val="single" w:sz="4" w:space="0" w:color="auto"/>
              <w:left w:val="single" w:sz="4" w:space="0" w:color="auto"/>
              <w:bottom w:val="single" w:sz="4" w:space="0" w:color="auto"/>
              <w:right w:val="single" w:sz="4" w:space="0" w:color="auto"/>
            </w:tcBorders>
            <w:shd w:val="clear" w:color="auto" w:fill="E0E0E0"/>
          </w:tcPr>
          <w:p w14:paraId="07BAD449" w14:textId="77777777" w:rsidR="00E03B6B" w:rsidRPr="00390D10" w:rsidRDefault="00E03B6B" w:rsidP="00E03B6B">
            <w:pPr>
              <w:widowControl w:val="0"/>
              <w:rPr>
                <w:rFonts w:ascii="Arial" w:hAnsi="Arial" w:cs="Arial"/>
                <w:sz w:val="22"/>
                <w:szCs w:val="22"/>
              </w:rPr>
            </w:pPr>
            <w:r w:rsidRPr="00390D10">
              <w:rPr>
                <w:rFonts w:ascii="Arial" w:hAnsi="Arial" w:cs="Arial"/>
                <w:b/>
                <w:sz w:val="22"/>
                <w:szCs w:val="22"/>
              </w:rPr>
              <w:t>I.C. Authorized Representative Information</w:t>
            </w:r>
          </w:p>
        </w:tc>
      </w:tr>
      <w:tr w:rsidR="00E03B6B" w:rsidRPr="00390D10" w14:paraId="287CF6EF" w14:textId="77777777" w:rsidTr="00E03B6B">
        <w:trPr>
          <w:trHeight w:val="514"/>
        </w:trPr>
        <w:tc>
          <w:tcPr>
            <w:tcW w:w="357" w:type="dxa"/>
            <w:tcBorders>
              <w:top w:val="single" w:sz="4" w:space="0" w:color="auto"/>
              <w:left w:val="single" w:sz="4" w:space="0" w:color="auto"/>
              <w:right w:val="nil"/>
            </w:tcBorders>
            <w:vAlign w:val="bottom"/>
          </w:tcPr>
          <w:p w14:paraId="2171D056" w14:textId="77777777" w:rsidR="00E03B6B" w:rsidRPr="00390D10" w:rsidRDefault="00E03B6B" w:rsidP="00E03B6B">
            <w:pPr>
              <w:widowControl w:val="0"/>
              <w:rPr>
                <w:rFonts w:ascii="Arial" w:hAnsi="Arial" w:cs="Arial"/>
                <w:sz w:val="22"/>
                <w:szCs w:val="22"/>
              </w:rPr>
            </w:pPr>
          </w:p>
        </w:tc>
        <w:tc>
          <w:tcPr>
            <w:tcW w:w="717" w:type="dxa"/>
            <w:gridSpan w:val="2"/>
            <w:tcBorders>
              <w:top w:val="single" w:sz="4" w:space="0" w:color="auto"/>
              <w:left w:val="nil"/>
              <w:right w:val="nil"/>
            </w:tcBorders>
            <w:vAlign w:val="bottom"/>
          </w:tcPr>
          <w:p w14:paraId="26523A93"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Mr.  </w:t>
            </w:r>
          </w:p>
        </w:tc>
        <w:tc>
          <w:tcPr>
            <w:tcW w:w="357" w:type="dxa"/>
            <w:tcBorders>
              <w:top w:val="single" w:sz="4" w:space="0" w:color="auto"/>
              <w:left w:val="nil"/>
              <w:bottom w:val="single" w:sz="4" w:space="0" w:color="auto"/>
              <w:right w:val="nil"/>
            </w:tcBorders>
            <w:vAlign w:val="bottom"/>
          </w:tcPr>
          <w:p w14:paraId="3B9DF03F" w14:textId="77777777" w:rsidR="00E03B6B" w:rsidRPr="00390D10" w:rsidRDefault="00E03B6B" w:rsidP="00E03B6B">
            <w:pPr>
              <w:widowControl w:val="0"/>
              <w:rPr>
                <w:rFonts w:ascii="Arial" w:hAnsi="Arial" w:cs="Arial"/>
                <w:sz w:val="22"/>
                <w:szCs w:val="22"/>
              </w:rPr>
            </w:pPr>
          </w:p>
        </w:tc>
        <w:tc>
          <w:tcPr>
            <w:tcW w:w="718" w:type="dxa"/>
            <w:gridSpan w:val="2"/>
            <w:tcBorders>
              <w:top w:val="single" w:sz="4" w:space="0" w:color="auto"/>
              <w:left w:val="nil"/>
              <w:right w:val="nil"/>
            </w:tcBorders>
            <w:vAlign w:val="bottom"/>
          </w:tcPr>
          <w:p w14:paraId="3516685F"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Mrs.  </w:t>
            </w:r>
          </w:p>
        </w:tc>
        <w:tc>
          <w:tcPr>
            <w:tcW w:w="368" w:type="dxa"/>
            <w:gridSpan w:val="2"/>
            <w:tcBorders>
              <w:top w:val="single" w:sz="4" w:space="0" w:color="auto"/>
              <w:left w:val="nil"/>
              <w:bottom w:val="single" w:sz="4" w:space="0" w:color="auto"/>
              <w:right w:val="nil"/>
            </w:tcBorders>
            <w:vAlign w:val="bottom"/>
          </w:tcPr>
          <w:p w14:paraId="37AEC2EE" w14:textId="77777777" w:rsidR="00E03B6B" w:rsidRPr="00390D10" w:rsidRDefault="00E03B6B" w:rsidP="00E03B6B">
            <w:pPr>
              <w:widowControl w:val="0"/>
              <w:rPr>
                <w:rFonts w:ascii="Arial" w:hAnsi="Arial" w:cs="Arial"/>
                <w:sz w:val="22"/>
                <w:szCs w:val="22"/>
              </w:rPr>
            </w:pPr>
          </w:p>
        </w:tc>
        <w:tc>
          <w:tcPr>
            <w:tcW w:w="720" w:type="dxa"/>
            <w:gridSpan w:val="4"/>
            <w:tcBorders>
              <w:top w:val="single" w:sz="4" w:space="0" w:color="auto"/>
              <w:left w:val="nil"/>
              <w:right w:val="nil"/>
            </w:tcBorders>
            <w:vAlign w:val="bottom"/>
          </w:tcPr>
          <w:p w14:paraId="4678E3B3"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Ms.  </w:t>
            </w:r>
          </w:p>
        </w:tc>
        <w:tc>
          <w:tcPr>
            <w:tcW w:w="360" w:type="dxa"/>
            <w:gridSpan w:val="2"/>
            <w:tcBorders>
              <w:top w:val="single" w:sz="4" w:space="0" w:color="auto"/>
              <w:left w:val="nil"/>
              <w:bottom w:val="single" w:sz="4" w:space="0" w:color="auto"/>
              <w:right w:val="nil"/>
            </w:tcBorders>
            <w:vAlign w:val="bottom"/>
          </w:tcPr>
          <w:p w14:paraId="26C42F8F" w14:textId="77777777" w:rsidR="00E03B6B" w:rsidRPr="00390D10" w:rsidRDefault="00E03B6B" w:rsidP="00E03B6B">
            <w:pPr>
              <w:widowControl w:val="0"/>
              <w:rPr>
                <w:rFonts w:ascii="Arial" w:hAnsi="Arial" w:cs="Arial"/>
                <w:sz w:val="22"/>
                <w:szCs w:val="22"/>
              </w:rPr>
            </w:pPr>
          </w:p>
        </w:tc>
        <w:tc>
          <w:tcPr>
            <w:tcW w:w="903" w:type="dxa"/>
            <w:gridSpan w:val="5"/>
            <w:tcBorders>
              <w:top w:val="single" w:sz="4" w:space="0" w:color="auto"/>
              <w:left w:val="nil"/>
              <w:right w:val="nil"/>
            </w:tcBorders>
            <w:vAlign w:val="bottom"/>
          </w:tcPr>
          <w:p w14:paraId="4F613925"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Mayor   </w:t>
            </w:r>
          </w:p>
        </w:tc>
        <w:tc>
          <w:tcPr>
            <w:tcW w:w="360" w:type="dxa"/>
            <w:gridSpan w:val="3"/>
            <w:tcBorders>
              <w:top w:val="single" w:sz="4" w:space="0" w:color="auto"/>
              <w:left w:val="nil"/>
              <w:bottom w:val="single" w:sz="4" w:space="0" w:color="auto"/>
              <w:right w:val="nil"/>
            </w:tcBorders>
            <w:vAlign w:val="bottom"/>
          </w:tcPr>
          <w:p w14:paraId="5FDA231F" w14:textId="77777777" w:rsidR="00E03B6B" w:rsidRPr="00390D10" w:rsidRDefault="00E03B6B" w:rsidP="00E03B6B">
            <w:pPr>
              <w:widowControl w:val="0"/>
              <w:rPr>
                <w:rFonts w:ascii="Arial" w:hAnsi="Arial" w:cs="Arial"/>
                <w:sz w:val="22"/>
                <w:szCs w:val="22"/>
              </w:rPr>
            </w:pPr>
          </w:p>
        </w:tc>
        <w:tc>
          <w:tcPr>
            <w:tcW w:w="1440" w:type="dxa"/>
            <w:gridSpan w:val="6"/>
            <w:tcBorders>
              <w:top w:val="single" w:sz="4" w:space="0" w:color="auto"/>
              <w:left w:val="nil"/>
              <w:right w:val="nil"/>
            </w:tcBorders>
            <w:vAlign w:val="bottom"/>
          </w:tcPr>
          <w:p w14:paraId="4E823E91" w14:textId="77777777" w:rsidR="00E03B6B" w:rsidRPr="00390D10" w:rsidRDefault="00E03B6B" w:rsidP="00E03B6B">
            <w:pPr>
              <w:widowControl w:val="0"/>
              <w:jc w:val="right"/>
              <w:rPr>
                <w:rFonts w:ascii="Arial" w:hAnsi="Arial" w:cs="Arial"/>
                <w:sz w:val="22"/>
                <w:szCs w:val="22"/>
              </w:rPr>
            </w:pPr>
            <w:r w:rsidRPr="00390D10">
              <w:rPr>
                <w:rFonts w:ascii="Arial" w:hAnsi="Arial" w:cs="Arial"/>
                <w:sz w:val="22"/>
                <w:szCs w:val="22"/>
              </w:rPr>
              <w:t>Other:</w:t>
            </w:r>
          </w:p>
        </w:tc>
        <w:tc>
          <w:tcPr>
            <w:tcW w:w="3352" w:type="dxa"/>
            <w:gridSpan w:val="8"/>
            <w:tcBorders>
              <w:top w:val="single" w:sz="4" w:space="0" w:color="auto"/>
              <w:left w:val="nil"/>
              <w:right w:val="single" w:sz="4" w:space="0" w:color="auto"/>
            </w:tcBorders>
            <w:vAlign w:val="bottom"/>
          </w:tcPr>
          <w:p w14:paraId="75A72680" w14:textId="77777777" w:rsidR="00E03B6B" w:rsidRPr="00390D10" w:rsidRDefault="00E03B6B" w:rsidP="00E03B6B">
            <w:pPr>
              <w:widowControl w:val="0"/>
              <w:rPr>
                <w:rFonts w:ascii="Arial" w:hAnsi="Arial" w:cs="Arial"/>
                <w:sz w:val="22"/>
                <w:szCs w:val="22"/>
              </w:rPr>
            </w:pPr>
          </w:p>
        </w:tc>
      </w:tr>
      <w:tr w:rsidR="00E03B6B" w:rsidRPr="00390D10" w14:paraId="4E9EF167" w14:textId="77777777" w:rsidTr="00E03B6B">
        <w:trPr>
          <w:trHeight w:val="504"/>
        </w:trPr>
        <w:tc>
          <w:tcPr>
            <w:tcW w:w="1431" w:type="dxa"/>
            <w:gridSpan w:val="4"/>
            <w:tcBorders>
              <w:top w:val="nil"/>
              <w:left w:val="single" w:sz="4" w:space="0" w:color="auto"/>
              <w:bottom w:val="nil"/>
              <w:right w:val="nil"/>
            </w:tcBorders>
            <w:vAlign w:val="bottom"/>
          </w:tcPr>
          <w:p w14:paraId="5D1A012B"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First Name:  </w:t>
            </w:r>
          </w:p>
        </w:tc>
        <w:tc>
          <w:tcPr>
            <w:tcW w:w="2166" w:type="dxa"/>
            <w:gridSpan w:val="10"/>
            <w:tcBorders>
              <w:top w:val="nil"/>
              <w:left w:val="nil"/>
              <w:bottom w:val="single" w:sz="4" w:space="0" w:color="auto"/>
              <w:right w:val="nil"/>
            </w:tcBorders>
            <w:vAlign w:val="bottom"/>
          </w:tcPr>
          <w:p w14:paraId="49ABC05D" w14:textId="77777777" w:rsidR="00E03B6B" w:rsidRPr="00390D10" w:rsidRDefault="00E03B6B" w:rsidP="00E03B6B">
            <w:pPr>
              <w:widowControl w:val="0"/>
              <w:rPr>
                <w:rFonts w:ascii="Arial" w:hAnsi="Arial" w:cs="Arial"/>
                <w:sz w:val="22"/>
                <w:szCs w:val="22"/>
              </w:rPr>
            </w:pPr>
          </w:p>
        </w:tc>
        <w:tc>
          <w:tcPr>
            <w:tcW w:w="543" w:type="dxa"/>
            <w:gridSpan w:val="4"/>
            <w:tcBorders>
              <w:top w:val="nil"/>
              <w:left w:val="nil"/>
              <w:bottom w:val="nil"/>
              <w:right w:val="nil"/>
            </w:tcBorders>
            <w:vAlign w:val="bottom"/>
          </w:tcPr>
          <w:p w14:paraId="5CFF7F48" w14:textId="77777777" w:rsidR="00E03B6B" w:rsidRPr="00390D10" w:rsidRDefault="00E03B6B" w:rsidP="00E03B6B">
            <w:pPr>
              <w:widowControl w:val="0"/>
              <w:ind w:left="42" w:hanging="150"/>
              <w:rPr>
                <w:rFonts w:ascii="Arial" w:hAnsi="Arial" w:cs="Arial"/>
                <w:sz w:val="22"/>
                <w:szCs w:val="22"/>
              </w:rPr>
            </w:pPr>
            <w:r w:rsidRPr="00390D10">
              <w:rPr>
                <w:rFonts w:ascii="Arial" w:hAnsi="Arial" w:cs="Arial"/>
                <w:sz w:val="22"/>
                <w:szCs w:val="22"/>
              </w:rPr>
              <w:t xml:space="preserve"> MI: </w:t>
            </w:r>
          </w:p>
        </w:tc>
        <w:tc>
          <w:tcPr>
            <w:tcW w:w="720" w:type="dxa"/>
            <w:gridSpan w:val="4"/>
            <w:tcBorders>
              <w:top w:val="nil"/>
              <w:left w:val="nil"/>
              <w:bottom w:val="single" w:sz="4" w:space="0" w:color="auto"/>
              <w:right w:val="nil"/>
            </w:tcBorders>
            <w:vAlign w:val="bottom"/>
          </w:tcPr>
          <w:p w14:paraId="50C2E2A5" w14:textId="77777777" w:rsidR="00E03B6B" w:rsidRPr="00390D10" w:rsidRDefault="00E03B6B" w:rsidP="00E03B6B">
            <w:pPr>
              <w:widowControl w:val="0"/>
              <w:ind w:left="42"/>
              <w:rPr>
                <w:rFonts w:ascii="Arial" w:hAnsi="Arial" w:cs="Arial"/>
                <w:sz w:val="22"/>
                <w:szCs w:val="22"/>
              </w:rPr>
            </w:pPr>
          </w:p>
        </w:tc>
        <w:tc>
          <w:tcPr>
            <w:tcW w:w="1440" w:type="dxa"/>
            <w:gridSpan w:val="6"/>
            <w:tcBorders>
              <w:top w:val="nil"/>
              <w:left w:val="nil"/>
              <w:bottom w:val="nil"/>
              <w:right w:val="nil"/>
            </w:tcBorders>
            <w:vAlign w:val="bottom"/>
          </w:tcPr>
          <w:p w14:paraId="5F7DA696" w14:textId="77777777" w:rsidR="00E03B6B" w:rsidRPr="00390D10" w:rsidRDefault="00E03B6B" w:rsidP="00E03B6B">
            <w:pPr>
              <w:widowControl w:val="0"/>
              <w:ind w:left="42"/>
              <w:rPr>
                <w:rFonts w:ascii="Arial" w:hAnsi="Arial" w:cs="Arial"/>
                <w:sz w:val="22"/>
                <w:szCs w:val="22"/>
              </w:rPr>
            </w:pPr>
            <w:r w:rsidRPr="00390D10">
              <w:rPr>
                <w:rFonts w:ascii="Arial" w:hAnsi="Arial" w:cs="Arial"/>
                <w:sz w:val="22"/>
                <w:szCs w:val="22"/>
              </w:rPr>
              <w:t xml:space="preserve">Last Name:      </w:t>
            </w:r>
          </w:p>
        </w:tc>
        <w:tc>
          <w:tcPr>
            <w:tcW w:w="3352" w:type="dxa"/>
            <w:gridSpan w:val="8"/>
            <w:tcBorders>
              <w:top w:val="nil"/>
              <w:left w:val="nil"/>
              <w:bottom w:val="single" w:sz="4" w:space="0" w:color="auto"/>
              <w:right w:val="single" w:sz="4" w:space="0" w:color="auto"/>
            </w:tcBorders>
            <w:vAlign w:val="bottom"/>
          </w:tcPr>
          <w:p w14:paraId="726CAFBE" w14:textId="77777777" w:rsidR="00E03B6B" w:rsidRPr="00390D10" w:rsidRDefault="00E03B6B" w:rsidP="00E03B6B">
            <w:pPr>
              <w:widowControl w:val="0"/>
              <w:ind w:left="42"/>
              <w:rPr>
                <w:rFonts w:ascii="Arial" w:hAnsi="Arial" w:cs="Arial"/>
                <w:sz w:val="22"/>
                <w:szCs w:val="22"/>
              </w:rPr>
            </w:pPr>
            <w:r w:rsidRPr="00390D10">
              <w:rPr>
                <w:rFonts w:ascii="Arial" w:hAnsi="Arial" w:cs="Arial"/>
                <w:sz w:val="22"/>
                <w:szCs w:val="22"/>
              </w:rPr>
              <w:fldChar w:fldCharType="begin">
                <w:ffData>
                  <w:name w:val="Text6"/>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E03B6B" w:rsidRPr="00390D10" w14:paraId="3E320A09" w14:textId="77777777" w:rsidTr="00E03B6B">
        <w:trPr>
          <w:trHeight w:val="504"/>
        </w:trPr>
        <w:tc>
          <w:tcPr>
            <w:tcW w:w="1431" w:type="dxa"/>
            <w:gridSpan w:val="4"/>
            <w:tcBorders>
              <w:top w:val="nil"/>
              <w:left w:val="single" w:sz="4" w:space="0" w:color="auto"/>
              <w:bottom w:val="nil"/>
              <w:right w:val="nil"/>
            </w:tcBorders>
            <w:vAlign w:val="bottom"/>
          </w:tcPr>
          <w:p w14:paraId="429FCD1E"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Job Title:  </w:t>
            </w:r>
          </w:p>
        </w:tc>
        <w:tc>
          <w:tcPr>
            <w:tcW w:w="8221" w:type="dxa"/>
            <w:gridSpan w:val="32"/>
            <w:tcBorders>
              <w:top w:val="nil"/>
              <w:left w:val="nil"/>
              <w:bottom w:val="single" w:sz="4" w:space="0" w:color="auto"/>
              <w:right w:val="single" w:sz="4" w:space="0" w:color="auto"/>
            </w:tcBorders>
            <w:vAlign w:val="bottom"/>
          </w:tcPr>
          <w:p w14:paraId="078CC36E" w14:textId="77777777" w:rsidR="00E03B6B" w:rsidRPr="00390D10" w:rsidRDefault="00E03B6B" w:rsidP="00E03B6B">
            <w:pPr>
              <w:widowControl w:val="0"/>
              <w:rPr>
                <w:rFonts w:ascii="Arial" w:hAnsi="Arial" w:cs="Arial"/>
                <w:sz w:val="22"/>
                <w:szCs w:val="22"/>
              </w:rPr>
            </w:pPr>
          </w:p>
        </w:tc>
      </w:tr>
      <w:tr w:rsidR="00E03B6B" w:rsidRPr="00390D10" w14:paraId="4BEB01D9" w14:textId="77777777" w:rsidTr="00E03B6B">
        <w:trPr>
          <w:trHeight w:val="504"/>
        </w:trPr>
        <w:tc>
          <w:tcPr>
            <w:tcW w:w="1431" w:type="dxa"/>
            <w:gridSpan w:val="4"/>
            <w:tcBorders>
              <w:top w:val="nil"/>
              <w:left w:val="single" w:sz="4" w:space="0" w:color="auto"/>
              <w:bottom w:val="nil"/>
              <w:right w:val="nil"/>
            </w:tcBorders>
            <w:vAlign w:val="bottom"/>
          </w:tcPr>
          <w:p w14:paraId="20B7C227" w14:textId="77777777" w:rsidR="00E03B6B" w:rsidRPr="00390D10" w:rsidRDefault="00E03B6B" w:rsidP="00E03B6B">
            <w:pPr>
              <w:widowControl w:val="0"/>
              <w:rPr>
                <w:rFonts w:ascii="Arial" w:hAnsi="Arial" w:cs="Arial"/>
                <w:sz w:val="22"/>
                <w:szCs w:val="22"/>
              </w:rPr>
            </w:pPr>
          </w:p>
          <w:p w14:paraId="44A02590"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Address:  </w:t>
            </w:r>
          </w:p>
        </w:tc>
        <w:tc>
          <w:tcPr>
            <w:tcW w:w="8221" w:type="dxa"/>
            <w:gridSpan w:val="32"/>
            <w:tcBorders>
              <w:top w:val="single" w:sz="4" w:space="0" w:color="auto"/>
              <w:left w:val="nil"/>
              <w:bottom w:val="single" w:sz="4" w:space="0" w:color="auto"/>
              <w:right w:val="single" w:sz="4" w:space="0" w:color="auto"/>
            </w:tcBorders>
            <w:vAlign w:val="bottom"/>
          </w:tcPr>
          <w:p w14:paraId="4ECDE585" w14:textId="77777777" w:rsidR="00E03B6B" w:rsidRPr="00390D10" w:rsidRDefault="00E03B6B" w:rsidP="00E03B6B">
            <w:pPr>
              <w:widowControl w:val="0"/>
              <w:rPr>
                <w:rFonts w:ascii="Arial" w:hAnsi="Arial" w:cs="Arial"/>
                <w:sz w:val="22"/>
                <w:szCs w:val="22"/>
              </w:rPr>
            </w:pPr>
          </w:p>
        </w:tc>
      </w:tr>
      <w:tr w:rsidR="00E03B6B" w:rsidRPr="00390D10" w14:paraId="7E1A645A" w14:textId="77777777" w:rsidTr="00E03B6B">
        <w:trPr>
          <w:trHeight w:val="504"/>
        </w:trPr>
        <w:tc>
          <w:tcPr>
            <w:tcW w:w="1431" w:type="dxa"/>
            <w:gridSpan w:val="4"/>
            <w:tcBorders>
              <w:top w:val="nil"/>
              <w:left w:val="single" w:sz="4" w:space="0" w:color="auto"/>
              <w:bottom w:val="nil"/>
              <w:right w:val="nil"/>
            </w:tcBorders>
            <w:vAlign w:val="bottom"/>
          </w:tcPr>
          <w:p w14:paraId="11B2B634"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City:   </w:t>
            </w:r>
          </w:p>
        </w:tc>
        <w:tc>
          <w:tcPr>
            <w:tcW w:w="3410" w:type="dxa"/>
            <w:gridSpan w:val="17"/>
            <w:tcBorders>
              <w:top w:val="single" w:sz="4" w:space="0" w:color="auto"/>
              <w:left w:val="nil"/>
              <w:bottom w:val="single" w:sz="4" w:space="0" w:color="auto"/>
            </w:tcBorders>
            <w:vAlign w:val="bottom"/>
          </w:tcPr>
          <w:p w14:paraId="1004B09A" w14:textId="77777777" w:rsidR="00E03B6B" w:rsidRPr="00390D10" w:rsidRDefault="00E03B6B" w:rsidP="00E03B6B">
            <w:pPr>
              <w:overflowPunct/>
              <w:autoSpaceDE/>
              <w:autoSpaceDN/>
              <w:adjustRightInd/>
              <w:textAlignment w:val="auto"/>
              <w:rPr>
                <w:rFonts w:ascii="Arial" w:hAnsi="Arial" w:cs="Arial"/>
                <w:sz w:val="22"/>
                <w:szCs w:val="22"/>
              </w:rPr>
            </w:pPr>
          </w:p>
          <w:p w14:paraId="1EF7B0E8" w14:textId="77777777" w:rsidR="00E03B6B" w:rsidRPr="00390D10" w:rsidRDefault="00E03B6B" w:rsidP="00E03B6B">
            <w:pPr>
              <w:widowControl w:val="0"/>
              <w:rPr>
                <w:rFonts w:ascii="Arial" w:hAnsi="Arial" w:cs="Arial"/>
                <w:sz w:val="22"/>
                <w:szCs w:val="22"/>
              </w:rPr>
            </w:pPr>
          </w:p>
        </w:tc>
        <w:tc>
          <w:tcPr>
            <w:tcW w:w="900" w:type="dxa"/>
            <w:gridSpan w:val="5"/>
            <w:tcBorders>
              <w:top w:val="single" w:sz="4" w:space="0" w:color="auto"/>
              <w:bottom w:val="nil"/>
              <w:right w:val="single" w:sz="4" w:space="0" w:color="auto"/>
            </w:tcBorders>
            <w:vAlign w:val="bottom"/>
          </w:tcPr>
          <w:p w14:paraId="1F4A6729" w14:textId="77777777" w:rsidR="00E03B6B" w:rsidRPr="00390D10" w:rsidRDefault="00E03B6B" w:rsidP="00E03B6B">
            <w:pPr>
              <w:widowControl w:val="0"/>
              <w:rPr>
                <w:rFonts w:ascii="Arial" w:hAnsi="Arial" w:cs="Arial"/>
                <w:sz w:val="22"/>
                <w:szCs w:val="22"/>
              </w:rPr>
            </w:pPr>
          </w:p>
          <w:p w14:paraId="04645030"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State: </w:t>
            </w:r>
          </w:p>
        </w:tc>
        <w:tc>
          <w:tcPr>
            <w:tcW w:w="720" w:type="dxa"/>
            <w:gridSpan w:val="3"/>
            <w:tcBorders>
              <w:top w:val="single" w:sz="4" w:space="0" w:color="auto"/>
              <w:left w:val="single" w:sz="4" w:space="0" w:color="auto"/>
              <w:bottom w:val="nil"/>
            </w:tcBorders>
            <w:vAlign w:val="bottom"/>
          </w:tcPr>
          <w:p w14:paraId="1764EF12"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u w:val="single"/>
              </w:rPr>
              <w:t>CA</w:t>
            </w:r>
          </w:p>
        </w:tc>
        <w:tc>
          <w:tcPr>
            <w:tcW w:w="1460" w:type="dxa"/>
            <w:gridSpan w:val="3"/>
            <w:tcBorders>
              <w:top w:val="single" w:sz="4" w:space="0" w:color="auto"/>
              <w:bottom w:val="nil"/>
              <w:right w:val="nil"/>
            </w:tcBorders>
            <w:vAlign w:val="bottom"/>
          </w:tcPr>
          <w:p w14:paraId="163450C5"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Zip Code:  </w:t>
            </w:r>
          </w:p>
        </w:tc>
        <w:tc>
          <w:tcPr>
            <w:tcW w:w="1731" w:type="dxa"/>
            <w:gridSpan w:val="4"/>
            <w:tcBorders>
              <w:top w:val="single" w:sz="4" w:space="0" w:color="auto"/>
              <w:left w:val="nil"/>
              <w:bottom w:val="single" w:sz="4" w:space="0" w:color="auto"/>
              <w:right w:val="single" w:sz="4" w:space="0" w:color="auto"/>
            </w:tcBorders>
            <w:vAlign w:val="bottom"/>
          </w:tcPr>
          <w:p w14:paraId="700B5720" w14:textId="77777777" w:rsidR="00E03B6B" w:rsidRPr="00390D10" w:rsidRDefault="00E03B6B" w:rsidP="00E03B6B">
            <w:pPr>
              <w:widowControl w:val="0"/>
              <w:rPr>
                <w:rFonts w:ascii="Arial" w:hAnsi="Arial" w:cs="Arial"/>
                <w:sz w:val="22"/>
                <w:szCs w:val="22"/>
              </w:rPr>
            </w:pPr>
          </w:p>
        </w:tc>
      </w:tr>
      <w:tr w:rsidR="00E03B6B" w:rsidRPr="00390D10" w14:paraId="099AB03B" w14:textId="77777777" w:rsidTr="00E03B6B">
        <w:trPr>
          <w:trHeight w:val="504"/>
        </w:trPr>
        <w:tc>
          <w:tcPr>
            <w:tcW w:w="1431" w:type="dxa"/>
            <w:gridSpan w:val="4"/>
            <w:tcBorders>
              <w:top w:val="nil"/>
              <w:left w:val="single" w:sz="4" w:space="0" w:color="auto"/>
              <w:bottom w:val="nil"/>
              <w:right w:val="nil"/>
            </w:tcBorders>
            <w:vAlign w:val="bottom"/>
          </w:tcPr>
          <w:p w14:paraId="5588C91B" w14:textId="77777777" w:rsidR="00E03B6B" w:rsidRPr="00390D10" w:rsidRDefault="00E03B6B" w:rsidP="00E03B6B">
            <w:pPr>
              <w:widowControl w:val="0"/>
              <w:rPr>
                <w:rFonts w:ascii="Arial" w:hAnsi="Arial" w:cs="Arial"/>
                <w:sz w:val="22"/>
                <w:szCs w:val="22"/>
              </w:rPr>
            </w:pPr>
          </w:p>
          <w:p w14:paraId="7B97E6BF"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Phone:</w:t>
            </w:r>
          </w:p>
        </w:tc>
        <w:tc>
          <w:tcPr>
            <w:tcW w:w="1970" w:type="dxa"/>
            <w:gridSpan w:val="9"/>
            <w:tcBorders>
              <w:top w:val="single" w:sz="4" w:space="0" w:color="auto"/>
              <w:left w:val="nil"/>
              <w:bottom w:val="single" w:sz="4" w:space="0" w:color="auto"/>
              <w:right w:val="nil"/>
            </w:tcBorders>
            <w:vAlign w:val="bottom"/>
          </w:tcPr>
          <w:p w14:paraId="0D7C3AB4" w14:textId="77777777" w:rsidR="00E03B6B" w:rsidRPr="00390D10" w:rsidRDefault="00E03B6B" w:rsidP="00E03B6B">
            <w:pPr>
              <w:widowControl w:val="0"/>
              <w:rPr>
                <w:rFonts w:ascii="Arial" w:hAnsi="Arial" w:cs="Arial"/>
                <w:sz w:val="22"/>
                <w:szCs w:val="22"/>
              </w:rPr>
            </w:pPr>
          </w:p>
        </w:tc>
        <w:tc>
          <w:tcPr>
            <w:tcW w:w="540" w:type="dxa"/>
            <w:gridSpan w:val="3"/>
            <w:tcBorders>
              <w:top w:val="nil"/>
              <w:left w:val="nil"/>
              <w:bottom w:val="nil"/>
              <w:right w:val="nil"/>
            </w:tcBorders>
            <w:vAlign w:val="bottom"/>
          </w:tcPr>
          <w:p w14:paraId="71E4D50B" w14:textId="77777777" w:rsidR="00E03B6B" w:rsidRPr="00390D10" w:rsidRDefault="00E03B6B" w:rsidP="00E03B6B">
            <w:pPr>
              <w:overflowPunct/>
              <w:autoSpaceDE/>
              <w:autoSpaceDN/>
              <w:adjustRightInd/>
              <w:textAlignment w:val="auto"/>
              <w:rPr>
                <w:rFonts w:ascii="Arial" w:hAnsi="Arial" w:cs="Arial"/>
                <w:sz w:val="22"/>
                <w:szCs w:val="22"/>
              </w:rPr>
            </w:pPr>
          </w:p>
          <w:p w14:paraId="72CDF609" w14:textId="77777777" w:rsidR="00E03B6B" w:rsidRPr="00390D10" w:rsidRDefault="00E03B6B" w:rsidP="00E03B6B">
            <w:pPr>
              <w:widowControl w:val="0"/>
              <w:ind w:right="-108"/>
              <w:rPr>
                <w:rFonts w:ascii="Arial" w:hAnsi="Arial" w:cs="Arial"/>
                <w:sz w:val="22"/>
                <w:szCs w:val="22"/>
              </w:rPr>
            </w:pPr>
            <w:r w:rsidRPr="00390D10">
              <w:rPr>
                <w:rFonts w:ascii="Arial" w:hAnsi="Arial" w:cs="Arial"/>
                <w:sz w:val="22"/>
                <w:szCs w:val="22"/>
              </w:rPr>
              <w:t>Ext:</w:t>
            </w:r>
          </w:p>
        </w:tc>
        <w:tc>
          <w:tcPr>
            <w:tcW w:w="900" w:type="dxa"/>
            <w:gridSpan w:val="5"/>
            <w:tcBorders>
              <w:top w:val="single" w:sz="4" w:space="0" w:color="auto"/>
              <w:left w:val="nil"/>
              <w:bottom w:val="single" w:sz="4" w:space="0" w:color="auto"/>
            </w:tcBorders>
            <w:vAlign w:val="bottom"/>
          </w:tcPr>
          <w:p w14:paraId="6264BEF7" w14:textId="77777777" w:rsidR="00E03B6B" w:rsidRPr="00390D10" w:rsidRDefault="00E03B6B" w:rsidP="00E03B6B">
            <w:pPr>
              <w:widowControl w:val="0"/>
              <w:rPr>
                <w:rFonts w:ascii="Arial" w:hAnsi="Arial" w:cs="Arial"/>
                <w:sz w:val="22"/>
                <w:szCs w:val="22"/>
              </w:rPr>
            </w:pPr>
          </w:p>
        </w:tc>
        <w:tc>
          <w:tcPr>
            <w:tcW w:w="900" w:type="dxa"/>
            <w:gridSpan w:val="5"/>
            <w:tcBorders>
              <w:top w:val="nil"/>
              <w:bottom w:val="nil"/>
              <w:right w:val="nil"/>
            </w:tcBorders>
            <w:vAlign w:val="bottom"/>
          </w:tcPr>
          <w:p w14:paraId="4DFEE1C5" w14:textId="77777777" w:rsidR="00E03B6B" w:rsidRPr="00390D10" w:rsidRDefault="00E03B6B" w:rsidP="00E03B6B">
            <w:pPr>
              <w:overflowPunct/>
              <w:autoSpaceDE/>
              <w:autoSpaceDN/>
              <w:adjustRightInd/>
              <w:textAlignment w:val="auto"/>
              <w:rPr>
                <w:rFonts w:ascii="Arial" w:hAnsi="Arial" w:cs="Arial"/>
                <w:sz w:val="22"/>
                <w:szCs w:val="22"/>
              </w:rPr>
            </w:pPr>
          </w:p>
          <w:p w14:paraId="46282CD1"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Fax:</w:t>
            </w:r>
          </w:p>
        </w:tc>
        <w:tc>
          <w:tcPr>
            <w:tcW w:w="2180" w:type="dxa"/>
            <w:gridSpan w:val="6"/>
            <w:tcBorders>
              <w:top w:val="nil"/>
              <w:left w:val="nil"/>
              <w:bottom w:val="nil"/>
              <w:right w:val="nil"/>
            </w:tcBorders>
            <w:vAlign w:val="bottom"/>
          </w:tcPr>
          <w:p w14:paraId="0E4C1722" w14:textId="77777777" w:rsidR="00E03B6B" w:rsidRPr="00390D10" w:rsidRDefault="00E03B6B" w:rsidP="00E03B6B">
            <w:pPr>
              <w:overflowPunct/>
              <w:autoSpaceDE/>
              <w:autoSpaceDN/>
              <w:adjustRightInd/>
              <w:textAlignment w:val="auto"/>
              <w:rPr>
                <w:rFonts w:ascii="Arial" w:hAnsi="Arial" w:cs="Arial"/>
                <w:sz w:val="22"/>
                <w:szCs w:val="22"/>
              </w:rPr>
            </w:pPr>
          </w:p>
          <w:p w14:paraId="18203897" w14:textId="77777777" w:rsidR="00E03B6B" w:rsidRPr="00390D10" w:rsidRDefault="00E03B6B" w:rsidP="00E03B6B">
            <w:pPr>
              <w:widowControl w:val="0"/>
              <w:rPr>
                <w:rFonts w:ascii="Arial" w:hAnsi="Arial" w:cs="Arial"/>
                <w:sz w:val="22"/>
                <w:szCs w:val="22"/>
              </w:rPr>
            </w:pPr>
          </w:p>
        </w:tc>
        <w:tc>
          <w:tcPr>
            <w:tcW w:w="720" w:type="dxa"/>
            <w:gridSpan w:val="2"/>
            <w:tcBorders>
              <w:top w:val="nil"/>
              <w:left w:val="nil"/>
              <w:bottom w:val="nil"/>
              <w:right w:val="nil"/>
            </w:tcBorders>
            <w:vAlign w:val="bottom"/>
          </w:tcPr>
          <w:p w14:paraId="2727A60A" w14:textId="77777777" w:rsidR="00E03B6B" w:rsidRPr="00390D10" w:rsidRDefault="00E03B6B" w:rsidP="00E03B6B">
            <w:pPr>
              <w:overflowPunct/>
              <w:autoSpaceDE/>
              <w:autoSpaceDN/>
              <w:adjustRightInd/>
              <w:textAlignment w:val="auto"/>
              <w:rPr>
                <w:rFonts w:ascii="Arial" w:hAnsi="Arial" w:cs="Arial"/>
                <w:sz w:val="22"/>
                <w:szCs w:val="22"/>
              </w:rPr>
            </w:pPr>
          </w:p>
          <w:p w14:paraId="3719956A"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Ext:</w:t>
            </w:r>
          </w:p>
        </w:tc>
        <w:tc>
          <w:tcPr>
            <w:tcW w:w="1011" w:type="dxa"/>
            <w:gridSpan w:val="2"/>
            <w:tcBorders>
              <w:top w:val="nil"/>
              <w:left w:val="nil"/>
              <w:bottom w:val="single" w:sz="4" w:space="0" w:color="auto"/>
              <w:right w:val="single" w:sz="4" w:space="0" w:color="auto"/>
            </w:tcBorders>
            <w:vAlign w:val="bottom"/>
          </w:tcPr>
          <w:p w14:paraId="6B85DDCB" w14:textId="77777777" w:rsidR="00E03B6B" w:rsidRPr="00390D10" w:rsidRDefault="00E03B6B" w:rsidP="00E03B6B">
            <w:pPr>
              <w:widowControl w:val="0"/>
              <w:rPr>
                <w:rFonts w:ascii="Arial" w:hAnsi="Arial" w:cs="Arial"/>
                <w:sz w:val="22"/>
                <w:szCs w:val="22"/>
              </w:rPr>
            </w:pPr>
          </w:p>
        </w:tc>
      </w:tr>
      <w:tr w:rsidR="00E03B6B" w:rsidRPr="00390D10" w14:paraId="1C11DF93" w14:textId="77777777" w:rsidTr="00E03B6B">
        <w:trPr>
          <w:trHeight w:val="504"/>
        </w:trPr>
        <w:tc>
          <w:tcPr>
            <w:tcW w:w="1431" w:type="dxa"/>
            <w:gridSpan w:val="4"/>
            <w:tcBorders>
              <w:top w:val="nil"/>
              <w:left w:val="single" w:sz="4" w:space="0" w:color="auto"/>
              <w:bottom w:val="nil"/>
              <w:right w:val="nil"/>
            </w:tcBorders>
            <w:vAlign w:val="bottom"/>
          </w:tcPr>
          <w:p w14:paraId="0E67881A"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E-mail:</w:t>
            </w:r>
          </w:p>
        </w:tc>
        <w:tc>
          <w:tcPr>
            <w:tcW w:w="8221" w:type="dxa"/>
            <w:gridSpan w:val="32"/>
            <w:tcBorders>
              <w:top w:val="single" w:sz="4" w:space="0" w:color="auto"/>
              <w:left w:val="nil"/>
              <w:bottom w:val="single" w:sz="4" w:space="0" w:color="auto"/>
              <w:right w:val="single" w:sz="4" w:space="0" w:color="auto"/>
            </w:tcBorders>
            <w:vAlign w:val="bottom"/>
          </w:tcPr>
          <w:p w14:paraId="34DCF78E" w14:textId="77777777" w:rsidR="00E03B6B" w:rsidRPr="00390D10" w:rsidRDefault="00E03B6B" w:rsidP="00E03B6B">
            <w:pPr>
              <w:widowControl w:val="0"/>
              <w:rPr>
                <w:rFonts w:ascii="Arial" w:hAnsi="Arial" w:cs="Arial"/>
                <w:sz w:val="22"/>
                <w:szCs w:val="22"/>
              </w:rPr>
            </w:pPr>
          </w:p>
        </w:tc>
      </w:tr>
      <w:tr w:rsidR="00B32B1B" w:rsidRPr="00390D10" w14:paraId="3D7776DD" w14:textId="77777777" w:rsidTr="00600BE5">
        <w:tc>
          <w:tcPr>
            <w:tcW w:w="9652" w:type="dxa"/>
            <w:gridSpan w:val="36"/>
            <w:tcBorders>
              <w:top w:val="single" w:sz="4" w:space="0" w:color="auto"/>
              <w:left w:val="single" w:sz="4" w:space="0" w:color="auto"/>
              <w:bottom w:val="single" w:sz="4" w:space="0" w:color="auto"/>
              <w:right w:val="single" w:sz="4" w:space="0" w:color="auto"/>
            </w:tcBorders>
            <w:shd w:val="clear" w:color="auto" w:fill="E0E0E0"/>
          </w:tcPr>
          <w:p w14:paraId="74BACDD6" w14:textId="77777777" w:rsidR="00B32B1B" w:rsidRPr="00390D10" w:rsidRDefault="00B32B1B" w:rsidP="00B32B1B">
            <w:pPr>
              <w:widowControl w:val="0"/>
              <w:rPr>
                <w:rFonts w:ascii="Arial" w:hAnsi="Arial" w:cs="Arial"/>
                <w:sz w:val="22"/>
                <w:szCs w:val="22"/>
              </w:rPr>
            </w:pPr>
            <w:r w:rsidRPr="00390D10">
              <w:rPr>
                <w:rFonts w:ascii="Arial" w:hAnsi="Arial" w:cs="Arial"/>
                <w:b/>
                <w:sz w:val="22"/>
                <w:szCs w:val="22"/>
              </w:rPr>
              <w:t>I.D. Applicant Contact Information</w:t>
            </w:r>
          </w:p>
        </w:tc>
      </w:tr>
      <w:tr w:rsidR="00B32B1B" w:rsidRPr="00390D10" w14:paraId="32C83C97" w14:textId="77777777" w:rsidTr="00B32B1B">
        <w:trPr>
          <w:gridAfter w:val="1"/>
          <w:wAfter w:w="357" w:type="dxa"/>
          <w:trHeight w:val="514"/>
        </w:trPr>
        <w:tc>
          <w:tcPr>
            <w:tcW w:w="717" w:type="dxa"/>
            <w:gridSpan w:val="2"/>
            <w:tcBorders>
              <w:top w:val="single" w:sz="4" w:space="0" w:color="auto"/>
              <w:left w:val="single" w:sz="4" w:space="0" w:color="auto"/>
              <w:bottom w:val="nil"/>
              <w:right w:val="nil"/>
            </w:tcBorders>
            <w:vAlign w:val="bottom"/>
          </w:tcPr>
          <w:p w14:paraId="2B17DA52"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Mr.  </w:t>
            </w:r>
          </w:p>
        </w:tc>
        <w:tc>
          <w:tcPr>
            <w:tcW w:w="357" w:type="dxa"/>
            <w:tcBorders>
              <w:top w:val="single" w:sz="4" w:space="0" w:color="auto"/>
              <w:left w:val="nil"/>
              <w:bottom w:val="single" w:sz="4" w:space="0" w:color="auto"/>
              <w:right w:val="nil"/>
            </w:tcBorders>
            <w:vAlign w:val="bottom"/>
          </w:tcPr>
          <w:p w14:paraId="4D1F540E" w14:textId="77777777" w:rsidR="00B32B1B" w:rsidRPr="00390D10" w:rsidRDefault="00B32B1B" w:rsidP="00B32B1B">
            <w:pPr>
              <w:widowControl w:val="0"/>
              <w:rPr>
                <w:rFonts w:ascii="Arial" w:hAnsi="Arial" w:cs="Arial"/>
                <w:sz w:val="22"/>
                <w:szCs w:val="22"/>
              </w:rPr>
            </w:pPr>
          </w:p>
        </w:tc>
        <w:tc>
          <w:tcPr>
            <w:tcW w:w="718" w:type="dxa"/>
            <w:gridSpan w:val="2"/>
            <w:tcBorders>
              <w:top w:val="single" w:sz="4" w:space="0" w:color="auto"/>
              <w:left w:val="nil"/>
              <w:right w:val="nil"/>
            </w:tcBorders>
            <w:vAlign w:val="bottom"/>
          </w:tcPr>
          <w:p w14:paraId="45E875E0"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Mrs.  </w:t>
            </w:r>
          </w:p>
        </w:tc>
        <w:tc>
          <w:tcPr>
            <w:tcW w:w="368" w:type="dxa"/>
            <w:gridSpan w:val="2"/>
            <w:tcBorders>
              <w:top w:val="single" w:sz="4" w:space="0" w:color="auto"/>
              <w:left w:val="nil"/>
              <w:bottom w:val="single" w:sz="4" w:space="0" w:color="auto"/>
              <w:right w:val="nil"/>
            </w:tcBorders>
            <w:vAlign w:val="bottom"/>
          </w:tcPr>
          <w:p w14:paraId="01FEF596" w14:textId="77777777" w:rsidR="00B32B1B" w:rsidRPr="00390D10" w:rsidRDefault="00B32B1B" w:rsidP="00B32B1B">
            <w:pPr>
              <w:widowControl w:val="0"/>
              <w:rPr>
                <w:rFonts w:ascii="Arial" w:hAnsi="Arial" w:cs="Arial"/>
                <w:sz w:val="22"/>
                <w:szCs w:val="22"/>
              </w:rPr>
            </w:pPr>
          </w:p>
        </w:tc>
        <w:tc>
          <w:tcPr>
            <w:tcW w:w="720" w:type="dxa"/>
            <w:gridSpan w:val="3"/>
            <w:tcBorders>
              <w:top w:val="single" w:sz="4" w:space="0" w:color="auto"/>
              <w:left w:val="nil"/>
              <w:right w:val="nil"/>
            </w:tcBorders>
            <w:vAlign w:val="bottom"/>
          </w:tcPr>
          <w:p w14:paraId="2D201B7D"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Ms.  </w:t>
            </w:r>
          </w:p>
        </w:tc>
        <w:tc>
          <w:tcPr>
            <w:tcW w:w="360" w:type="dxa"/>
            <w:gridSpan w:val="2"/>
            <w:tcBorders>
              <w:top w:val="single" w:sz="4" w:space="0" w:color="auto"/>
              <w:left w:val="nil"/>
              <w:bottom w:val="single" w:sz="4" w:space="0" w:color="auto"/>
              <w:right w:val="nil"/>
            </w:tcBorders>
            <w:vAlign w:val="bottom"/>
          </w:tcPr>
          <w:p w14:paraId="43CB5365" w14:textId="77777777" w:rsidR="00B32B1B" w:rsidRPr="00390D10" w:rsidRDefault="00B32B1B" w:rsidP="00B32B1B">
            <w:pPr>
              <w:widowControl w:val="0"/>
              <w:rPr>
                <w:rFonts w:ascii="Arial" w:hAnsi="Arial" w:cs="Arial"/>
                <w:sz w:val="22"/>
                <w:szCs w:val="22"/>
              </w:rPr>
            </w:pPr>
          </w:p>
        </w:tc>
        <w:tc>
          <w:tcPr>
            <w:tcW w:w="903" w:type="dxa"/>
            <w:gridSpan w:val="6"/>
            <w:tcBorders>
              <w:top w:val="single" w:sz="4" w:space="0" w:color="auto"/>
              <w:left w:val="nil"/>
              <w:right w:val="nil"/>
            </w:tcBorders>
            <w:vAlign w:val="bottom"/>
          </w:tcPr>
          <w:p w14:paraId="6A4B1105"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Mayor   </w:t>
            </w:r>
          </w:p>
        </w:tc>
        <w:tc>
          <w:tcPr>
            <w:tcW w:w="360" w:type="dxa"/>
            <w:tcBorders>
              <w:top w:val="single" w:sz="4" w:space="0" w:color="auto"/>
              <w:left w:val="nil"/>
              <w:bottom w:val="single" w:sz="4" w:space="0" w:color="auto"/>
              <w:right w:val="nil"/>
            </w:tcBorders>
            <w:vAlign w:val="bottom"/>
          </w:tcPr>
          <w:p w14:paraId="5CD8EA05" w14:textId="77777777" w:rsidR="00B32B1B" w:rsidRPr="00390D10" w:rsidRDefault="00B32B1B" w:rsidP="00B32B1B">
            <w:pPr>
              <w:widowControl w:val="0"/>
              <w:rPr>
                <w:rFonts w:ascii="Arial" w:hAnsi="Arial" w:cs="Arial"/>
                <w:sz w:val="22"/>
                <w:szCs w:val="22"/>
              </w:rPr>
            </w:pPr>
          </w:p>
        </w:tc>
        <w:tc>
          <w:tcPr>
            <w:tcW w:w="1440" w:type="dxa"/>
            <w:gridSpan w:val="8"/>
            <w:tcBorders>
              <w:top w:val="single" w:sz="4" w:space="0" w:color="auto"/>
              <w:left w:val="nil"/>
              <w:right w:val="nil"/>
            </w:tcBorders>
            <w:vAlign w:val="bottom"/>
          </w:tcPr>
          <w:p w14:paraId="0896AFAA" w14:textId="77777777" w:rsidR="00B32B1B" w:rsidRPr="00390D10" w:rsidRDefault="00B32B1B" w:rsidP="00B32B1B">
            <w:pPr>
              <w:widowControl w:val="0"/>
              <w:jc w:val="right"/>
              <w:rPr>
                <w:rFonts w:ascii="Arial" w:hAnsi="Arial" w:cs="Arial"/>
                <w:sz w:val="22"/>
                <w:szCs w:val="22"/>
              </w:rPr>
            </w:pPr>
            <w:r w:rsidRPr="00390D10">
              <w:rPr>
                <w:rFonts w:ascii="Arial" w:hAnsi="Arial" w:cs="Arial"/>
                <w:sz w:val="22"/>
                <w:szCs w:val="22"/>
              </w:rPr>
              <w:t>Other:</w:t>
            </w:r>
          </w:p>
        </w:tc>
        <w:tc>
          <w:tcPr>
            <w:tcW w:w="3352" w:type="dxa"/>
            <w:gridSpan w:val="8"/>
            <w:tcBorders>
              <w:top w:val="single" w:sz="4" w:space="0" w:color="auto"/>
              <w:left w:val="nil"/>
              <w:bottom w:val="nil"/>
              <w:right w:val="nil"/>
            </w:tcBorders>
            <w:vAlign w:val="bottom"/>
          </w:tcPr>
          <w:p w14:paraId="17DDCB2D" w14:textId="77777777" w:rsidR="00B32B1B" w:rsidRPr="00390D10" w:rsidRDefault="00B32B1B" w:rsidP="00B32B1B">
            <w:pPr>
              <w:widowControl w:val="0"/>
              <w:rPr>
                <w:rFonts w:ascii="Arial" w:hAnsi="Arial" w:cs="Arial"/>
                <w:sz w:val="22"/>
                <w:szCs w:val="22"/>
              </w:rPr>
            </w:pPr>
          </w:p>
        </w:tc>
      </w:tr>
      <w:tr w:rsidR="00B32B1B" w:rsidRPr="00390D10" w14:paraId="088D3884" w14:textId="77777777" w:rsidTr="00600BE5">
        <w:trPr>
          <w:trHeight w:val="504"/>
        </w:trPr>
        <w:tc>
          <w:tcPr>
            <w:tcW w:w="1431" w:type="dxa"/>
            <w:gridSpan w:val="4"/>
            <w:tcBorders>
              <w:top w:val="nil"/>
              <w:left w:val="single" w:sz="4" w:space="0" w:color="auto"/>
              <w:bottom w:val="nil"/>
              <w:right w:val="nil"/>
            </w:tcBorders>
            <w:vAlign w:val="bottom"/>
          </w:tcPr>
          <w:p w14:paraId="46C92C05"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First Name:  </w:t>
            </w:r>
          </w:p>
        </w:tc>
        <w:tc>
          <w:tcPr>
            <w:tcW w:w="2166" w:type="dxa"/>
            <w:gridSpan w:val="10"/>
            <w:tcBorders>
              <w:top w:val="nil"/>
              <w:left w:val="nil"/>
              <w:bottom w:val="single" w:sz="4" w:space="0" w:color="auto"/>
              <w:right w:val="nil"/>
            </w:tcBorders>
            <w:vAlign w:val="bottom"/>
          </w:tcPr>
          <w:p w14:paraId="2EAA9A61" w14:textId="77777777" w:rsidR="00B32B1B" w:rsidRPr="00390D10" w:rsidRDefault="00B32B1B" w:rsidP="00B32B1B">
            <w:pPr>
              <w:widowControl w:val="0"/>
              <w:rPr>
                <w:rFonts w:ascii="Arial" w:hAnsi="Arial" w:cs="Arial"/>
                <w:sz w:val="22"/>
                <w:szCs w:val="22"/>
              </w:rPr>
            </w:pPr>
          </w:p>
        </w:tc>
        <w:tc>
          <w:tcPr>
            <w:tcW w:w="543" w:type="dxa"/>
            <w:gridSpan w:val="4"/>
            <w:tcBorders>
              <w:top w:val="nil"/>
              <w:left w:val="nil"/>
              <w:bottom w:val="nil"/>
              <w:right w:val="nil"/>
            </w:tcBorders>
            <w:vAlign w:val="bottom"/>
          </w:tcPr>
          <w:p w14:paraId="61F1378E" w14:textId="77777777" w:rsidR="00B32B1B" w:rsidRPr="00390D10" w:rsidRDefault="00B32B1B" w:rsidP="00B32B1B">
            <w:pPr>
              <w:widowControl w:val="0"/>
              <w:ind w:left="42" w:hanging="150"/>
              <w:rPr>
                <w:rFonts w:ascii="Arial" w:hAnsi="Arial" w:cs="Arial"/>
                <w:sz w:val="22"/>
                <w:szCs w:val="22"/>
              </w:rPr>
            </w:pPr>
            <w:r w:rsidRPr="00390D10">
              <w:rPr>
                <w:rFonts w:ascii="Arial" w:hAnsi="Arial" w:cs="Arial"/>
                <w:sz w:val="22"/>
                <w:szCs w:val="22"/>
              </w:rPr>
              <w:t xml:space="preserve"> MI: </w:t>
            </w:r>
          </w:p>
        </w:tc>
        <w:tc>
          <w:tcPr>
            <w:tcW w:w="720" w:type="dxa"/>
            <w:gridSpan w:val="4"/>
            <w:tcBorders>
              <w:top w:val="nil"/>
              <w:left w:val="nil"/>
              <w:bottom w:val="single" w:sz="4" w:space="0" w:color="auto"/>
              <w:right w:val="nil"/>
            </w:tcBorders>
            <w:vAlign w:val="bottom"/>
          </w:tcPr>
          <w:p w14:paraId="7DED24E3" w14:textId="77777777" w:rsidR="00B32B1B" w:rsidRPr="00390D10" w:rsidRDefault="00B32B1B" w:rsidP="00B32B1B">
            <w:pPr>
              <w:widowControl w:val="0"/>
              <w:ind w:left="42"/>
              <w:rPr>
                <w:rFonts w:ascii="Arial" w:hAnsi="Arial" w:cs="Arial"/>
                <w:sz w:val="22"/>
                <w:szCs w:val="22"/>
              </w:rPr>
            </w:pPr>
          </w:p>
        </w:tc>
        <w:tc>
          <w:tcPr>
            <w:tcW w:w="1440" w:type="dxa"/>
            <w:gridSpan w:val="6"/>
            <w:tcBorders>
              <w:top w:val="nil"/>
              <w:left w:val="nil"/>
              <w:bottom w:val="nil"/>
              <w:right w:val="nil"/>
            </w:tcBorders>
            <w:vAlign w:val="bottom"/>
          </w:tcPr>
          <w:p w14:paraId="0DAD24A9" w14:textId="77777777" w:rsidR="00B32B1B" w:rsidRPr="00390D10" w:rsidRDefault="00B32B1B" w:rsidP="00B32B1B">
            <w:pPr>
              <w:widowControl w:val="0"/>
              <w:ind w:left="42"/>
              <w:rPr>
                <w:rFonts w:ascii="Arial" w:hAnsi="Arial" w:cs="Arial"/>
                <w:sz w:val="22"/>
                <w:szCs w:val="22"/>
              </w:rPr>
            </w:pPr>
            <w:r w:rsidRPr="00390D10">
              <w:rPr>
                <w:rFonts w:ascii="Arial" w:hAnsi="Arial" w:cs="Arial"/>
                <w:sz w:val="22"/>
                <w:szCs w:val="22"/>
              </w:rPr>
              <w:t xml:space="preserve">Last Name:      </w:t>
            </w:r>
          </w:p>
        </w:tc>
        <w:tc>
          <w:tcPr>
            <w:tcW w:w="3352" w:type="dxa"/>
            <w:gridSpan w:val="8"/>
            <w:tcBorders>
              <w:top w:val="nil"/>
              <w:left w:val="nil"/>
              <w:bottom w:val="single" w:sz="4" w:space="0" w:color="auto"/>
              <w:right w:val="single" w:sz="4" w:space="0" w:color="auto"/>
            </w:tcBorders>
            <w:vAlign w:val="bottom"/>
          </w:tcPr>
          <w:p w14:paraId="4664152D" w14:textId="77777777" w:rsidR="00B32B1B" w:rsidRPr="00390D10" w:rsidRDefault="00B32B1B" w:rsidP="00B32B1B">
            <w:pPr>
              <w:widowControl w:val="0"/>
              <w:ind w:left="42"/>
              <w:rPr>
                <w:rFonts w:ascii="Arial" w:hAnsi="Arial" w:cs="Arial"/>
                <w:sz w:val="22"/>
                <w:szCs w:val="22"/>
              </w:rPr>
            </w:pPr>
            <w:r w:rsidRPr="00390D10">
              <w:rPr>
                <w:rFonts w:ascii="Arial" w:hAnsi="Arial" w:cs="Arial"/>
                <w:sz w:val="22"/>
                <w:szCs w:val="22"/>
              </w:rPr>
              <w:fldChar w:fldCharType="begin">
                <w:ffData>
                  <w:name w:val="Text6"/>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B32B1B" w:rsidRPr="00390D10" w14:paraId="1A7E07B7" w14:textId="77777777" w:rsidTr="00600BE5">
        <w:trPr>
          <w:trHeight w:val="504"/>
        </w:trPr>
        <w:tc>
          <w:tcPr>
            <w:tcW w:w="1431" w:type="dxa"/>
            <w:gridSpan w:val="4"/>
            <w:tcBorders>
              <w:top w:val="nil"/>
              <w:left w:val="single" w:sz="4" w:space="0" w:color="auto"/>
              <w:bottom w:val="nil"/>
              <w:right w:val="nil"/>
            </w:tcBorders>
            <w:vAlign w:val="bottom"/>
          </w:tcPr>
          <w:p w14:paraId="2CBDD946"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Job Title:  </w:t>
            </w:r>
          </w:p>
        </w:tc>
        <w:tc>
          <w:tcPr>
            <w:tcW w:w="8221" w:type="dxa"/>
            <w:gridSpan w:val="32"/>
            <w:tcBorders>
              <w:top w:val="nil"/>
              <w:left w:val="nil"/>
              <w:bottom w:val="single" w:sz="4" w:space="0" w:color="auto"/>
              <w:right w:val="single" w:sz="4" w:space="0" w:color="auto"/>
            </w:tcBorders>
            <w:vAlign w:val="bottom"/>
          </w:tcPr>
          <w:p w14:paraId="0A452A8D" w14:textId="77777777" w:rsidR="00B32B1B" w:rsidRPr="00390D10" w:rsidRDefault="00B32B1B" w:rsidP="00B32B1B">
            <w:pPr>
              <w:widowControl w:val="0"/>
              <w:rPr>
                <w:rFonts w:ascii="Arial" w:hAnsi="Arial" w:cs="Arial"/>
                <w:sz w:val="22"/>
                <w:szCs w:val="22"/>
              </w:rPr>
            </w:pPr>
          </w:p>
        </w:tc>
      </w:tr>
      <w:tr w:rsidR="00B32B1B" w:rsidRPr="00390D10" w14:paraId="46A179E8" w14:textId="77777777" w:rsidTr="00600BE5">
        <w:trPr>
          <w:trHeight w:val="504"/>
        </w:trPr>
        <w:tc>
          <w:tcPr>
            <w:tcW w:w="1431" w:type="dxa"/>
            <w:gridSpan w:val="4"/>
            <w:tcBorders>
              <w:top w:val="nil"/>
              <w:left w:val="single" w:sz="4" w:space="0" w:color="auto"/>
              <w:bottom w:val="nil"/>
              <w:right w:val="nil"/>
            </w:tcBorders>
            <w:vAlign w:val="bottom"/>
          </w:tcPr>
          <w:p w14:paraId="6FFABC90" w14:textId="77777777" w:rsidR="00B32B1B" w:rsidRPr="00390D10" w:rsidRDefault="00B32B1B" w:rsidP="00B32B1B">
            <w:pPr>
              <w:widowControl w:val="0"/>
              <w:rPr>
                <w:rFonts w:ascii="Arial" w:hAnsi="Arial" w:cs="Arial"/>
                <w:sz w:val="22"/>
                <w:szCs w:val="22"/>
              </w:rPr>
            </w:pPr>
          </w:p>
          <w:p w14:paraId="0120CC4A"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Address:  </w:t>
            </w:r>
          </w:p>
        </w:tc>
        <w:tc>
          <w:tcPr>
            <w:tcW w:w="8221" w:type="dxa"/>
            <w:gridSpan w:val="32"/>
            <w:tcBorders>
              <w:top w:val="single" w:sz="4" w:space="0" w:color="auto"/>
              <w:left w:val="nil"/>
              <w:bottom w:val="single" w:sz="4" w:space="0" w:color="auto"/>
              <w:right w:val="single" w:sz="4" w:space="0" w:color="auto"/>
            </w:tcBorders>
            <w:vAlign w:val="bottom"/>
          </w:tcPr>
          <w:p w14:paraId="6249DC9E" w14:textId="77777777" w:rsidR="00B32B1B" w:rsidRPr="00390D10" w:rsidRDefault="00B32B1B" w:rsidP="00B32B1B">
            <w:pPr>
              <w:widowControl w:val="0"/>
              <w:rPr>
                <w:rFonts w:ascii="Arial" w:hAnsi="Arial" w:cs="Arial"/>
                <w:sz w:val="22"/>
                <w:szCs w:val="22"/>
              </w:rPr>
            </w:pPr>
          </w:p>
        </w:tc>
      </w:tr>
      <w:tr w:rsidR="00B32B1B" w:rsidRPr="00390D10" w14:paraId="7D4FC5AF" w14:textId="77777777" w:rsidTr="00600BE5">
        <w:trPr>
          <w:trHeight w:val="504"/>
        </w:trPr>
        <w:tc>
          <w:tcPr>
            <w:tcW w:w="1431" w:type="dxa"/>
            <w:gridSpan w:val="4"/>
            <w:tcBorders>
              <w:top w:val="nil"/>
              <w:left w:val="single" w:sz="4" w:space="0" w:color="auto"/>
              <w:bottom w:val="nil"/>
              <w:right w:val="nil"/>
            </w:tcBorders>
            <w:vAlign w:val="bottom"/>
          </w:tcPr>
          <w:p w14:paraId="3BCE9CC9"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City:   </w:t>
            </w:r>
          </w:p>
        </w:tc>
        <w:tc>
          <w:tcPr>
            <w:tcW w:w="3410" w:type="dxa"/>
            <w:gridSpan w:val="17"/>
            <w:tcBorders>
              <w:top w:val="single" w:sz="4" w:space="0" w:color="auto"/>
              <w:left w:val="nil"/>
              <w:bottom w:val="single" w:sz="4" w:space="0" w:color="auto"/>
            </w:tcBorders>
            <w:vAlign w:val="bottom"/>
          </w:tcPr>
          <w:p w14:paraId="0061AD41" w14:textId="77777777" w:rsidR="00B32B1B" w:rsidRPr="00390D10" w:rsidRDefault="00B32B1B" w:rsidP="00B32B1B">
            <w:pPr>
              <w:overflowPunct/>
              <w:autoSpaceDE/>
              <w:autoSpaceDN/>
              <w:adjustRightInd/>
              <w:textAlignment w:val="auto"/>
              <w:rPr>
                <w:rFonts w:ascii="Arial" w:hAnsi="Arial" w:cs="Arial"/>
                <w:sz w:val="22"/>
                <w:szCs w:val="22"/>
              </w:rPr>
            </w:pPr>
          </w:p>
          <w:p w14:paraId="3E404F1C" w14:textId="77777777" w:rsidR="00B32B1B" w:rsidRPr="00390D10" w:rsidRDefault="00B32B1B" w:rsidP="00B32B1B">
            <w:pPr>
              <w:widowControl w:val="0"/>
              <w:rPr>
                <w:rFonts w:ascii="Arial" w:hAnsi="Arial" w:cs="Arial"/>
                <w:sz w:val="22"/>
                <w:szCs w:val="22"/>
              </w:rPr>
            </w:pPr>
          </w:p>
        </w:tc>
        <w:tc>
          <w:tcPr>
            <w:tcW w:w="900" w:type="dxa"/>
            <w:gridSpan w:val="5"/>
            <w:tcBorders>
              <w:top w:val="single" w:sz="4" w:space="0" w:color="auto"/>
              <w:bottom w:val="nil"/>
              <w:right w:val="single" w:sz="4" w:space="0" w:color="auto"/>
            </w:tcBorders>
            <w:vAlign w:val="bottom"/>
          </w:tcPr>
          <w:p w14:paraId="4427BD5D" w14:textId="77777777" w:rsidR="00B32B1B" w:rsidRPr="00390D10" w:rsidRDefault="00B32B1B" w:rsidP="00B32B1B">
            <w:pPr>
              <w:widowControl w:val="0"/>
              <w:rPr>
                <w:rFonts w:ascii="Arial" w:hAnsi="Arial" w:cs="Arial"/>
                <w:sz w:val="22"/>
                <w:szCs w:val="22"/>
              </w:rPr>
            </w:pPr>
          </w:p>
          <w:p w14:paraId="439878FE"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State: </w:t>
            </w:r>
          </w:p>
        </w:tc>
        <w:tc>
          <w:tcPr>
            <w:tcW w:w="720" w:type="dxa"/>
            <w:gridSpan w:val="3"/>
            <w:tcBorders>
              <w:top w:val="single" w:sz="4" w:space="0" w:color="auto"/>
              <w:left w:val="single" w:sz="4" w:space="0" w:color="auto"/>
              <w:bottom w:val="nil"/>
            </w:tcBorders>
            <w:vAlign w:val="bottom"/>
          </w:tcPr>
          <w:p w14:paraId="4B668ACE"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u w:val="single"/>
              </w:rPr>
              <w:t>CA</w:t>
            </w:r>
          </w:p>
        </w:tc>
        <w:tc>
          <w:tcPr>
            <w:tcW w:w="1460" w:type="dxa"/>
            <w:gridSpan w:val="3"/>
            <w:tcBorders>
              <w:top w:val="single" w:sz="4" w:space="0" w:color="auto"/>
              <w:bottom w:val="nil"/>
              <w:right w:val="nil"/>
            </w:tcBorders>
            <w:vAlign w:val="bottom"/>
          </w:tcPr>
          <w:p w14:paraId="37E7D535"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 xml:space="preserve">Zip Code:  </w:t>
            </w:r>
          </w:p>
        </w:tc>
        <w:tc>
          <w:tcPr>
            <w:tcW w:w="1731" w:type="dxa"/>
            <w:gridSpan w:val="4"/>
            <w:tcBorders>
              <w:top w:val="single" w:sz="4" w:space="0" w:color="auto"/>
              <w:left w:val="nil"/>
              <w:bottom w:val="single" w:sz="4" w:space="0" w:color="auto"/>
              <w:right w:val="single" w:sz="4" w:space="0" w:color="auto"/>
            </w:tcBorders>
            <w:vAlign w:val="bottom"/>
          </w:tcPr>
          <w:p w14:paraId="53EB19F6" w14:textId="77777777" w:rsidR="00B32B1B" w:rsidRPr="00390D10" w:rsidRDefault="00B32B1B" w:rsidP="00B32B1B">
            <w:pPr>
              <w:widowControl w:val="0"/>
              <w:rPr>
                <w:rFonts w:ascii="Arial" w:hAnsi="Arial" w:cs="Arial"/>
                <w:sz w:val="22"/>
                <w:szCs w:val="22"/>
              </w:rPr>
            </w:pPr>
          </w:p>
        </w:tc>
      </w:tr>
      <w:tr w:rsidR="00B32B1B" w:rsidRPr="00390D10" w14:paraId="30FAE642" w14:textId="77777777" w:rsidTr="00600BE5">
        <w:trPr>
          <w:trHeight w:val="504"/>
        </w:trPr>
        <w:tc>
          <w:tcPr>
            <w:tcW w:w="1431" w:type="dxa"/>
            <w:gridSpan w:val="4"/>
            <w:tcBorders>
              <w:top w:val="nil"/>
              <w:left w:val="single" w:sz="4" w:space="0" w:color="auto"/>
              <w:bottom w:val="nil"/>
              <w:right w:val="nil"/>
            </w:tcBorders>
            <w:vAlign w:val="bottom"/>
          </w:tcPr>
          <w:p w14:paraId="785FCA2D" w14:textId="77777777" w:rsidR="00B32B1B" w:rsidRPr="00390D10" w:rsidRDefault="00B32B1B" w:rsidP="00B32B1B">
            <w:pPr>
              <w:widowControl w:val="0"/>
              <w:rPr>
                <w:rFonts w:ascii="Arial" w:hAnsi="Arial" w:cs="Arial"/>
                <w:sz w:val="22"/>
                <w:szCs w:val="22"/>
              </w:rPr>
            </w:pPr>
          </w:p>
          <w:p w14:paraId="0DDC0714"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Phone:</w:t>
            </w:r>
          </w:p>
        </w:tc>
        <w:tc>
          <w:tcPr>
            <w:tcW w:w="1970" w:type="dxa"/>
            <w:gridSpan w:val="9"/>
            <w:tcBorders>
              <w:top w:val="single" w:sz="4" w:space="0" w:color="auto"/>
              <w:left w:val="nil"/>
              <w:bottom w:val="single" w:sz="4" w:space="0" w:color="auto"/>
              <w:right w:val="nil"/>
            </w:tcBorders>
            <w:vAlign w:val="bottom"/>
          </w:tcPr>
          <w:p w14:paraId="4D083EF1" w14:textId="77777777" w:rsidR="00B32B1B" w:rsidRPr="00390D10" w:rsidRDefault="00B32B1B" w:rsidP="00B32B1B">
            <w:pPr>
              <w:widowControl w:val="0"/>
              <w:rPr>
                <w:rFonts w:ascii="Arial" w:hAnsi="Arial" w:cs="Arial"/>
                <w:sz w:val="22"/>
                <w:szCs w:val="22"/>
              </w:rPr>
            </w:pPr>
          </w:p>
        </w:tc>
        <w:tc>
          <w:tcPr>
            <w:tcW w:w="540" w:type="dxa"/>
            <w:gridSpan w:val="3"/>
            <w:tcBorders>
              <w:top w:val="nil"/>
              <w:left w:val="nil"/>
              <w:bottom w:val="nil"/>
              <w:right w:val="nil"/>
            </w:tcBorders>
            <w:vAlign w:val="bottom"/>
          </w:tcPr>
          <w:p w14:paraId="506371A0" w14:textId="77777777" w:rsidR="00B32B1B" w:rsidRPr="00390D10" w:rsidRDefault="00B32B1B" w:rsidP="00B32B1B">
            <w:pPr>
              <w:overflowPunct/>
              <w:autoSpaceDE/>
              <w:autoSpaceDN/>
              <w:adjustRightInd/>
              <w:textAlignment w:val="auto"/>
              <w:rPr>
                <w:rFonts w:ascii="Arial" w:hAnsi="Arial" w:cs="Arial"/>
                <w:sz w:val="22"/>
                <w:szCs w:val="22"/>
              </w:rPr>
            </w:pPr>
          </w:p>
          <w:p w14:paraId="120AEB4F" w14:textId="77777777" w:rsidR="00B32B1B" w:rsidRPr="00390D10" w:rsidRDefault="00B32B1B" w:rsidP="00B32B1B">
            <w:pPr>
              <w:widowControl w:val="0"/>
              <w:ind w:right="-108"/>
              <w:rPr>
                <w:rFonts w:ascii="Arial" w:hAnsi="Arial" w:cs="Arial"/>
                <w:sz w:val="22"/>
                <w:szCs w:val="22"/>
              </w:rPr>
            </w:pPr>
            <w:r w:rsidRPr="00390D10">
              <w:rPr>
                <w:rFonts w:ascii="Arial" w:hAnsi="Arial" w:cs="Arial"/>
                <w:sz w:val="22"/>
                <w:szCs w:val="22"/>
              </w:rPr>
              <w:t>Ext:</w:t>
            </w:r>
          </w:p>
        </w:tc>
        <w:tc>
          <w:tcPr>
            <w:tcW w:w="900" w:type="dxa"/>
            <w:gridSpan w:val="5"/>
            <w:tcBorders>
              <w:top w:val="single" w:sz="4" w:space="0" w:color="auto"/>
              <w:left w:val="nil"/>
              <w:bottom w:val="single" w:sz="4" w:space="0" w:color="auto"/>
            </w:tcBorders>
            <w:vAlign w:val="bottom"/>
          </w:tcPr>
          <w:p w14:paraId="47F1E38E" w14:textId="77777777" w:rsidR="00B32B1B" w:rsidRPr="00390D10" w:rsidRDefault="00B32B1B" w:rsidP="00B32B1B">
            <w:pPr>
              <w:widowControl w:val="0"/>
              <w:rPr>
                <w:rFonts w:ascii="Arial" w:hAnsi="Arial" w:cs="Arial"/>
                <w:sz w:val="22"/>
                <w:szCs w:val="22"/>
              </w:rPr>
            </w:pPr>
          </w:p>
        </w:tc>
        <w:tc>
          <w:tcPr>
            <w:tcW w:w="900" w:type="dxa"/>
            <w:gridSpan w:val="5"/>
            <w:tcBorders>
              <w:top w:val="nil"/>
              <w:bottom w:val="nil"/>
              <w:right w:val="nil"/>
            </w:tcBorders>
            <w:vAlign w:val="bottom"/>
          </w:tcPr>
          <w:p w14:paraId="25B39EB9" w14:textId="77777777" w:rsidR="00B32B1B" w:rsidRPr="00390D10" w:rsidRDefault="00B32B1B" w:rsidP="00B32B1B">
            <w:pPr>
              <w:overflowPunct/>
              <w:autoSpaceDE/>
              <w:autoSpaceDN/>
              <w:adjustRightInd/>
              <w:textAlignment w:val="auto"/>
              <w:rPr>
                <w:rFonts w:ascii="Arial" w:hAnsi="Arial" w:cs="Arial"/>
                <w:sz w:val="22"/>
                <w:szCs w:val="22"/>
              </w:rPr>
            </w:pPr>
          </w:p>
          <w:p w14:paraId="76DCD467"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Fax:</w:t>
            </w:r>
          </w:p>
        </w:tc>
        <w:tc>
          <w:tcPr>
            <w:tcW w:w="2180" w:type="dxa"/>
            <w:gridSpan w:val="6"/>
            <w:tcBorders>
              <w:top w:val="nil"/>
              <w:left w:val="nil"/>
              <w:bottom w:val="nil"/>
              <w:right w:val="nil"/>
            </w:tcBorders>
            <w:vAlign w:val="bottom"/>
          </w:tcPr>
          <w:p w14:paraId="10CD7246" w14:textId="77777777" w:rsidR="00B32B1B" w:rsidRPr="00390D10" w:rsidRDefault="00B32B1B" w:rsidP="00B32B1B">
            <w:pPr>
              <w:overflowPunct/>
              <w:autoSpaceDE/>
              <w:autoSpaceDN/>
              <w:adjustRightInd/>
              <w:textAlignment w:val="auto"/>
              <w:rPr>
                <w:rFonts w:ascii="Arial" w:hAnsi="Arial" w:cs="Arial"/>
                <w:sz w:val="22"/>
                <w:szCs w:val="22"/>
              </w:rPr>
            </w:pPr>
          </w:p>
          <w:p w14:paraId="34A5AED6" w14:textId="77777777" w:rsidR="00B32B1B" w:rsidRPr="00390D10" w:rsidRDefault="00B32B1B" w:rsidP="00B32B1B">
            <w:pPr>
              <w:widowControl w:val="0"/>
              <w:rPr>
                <w:rFonts w:ascii="Arial" w:hAnsi="Arial" w:cs="Arial"/>
                <w:sz w:val="22"/>
                <w:szCs w:val="22"/>
              </w:rPr>
            </w:pPr>
          </w:p>
        </w:tc>
        <w:tc>
          <w:tcPr>
            <w:tcW w:w="720" w:type="dxa"/>
            <w:gridSpan w:val="2"/>
            <w:tcBorders>
              <w:top w:val="nil"/>
              <w:left w:val="nil"/>
              <w:bottom w:val="nil"/>
              <w:right w:val="nil"/>
            </w:tcBorders>
            <w:vAlign w:val="bottom"/>
          </w:tcPr>
          <w:p w14:paraId="5331258D" w14:textId="77777777" w:rsidR="00B32B1B" w:rsidRPr="00390D10" w:rsidRDefault="00B32B1B" w:rsidP="00B32B1B">
            <w:pPr>
              <w:overflowPunct/>
              <w:autoSpaceDE/>
              <w:autoSpaceDN/>
              <w:adjustRightInd/>
              <w:textAlignment w:val="auto"/>
              <w:rPr>
                <w:rFonts w:ascii="Arial" w:hAnsi="Arial" w:cs="Arial"/>
                <w:sz w:val="22"/>
                <w:szCs w:val="22"/>
              </w:rPr>
            </w:pPr>
          </w:p>
          <w:p w14:paraId="1F7A7BF3"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Ext:</w:t>
            </w:r>
          </w:p>
        </w:tc>
        <w:tc>
          <w:tcPr>
            <w:tcW w:w="1011" w:type="dxa"/>
            <w:gridSpan w:val="2"/>
            <w:tcBorders>
              <w:top w:val="nil"/>
              <w:left w:val="nil"/>
              <w:bottom w:val="single" w:sz="4" w:space="0" w:color="auto"/>
              <w:right w:val="single" w:sz="4" w:space="0" w:color="auto"/>
            </w:tcBorders>
            <w:vAlign w:val="bottom"/>
          </w:tcPr>
          <w:p w14:paraId="38F1D811" w14:textId="77777777" w:rsidR="00B32B1B" w:rsidRPr="00390D10" w:rsidRDefault="00B32B1B" w:rsidP="00B32B1B">
            <w:pPr>
              <w:widowControl w:val="0"/>
              <w:rPr>
                <w:rFonts w:ascii="Arial" w:hAnsi="Arial" w:cs="Arial"/>
                <w:sz w:val="22"/>
                <w:szCs w:val="22"/>
              </w:rPr>
            </w:pPr>
          </w:p>
        </w:tc>
      </w:tr>
      <w:tr w:rsidR="00B32B1B" w:rsidRPr="00390D10" w14:paraId="609D27FB" w14:textId="77777777" w:rsidTr="00600BE5">
        <w:trPr>
          <w:trHeight w:val="504"/>
        </w:trPr>
        <w:tc>
          <w:tcPr>
            <w:tcW w:w="1431" w:type="dxa"/>
            <w:gridSpan w:val="4"/>
            <w:tcBorders>
              <w:top w:val="nil"/>
              <w:left w:val="single" w:sz="4" w:space="0" w:color="auto"/>
              <w:bottom w:val="nil"/>
              <w:right w:val="nil"/>
            </w:tcBorders>
            <w:vAlign w:val="bottom"/>
          </w:tcPr>
          <w:p w14:paraId="246042E7" w14:textId="77777777" w:rsidR="00B32B1B" w:rsidRPr="00390D10" w:rsidRDefault="00B32B1B" w:rsidP="00B32B1B">
            <w:pPr>
              <w:widowControl w:val="0"/>
              <w:rPr>
                <w:rFonts w:ascii="Arial" w:hAnsi="Arial" w:cs="Arial"/>
                <w:sz w:val="22"/>
                <w:szCs w:val="22"/>
              </w:rPr>
            </w:pPr>
            <w:r w:rsidRPr="00390D10">
              <w:rPr>
                <w:rFonts w:ascii="Arial" w:hAnsi="Arial" w:cs="Arial"/>
                <w:sz w:val="22"/>
                <w:szCs w:val="22"/>
              </w:rPr>
              <w:t>E-mail:</w:t>
            </w:r>
          </w:p>
        </w:tc>
        <w:tc>
          <w:tcPr>
            <w:tcW w:w="8221" w:type="dxa"/>
            <w:gridSpan w:val="32"/>
            <w:tcBorders>
              <w:top w:val="single" w:sz="4" w:space="0" w:color="auto"/>
              <w:left w:val="nil"/>
              <w:bottom w:val="single" w:sz="4" w:space="0" w:color="auto"/>
              <w:right w:val="single" w:sz="4" w:space="0" w:color="auto"/>
            </w:tcBorders>
            <w:vAlign w:val="bottom"/>
          </w:tcPr>
          <w:p w14:paraId="1BF351FD" w14:textId="77777777" w:rsidR="00B32B1B" w:rsidRPr="00390D10" w:rsidRDefault="00B32B1B" w:rsidP="00B32B1B">
            <w:pPr>
              <w:widowControl w:val="0"/>
              <w:rPr>
                <w:rFonts w:ascii="Arial" w:hAnsi="Arial" w:cs="Arial"/>
                <w:sz w:val="22"/>
                <w:szCs w:val="22"/>
              </w:rPr>
            </w:pPr>
          </w:p>
        </w:tc>
      </w:tr>
      <w:tr w:rsidR="00E03B6B" w:rsidRPr="00390D10" w14:paraId="774F2E6A" w14:textId="77777777" w:rsidTr="00E03B6B">
        <w:trPr>
          <w:trHeight w:val="170"/>
        </w:trPr>
        <w:tc>
          <w:tcPr>
            <w:tcW w:w="9652" w:type="dxa"/>
            <w:gridSpan w:val="36"/>
            <w:tcBorders>
              <w:top w:val="nil"/>
              <w:left w:val="single" w:sz="4" w:space="0" w:color="auto"/>
              <w:bottom w:val="single" w:sz="4" w:space="0" w:color="auto"/>
              <w:right w:val="single" w:sz="4" w:space="0" w:color="auto"/>
            </w:tcBorders>
          </w:tcPr>
          <w:p w14:paraId="0813B68F" w14:textId="77777777" w:rsidR="00E03B6B" w:rsidRPr="00390D10" w:rsidRDefault="00E03B6B" w:rsidP="00E03B6B">
            <w:pPr>
              <w:widowControl w:val="0"/>
              <w:rPr>
                <w:rFonts w:ascii="Arial" w:hAnsi="Arial" w:cs="Arial"/>
                <w:sz w:val="12"/>
                <w:szCs w:val="12"/>
              </w:rPr>
            </w:pPr>
          </w:p>
        </w:tc>
      </w:tr>
      <w:tr w:rsidR="00E03B6B" w:rsidRPr="00390D10" w14:paraId="2FC3ED5A" w14:textId="77777777" w:rsidTr="00E03B6B">
        <w:tc>
          <w:tcPr>
            <w:tcW w:w="9652" w:type="dxa"/>
            <w:gridSpan w:val="36"/>
            <w:tcBorders>
              <w:top w:val="single" w:sz="4" w:space="0" w:color="auto"/>
              <w:left w:val="single" w:sz="4" w:space="0" w:color="auto"/>
              <w:bottom w:val="single" w:sz="4" w:space="0" w:color="auto"/>
              <w:right w:val="single" w:sz="4" w:space="0" w:color="auto"/>
            </w:tcBorders>
            <w:shd w:val="clear" w:color="auto" w:fill="E6E6E6"/>
          </w:tcPr>
          <w:p w14:paraId="33B487A1" w14:textId="77777777" w:rsidR="00E03B6B" w:rsidRPr="00390D10" w:rsidRDefault="00E03B6B" w:rsidP="00E03B6B">
            <w:pPr>
              <w:widowControl w:val="0"/>
              <w:rPr>
                <w:rFonts w:ascii="Arial" w:hAnsi="Arial" w:cs="Arial"/>
                <w:sz w:val="22"/>
                <w:szCs w:val="22"/>
              </w:rPr>
            </w:pPr>
            <w:r w:rsidRPr="00390D10">
              <w:rPr>
                <w:rFonts w:ascii="Arial" w:hAnsi="Arial" w:cs="Arial"/>
                <w:b/>
                <w:sz w:val="22"/>
                <w:szCs w:val="22"/>
              </w:rPr>
              <w:t>I.</w:t>
            </w:r>
            <w:r w:rsidR="00B32B1B" w:rsidRPr="00390D10">
              <w:rPr>
                <w:rFonts w:ascii="Arial" w:hAnsi="Arial" w:cs="Arial"/>
                <w:b/>
                <w:sz w:val="22"/>
                <w:szCs w:val="22"/>
              </w:rPr>
              <w:t>E</w:t>
            </w:r>
            <w:r w:rsidRPr="00390D10">
              <w:rPr>
                <w:rFonts w:ascii="Arial" w:hAnsi="Arial" w:cs="Arial"/>
                <w:b/>
                <w:sz w:val="22"/>
                <w:szCs w:val="22"/>
              </w:rPr>
              <w:t xml:space="preserve">. Unit Information </w:t>
            </w:r>
            <w:r w:rsidRPr="00390D10">
              <w:rPr>
                <w:rFonts w:ascii="Arial" w:hAnsi="Arial" w:cs="Arial"/>
                <w:sz w:val="22"/>
                <w:szCs w:val="22"/>
              </w:rPr>
              <w:t>(Enter target population(s) served from the list below.)</w:t>
            </w:r>
          </w:p>
        </w:tc>
      </w:tr>
      <w:tr w:rsidR="00E03B6B" w:rsidRPr="00390D10" w14:paraId="7D02F1B5" w14:textId="77777777" w:rsidTr="00E03B6B">
        <w:trPr>
          <w:trHeight w:val="504"/>
        </w:trPr>
        <w:tc>
          <w:tcPr>
            <w:tcW w:w="5201" w:type="dxa"/>
            <w:gridSpan w:val="24"/>
            <w:tcBorders>
              <w:top w:val="single" w:sz="4" w:space="0" w:color="auto"/>
              <w:left w:val="single" w:sz="4" w:space="0" w:color="auto"/>
              <w:bottom w:val="nil"/>
            </w:tcBorders>
            <w:vAlign w:val="bottom"/>
          </w:tcPr>
          <w:p w14:paraId="0A756293" w14:textId="77777777" w:rsidR="00E03B6B" w:rsidRPr="00390D10" w:rsidRDefault="00E03B6B" w:rsidP="00E03B6B">
            <w:pPr>
              <w:widowControl w:val="0"/>
              <w:rPr>
                <w:rFonts w:ascii="Arial" w:hAnsi="Arial" w:cs="Arial"/>
                <w:b/>
              </w:rPr>
            </w:pPr>
            <w:r w:rsidRPr="00390D10">
              <w:rPr>
                <w:rFonts w:ascii="Arial" w:hAnsi="Arial" w:cs="Arial"/>
                <w:b/>
              </w:rPr>
              <w:lastRenderedPageBreak/>
              <w:t>A. Activity</w:t>
            </w:r>
          </w:p>
        </w:tc>
        <w:tc>
          <w:tcPr>
            <w:tcW w:w="1624" w:type="dxa"/>
            <w:gridSpan w:val="6"/>
            <w:tcBorders>
              <w:top w:val="single" w:sz="4" w:space="0" w:color="auto"/>
              <w:bottom w:val="nil"/>
            </w:tcBorders>
            <w:vAlign w:val="bottom"/>
          </w:tcPr>
          <w:p w14:paraId="545362D0" w14:textId="77777777" w:rsidR="00E03B6B" w:rsidRPr="00390D10" w:rsidRDefault="00E03B6B" w:rsidP="00E03B6B">
            <w:pPr>
              <w:widowControl w:val="0"/>
              <w:jc w:val="center"/>
              <w:rPr>
                <w:rFonts w:ascii="Arial" w:hAnsi="Arial" w:cs="Arial"/>
                <w:b/>
              </w:rPr>
            </w:pPr>
            <w:r w:rsidRPr="00390D10">
              <w:rPr>
                <w:rFonts w:ascii="Arial" w:hAnsi="Arial" w:cs="Arial"/>
                <w:b/>
              </w:rPr>
              <w:t>B. Home Assisted Units</w:t>
            </w:r>
          </w:p>
        </w:tc>
        <w:tc>
          <w:tcPr>
            <w:tcW w:w="1096" w:type="dxa"/>
            <w:gridSpan w:val="2"/>
            <w:tcBorders>
              <w:top w:val="single" w:sz="4" w:space="0" w:color="auto"/>
              <w:bottom w:val="nil"/>
            </w:tcBorders>
            <w:vAlign w:val="bottom"/>
          </w:tcPr>
          <w:p w14:paraId="1E02B55C" w14:textId="77777777" w:rsidR="00E03B6B" w:rsidRPr="00390D10" w:rsidRDefault="00E03B6B" w:rsidP="00E03B6B">
            <w:pPr>
              <w:widowControl w:val="0"/>
              <w:jc w:val="center"/>
              <w:rPr>
                <w:rFonts w:ascii="Arial" w:hAnsi="Arial" w:cs="Arial"/>
                <w:b/>
              </w:rPr>
            </w:pPr>
            <w:r w:rsidRPr="00390D10">
              <w:rPr>
                <w:rFonts w:ascii="Arial" w:hAnsi="Arial" w:cs="Arial"/>
                <w:b/>
              </w:rPr>
              <w:t>C. Total Units</w:t>
            </w:r>
          </w:p>
        </w:tc>
        <w:tc>
          <w:tcPr>
            <w:tcW w:w="1731" w:type="dxa"/>
            <w:gridSpan w:val="4"/>
            <w:tcBorders>
              <w:top w:val="single" w:sz="4" w:space="0" w:color="auto"/>
              <w:bottom w:val="nil"/>
              <w:right w:val="single" w:sz="4" w:space="0" w:color="auto"/>
            </w:tcBorders>
            <w:vAlign w:val="bottom"/>
          </w:tcPr>
          <w:p w14:paraId="68F43E32" w14:textId="77777777" w:rsidR="00E03B6B" w:rsidRPr="00390D10" w:rsidRDefault="00E03B6B" w:rsidP="00E03B6B">
            <w:pPr>
              <w:widowControl w:val="0"/>
              <w:jc w:val="center"/>
              <w:rPr>
                <w:rFonts w:ascii="Arial" w:hAnsi="Arial" w:cs="Arial"/>
                <w:b/>
              </w:rPr>
            </w:pPr>
            <w:r w:rsidRPr="00390D10">
              <w:rPr>
                <w:rFonts w:ascii="Arial" w:hAnsi="Arial" w:cs="Arial"/>
                <w:b/>
              </w:rPr>
              <w:t>D. Target Population</w:t>
            </w:r>
          </w:p>
        </w:tc>
      </w:tr>
      <w:tr w:rsidR="00E03B6B" w:rsidRPr="00390D10" w14:paraId="2C5BAE6B" w14:textId="77777777" w:rsidTr="00E03B6B">
        <w:trPr>
          <w:trHeight w:val="504"/>
        </w:trPr>
        <w:tc>
          <w:tcPr>
            <w:tcW w:w="5201" w:type="dxa"/>
            <w:gridSpan w:val="24"/>
            <w:tcBorders>
              <w:top w:val="nil"/>
              <w:left w:val="single" w:sz="4" w:space="0" w:color="auto"/>
              <w:bottom w:val="nil"/>
            </w:tcBorders>
            <w:vAlign w:val="bottom"/>
          </w:tcPr>
          <w:p w14:paraId="74FF9C05"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Rental New Construction Project:</w:t>
            </w:r>
          </w:p>
        </w:tc>
        <w:tc>
          <w:tcPr>
            <w:tcW w:w="1624" w:type="dxa"/>
            <w:gridSpan w:val="6"/>
            <w:tcBorders>
              <w:top w:val="nil"/>
              <w:bottom w:val="single" w:sz="4" w:space="0" w:color="auto"/>
            </w:tcBorders>
            <w:vAlign w:val="bottom"/>
          </w:tcPr>
          <w:p w14:paraId="0D1161FB" w14:textId="77777777" w:rsidR="00E03B6B" w:rsidRPr="00390D10" w:rsidRDefault="00E03B6B" w:rsidP="00E03B6B">
            <w:pPr>
              <w:widowControl w:val="0"/>
              <w:rPr>
                <w:rFonts w:ascii="Arial" w:hAnsi="Arial" w:cs="Arial"/>
                <w:sz w:val="22"/>
                <w:szCs w:val="22"/>
              </w:rPr>
            </w:pPr>
          </w:p>
        </w:tc>
        <w:tc>
          <w:tcPr>
            <w:tcW w:w="1096" w:type="dxa"/>
            <w:gridSpan w:val="2"/>
            <w:tcBorders>
              <w:top w:val="nil"/>
              <w:bottom w:val="single" w:sz="4" w:space="0" w:color="auto"/>
            </w:tcBorders>
            <w:vAlign w:val="bottom"/>
          </w:tcPr>
          <w:p w14:paraId="6EE89EE4" w14:textId="77777777" w:rsidR="00E03B6B" w:rsidRPr="00390D10" w:rsidRDefault="00E03B6B" w:rsidP="00E03B6B">
            <w:pPr>
              <w:widowControl w:val="0"/>
              <w:rPr>
                <w:rFonts w:ascii="Arial" w:hAnsi="Arial" w:cs="Arial"/>
                <w:sz w:val="22"/>
                <w:szCs w:val="22"/>
              </w:rPr>
            </w:pPr>
          </w:p>
        </w:tc>
        <w:tc>
          <w:tcPr>
            <w:tcW w:w="1731" w:type="dxa"/>
            <w:gridSpan w:val="4"/>
            <w:tcBorders>
              <w:top w:val="nil"/>
              <w:bottom w:val="single" w:sz="4" w:space="0" w:color="auto"/>
              <w:right w:val="single" w:sz="4" w:space="0" w:color="auto"/>
            </w:tcBorders>
            <w:vAlign w:val="bottom"/>
          </w:tcPr>
          <w:p w14:paraId="6D248052"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fldChar w:fldCharType="begin">
                <w:ffData>
                  <w:name w:val="Text19"/>
                  <w:enabled/>
                  <w:calcOnExit w:val="0"/>
                  <w:textInput>
                    <w:type w:val="number"/>
                    <w:maxLength w:val="2"/>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r w:rsidRPr="00390D10">
              <w:rPr>
                <w:rFonts w:ascii="Arial" w:hAnsi="Arial" w:cs="Arial"/>
                <w:sz w:val="22"/>
                <w:szCs w:val="22"/>
              </w:rPr>
              <w:t xml:space="preserve">     </w:t>
            </w:r>
            <w:r w:rsidRPr="00390D10">
              <w:rPr>
                <w:rFonts w:ascii="Arial" w:hAnsi="Arial" w:cs="Arial"/>
                <w:sz w:val="22"/>
                <w:szCs w:val="22"/>
              </w:rPr>
              <w:fldChar w:fldCharType="begin">
                <w:ffData>
                  <w:name w:val="Text19"/>
                  <w:enabled/>
                  <w:calcOnExit w:val="0"/>
                  <w:textInput>
                    <w:type w:val="number"/>
                    <w:maxLength w:val="2"/>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r w:rsidRPr="00390D10">
              <w:rPr>
                <w:rFonts w:ascii="Arial" w:hAnsi="Arial" w:cs="Arial"/>
                <w:sz w:val="22"/>
                <w:szCs w:val="22"/>
              </w:rPr>
              <w:t xml:space="preserve">  </w:t>
            </w:r>
            <w:r w:rsidRPr="00390D10">
              <w:rPr>
                <w:rFonts w:ascii="Arial" w:hAnsi="Arial" w:cs="Arial"/>
                <w:sz w:val="22"/>
                <w:szCs w:val="22"/>
              </w:rPr>
              <w:fldChar w:fldCharType="begin">
                <w:ffData>
                  <w:name w:val="Text19"/>
                  <w:enabled/>
                  <w:calcOnExit w:val="0"/>
                  <w:textInput>
                    <w:type w:val="number"/>
                    <w:maxLength w:val="2"/>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E03B6B" w:rsidRPr="00390D10" w14:paraId="12F126F4" w14:textId="77777777" w:rsidTr="00E03B6B">
        <w:trPr>
          <w:trHeight w:val="504"/>
        </w:trPr>
        <w:tc>
          <w:tcPr>
            <w:tcW w:w="5201" w:type="dxa"/>
            <w:gridSpan w:val="24"/>
            <w:tcBorders>
              <w:top w:val="nil"/>
              <w:left w:val="single" w:sz="4" w:space="0" w:color="auto"/>
              <w:bottom w:val="nil"/>
            </w:tcBorders>
            <w:vAlign w:val="bottom"/>
          </w:tcPr>
          <w:p w14:paraId="543F169C"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Rental Rehabilitation with or without Acquisition:</w:t>
            </w:r>
          </w:p>
        </w:tc>
        <w:tc>
          <w:tcPr>
            <w:tcW w:w="1624" w:type="dxa"/>
            <w:gridSpan w:val="6"/>
            <w:tcBorders>
              <w:top w:val="single" w:sz="4" w:space="0" w:color="auto"/>
              <w:bottom w:val="single" w:sz="4" w:space="0" w:color="auto"/>
            </w:tcBorders>
            <w:vAlign w:val="bottom"/>
          </w:tcPr>
          <w:p w14:paraId="1353536A"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fldChar w:fldCharType="begin">
                <w:ffData>
                  <w:name w:val="Text17"/>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c>
          <w:tcPr>
            <w:tcW w:w="1096" w:type="dxa"/>
            <w:gridSpan w:val="2"/>
            <w:tcBorders>
              <w:top w:val="single" w:sz="4" w:space="0" w:color="auto"/>
              <w:bottom w:val="single" w:sz="4" w:space="0" w:color="auto"/>
            </w:tcBorders>
            <w:vAlign w:val="bottom"/>
          </w:tcPr>
          <w:p w14:paraId="7EB3BCD5"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fldChar w:fldCharType="begin">
                <w:ffData>
                  <w:name w:val="Text18"/>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c>
          <w:tcPr>
            <w:tcW w:w="1731" w:type="dxa"/>
            <w:gridSpan w:val="4"/>
            <w:tcBorders>
              <w:top w:val="single" w:sz="4" w:space="0" w:color="auto"/>
              <w:bottom w:val="single" w:sz="4" w:space="0" w:color="auto"/>
              <w:right w:val="single" w:sz="4" w:space="0" w:color="auto"/>
            </w:tcBorders>
            <w:vAlign w:val="bottom"/>
          </w:tcPr>
          <w:p w14:paraId="5060217A"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fldChar w:fldCharType="begin">
                <w:ffData>
                  <w:name w:val="Text19"/>
                  <w:enabled/>
                  <w:calcOnExit w:val="0"/>
                  <w:textInput>
                    <w:type w:val="number"/>
                    <w:maxLength w:val="2"/>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r w:rsidRPr="00390D10">
              <w:rPr>
                <w:rFonts w:ascii="Arial" w:hAnsi="Arial" w:cs="Arial"/>
                <w:sz w:val="22"/>
                <w:szCs w:val="22"/>
              </w:rPr>
              <w:t xml:space="preserve">   </w:t>
            </w:r>
            <w:r w:rsidRPr="00390D10">
              <w:rPr>
                <w:rFonts w:ascii="Arial" w:hAnsi="Arial" w:cs="Arial"/>
                <w:sz w:val="22"/>
                <w:szCs w:val="22"/>
              </w:rPr>
              <w:fldChar w:fldCharType="begin">
                <w:ffData>
                  <w:name w:val="Text19"/>
                  <w:enabled/>
                  <w:calcOnExit w:val="0"/>
                  <w:textInput>
                    <w:type w:val="number"/>
                    <w:maxLength w:val="2"/>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r w:rsidRPr="00390D10">
              <w:rPr>
                <w:rFonts w:ascii="Arial" w:hAnsi="Arial" w:cs="Arial"/>
                <w:sz w:val="22"/>
                <w:szCs w:val="22"/>
              </w:rPr>
              <w:t xml:space="preserve">  </w:t>
            </w:r>
            <w:r w:rsidRPr="00390D10">
              <w:rPr>
                <w:rFonts w:ascii="Arial" w:hAnsi="Arial" w:cs="Arial"/>
                <w:sz w:val="22"/>
                <w:szCs w:val="22"/>
              </w:rPr>
              <w:fldChar w:fldCharType="begin">
                <w:ffData>
                  <w:name w:val="Text19"/>
                  <w:enabled/>
                  <w:calcOnExit w:val="0"/>
                  <w:textInput>
                    <w:type w:val="number"/>
                    <w:maxLength w:val="2"/>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r w:rsidRPr="00390D10">
              <w:rPr>
                <w:rFonts w:ascii="Arial" w:hAnsi="Arial" w:cs="Arial"/>
                <w:sz w:val="22"/>
                <w:szCs w:val="22"/>
              </w:rPr>
              <w:t xml:space="preserve">  </w:t>
            </w:r>
            <w:r w:rsidRPr="00390D10">
              <w:rPr>
                <w:rFonts w:ascii="Arial" w:hAnsi="Arial" w:cs="Arial"/>
                <w:sz w:val="22"/>
                <w:szCs w:val="22"/>
              </w:rPr>
              <w:fldChar w:fldCharType="begin">
                <w:ffData>
                  <w:name w:val="Text19"/>
                  <w:enabled/>
                  <w:calcOnExit w:val="0"/>
                  <w:textInput>
                    <w:type w:val="number"/>
                    <w:maxLength w:val="2"/>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E03B6B" w:rsidRPr="00390D10" w14:paraId="12594DB3" w14:textId="77777777" w:rsidTr="00E03B6B">
        <w:trPr>
          <w:trHeight w:val="360"/>
        </w:trPr>
        <w:tc>
          <w:tcPr>
            <w:tcW w:w="9652" w:type="dxa"/>
            <w:gridSpan w:val="36"/>
            <w:tcBorders>
              <w:top w:val="single" w:sz="4" w:space="0" w:color="auto"/>
              <w:left w:val="single" w:sz="4" w:space="0" w:color="auto"/>
              <w:bottom w:val="nil"/>
              <w:right w:val="single" w:sz="4" w:space="0" w:color="auto"/>
            </w:tcBorders>
            <w:vAlign w:val="bottom"/>
          </w:tcPr>
          <w:p w14:paraId="48702C1E" w14:textId="77777777" w:rsidR="00E03B6B" w:rsidRPr="00390D10" w:rsidRDefault="00E03B6B" w:rsidP="00E03B6B">
            <w:pPr>
              <w:widowControl w:val="0"/>
              <w:rPr>
                <w:rFonts w:ascii="Arial" w:hAnsi="Arial" w:cs="Arial"/>
                <w:sz w:val="22"/>
                <w:szCs w:val="22"/>
              </w:rPr>
            </w:pPr>
            <w:r w:rsidRPr="00390D10">
              <w:rPr>
                <w:rFonts w:ascii="Arial" w:hAnsi="Arial" w:cs="Arial"/>
                <w:b/>
                <w:sz w:val="22"/>
                <w:szCs w:val="22"/>
              </w:rPr>
              <w:t>Target Populations:</w:t>
            </w:r>
          </w:p>
        </w:tc>
      </w:tr>
      <w:tr w:rsidR="00E03B6B" w:rsidRPr="00390D10" w14:paraId="4B6B7350" w14:textId="77777777" w:rsidTr="00E03B6B">
        <w:trPr>
          <w:trHeight w:val="360"/>
        </w:trPr>
        <w:tc>
          <w:tcPr>
            <w:tcW w:w="3245" w:type="dxa"/>
            <w:gridSpan w:val="12"/>
            <w:tcBorders>
              <w:top w:val="nil"/>
              <w:left w:val="single" w:sz="4" w:space="0" w:color="auto"/>
              <w:bottom w:val="nil"/>
              <w:right w:val="nil"/>
            </w:tcBorders>
            <w:vAlign w:val="bottom"/>
          </w:tcPr>
          <w:p w14:paraId="0706747E"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1.  Physically Disabled</w:t>
            </w:r>
          </w:p>
        </w:tc>
        <w:tc>
          <w:tcPr>
            <w:tcW w:w="2496" w:type="dxa"/>
            <w:gridSpan w:val="14"/>
            <w:tcBorders>
              <w:top w:val="nil"/>
              <w:left w:val="nil"/>
              <w:bottom w:val="nil"/>
              <w:right w:val="nil"/>
            </w:tcBorders>
            <w:vAlign w:val="bottom"/>
          </w:tcPr>
          <w:p w14:paraId="1DAFBC8C"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 7.  Families</w:t>
            </w:r>
          </w:p>
        </w:tc>
        <w:tc>
          <w:tcPr>
            <w:tcW w:w="3911" w:type="dxa"/>
            <w:gridSpan w:val="10"/>
            <w:tcBorders>
              <w:top w:val="nil"/>
              <w:left w:val="nil"/>
              <w:bottom w:val="nil"/>
              <w:right w:val="single" w:sz="4" w:space="0" w:color="auto"/>
            </w:tcBorders>
            <w:vAlign w:val="bottom"/>
          </w:tcPr>
          <w:p w14:paraId="79E1183A"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13.  Victims of Domestic Violence</w:t>
            </w:r>
          </w:p>
        </w:tc>
      </w:tr>
      <w:tr w:rsidR="00E03B6B" w:rsidRPr="00390D10" w14:paraId="419D7692" w14:textId="77777777" w:rsidTr="00E03B6B">
        <w:trPr>
          <w:trHeight w:val="360"/>
        </w:trPr>
        <w:tc>
          <w:tcPr>
            <w:tcW w:w="3245" w:type="dxa"/>
            <w:gridSpan w:val="12"/>
            <w:tcBorders>
              <w:top w:val="nil"/>
              <w:left w:val="single" w:sz="4" w:space="0" w:color="auto"/>
              <w:bottom w:val="nil"/>
              <w:right w:val="nil"/>
            </w:tcBorders>
            <w:vAlign w:val="bottom"/>
          </w:tcPr>
          <w:p w14:paraId="7433A2D8"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2.  Persons with Aids</w:t>
            </w:r>
          </w:p>
        </w:tc>
        <w:tc>
          <w:tcPr>
            <w:tcW w:w="2496" w:type="dxa"/>
            <w:gridSpan w:val="14"/>
            <w:tcBorders>
              <w:top w:val="nil"/>
              <w:left w:val="nil"/>
              <w:bottom w:val="nil"/>
              <w:right w:val="nil"/>
            </w:tcBorders>
            <w:vAlign w:val="bottom"/>
          </w:tcPr>
          <w:p w14:paraId="7BFB300D"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 8.  Farm Workers</w:t>
            </w:r>
          </w:p>
        </w:tc>
        <w:tc>
          <w:tcPr>
            <w:tcW w:w="3911" w:type="dxa"/>
            <w:gridSpan w:val="10"/>
            <w:tcBorders>
              <w:top w:val="nil"/>
              <w:left w:val="nil"/>
              <w:bottom w:val="nil"/>
              <w:right w:val="single" w:sz="4" w:space="0" w:color="auto"/>
            </w:tcBorders>
            <w:vAlign w:val="bottom"/>
          </w:tcPr>
          <w:p w14:paraId="6E6F5F07"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14.  Dually-Diagnosed</w:t>
            </w:r>
          </w:p>
        </w:tc>
      </w:tr>
      <w:tr w:rsidR="00E03B6B" w:rsidRPr="00390D10" w14:paraId="265E26EE" w14:textId="77777777" w:rsidTr="00E03B6B">
        <w:trPr>
          <w:trHeight w:val="360"/>
        </w:trPr>
        <w:tc>
          <w:tcPr>
            <w:tcW w:w="3245" w:type="dxa"/>
            <w:gridSpan w:val="12"/>
            <w:tcBorders>
              <w:top w:val="nil"/>
              <w:left w:val="single" w:sz="4" w:space="0" w:color="auto"/>
              <w:bottom w:val="nil"/>
              <w:right w:val="nil"/>
            </w:tcBorders>
            <w:vAlign w:val="bottom"/>
          </w:tcPr>
          <w:p w14:paraId="50DA8F96"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3.  Youths</w:t>
            </w:r>
          </w:p>
        </w:tc>
        <w:tc>
          <w:tcPr>
            <w:tcW w:w="2496" w:type="dxa"/>
            <w:gridSpan w:val="14"/>
            <w:tcBorders>
              <w:top w:val="nil"/>
              <w:left w:val="nil"/>
              <w:bottom w:val="nil"/>
              <w:right w:val="nil"/>
            </w:tcBorders>
            <w:vAlign w:val="bottom"/>
          </w:tcPr>
          <w:p w14:paraId="6BC35172"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 xml:space="preserve"> 9.  Seniors</w:t>
            </w:r>
          </w:p>
        </w:tc>
        <w:tc>
          <w:tcPr>
            <w:tcW w:w="3911" w:type="dxa"/>
            <w:gridSpan w:val="10"/>
            <w:tcBorders>
              <w:top w:val="nil"/>
              <w:left w:val="nil"/>
              <w:bottom w:val="nil"/>
              <w:right w:val="single" w:sz="4" w:space="0" w:color="auto"/>
            </w:tcBorders>
            <w:vAlign w:val="bottom"/>
          </w:tcPr>
          <w:p w14:paraId="3F186818"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15.  Homeless</w:t>
            </w:r>
          </w:p>
        </w:tc>
      </w:tr>
      <w:tr w:rsidR="00E03B6B" w:rsidRPr="00390D10" w14:paraId="15953BC5" w14:textId="77777777" w:rsidTr="00E03B6B">
        <w:trPr>
          <w:trHeight w:val="360"/>
        </w:trPr>
        <w:tc>
          <w:tcPr>
            <w:tcW w:w="3245" w:type="dxa"/>
            <w:gridSpan w:val="12"/>
            <w:tcBorders>
              <w:top w:val="nil"/>
              <w:left w:val="single" w:sz="4" w:space="0" w:color="auto"/>
              <w:bottom w:val="nil"/>
              <w:right w:val="nil"/>
            </w:tcBorders>
            <w:vAlign w:val="bottom"/>
          </w:tcPr>
          <w:p w14:paraId="05083382"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4.  Single Adults</w:t>
            </w:r>
          </w:p>
        </w:tc>
        <w:tc>
          <w:tcPr>
            <w:tcW w:w="2496" w:type="dxa"/>
            <w:gridSpan w:val="14"/>
            <w:tcBorders>
              <w:top w:val="nil"/>
              <w:left w:val="nil"/>
              <w:bottom w:val="nil"/>
              <w:right w:val="nil"/>
            </w:tcBorders>
            <w:vAlign w:val="bottom"/>
          </w:tcPr>
          <w:p w14:paraId="26ACBACD"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10. Mentally Ill</w:t>
            </w:r>
          </w:p>
        </w:tc>
        <w:tc>
          <w:tcPr>
            <w:tcW w:w="3911" w:type="dxa"/>
            <w:gridSpan w:val="10"/>
            <w:tcBorders>
              <w:top w:val="nil"/>
              <w:left w:val="nil"/>
              <w:bottom w:val="nil"/>
              <w:right w:val="single" w:sz="4" w:space="0" w:color="auto"/>
            </w:tcBorders>
            <w:vAlign w:val="bottom"/>
          </w:tcPr>
          <w:p w14:paraId="4B870345"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16.  Other</w:t>
            </w:r>
          </w:p>
        </w:tc>
      </w:tr>
      <w:tr w:rsidR="00E03B6B" w:rsidRPr="00390D10" w14:paraId="4E5A1154" w14:textId="77777777" w:rsidTr="00B32B1B">
        <w:trPr>
          <w:trHeight w:val="360"/>
        </w:trPr>
        <w:tc>
          <w:tcPr>
            <w:tcW w:w="3245" w:type="dxa"/>
            <w:gridSpan w:val="12"/>
            <w:tcBorders>
              <w:top w:val="nil"/>
              <w:left w:val="single" w:sz="4" w:space="0" w:color="auto"/>
              <w:bottom w:val="nil"/>
              <w:right w:val="nil"/>
            </w:tcBorders>
            <w:vAlign w:val="bottom"/>
          </w:tcPr>
          <w:p w14:paraId="1922B5E8"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5.  Single Men</w:t>
            </w:r>
          </w:p>
        </w:tc>
        <w:tc>
          <w:tcPr>
            <w:tcW w:w="2496" w:type="dxa"/>
            <w:gridSpan w:val="14"/>
            <w:tcBorders>
              <w:top w:val="nil"/>
              <w:left w:val="nil"/>
              <w:bottom w:val="nil"/>
              <w:right w:val="nil"/>
            </w:tcBorders>
            <w:vAlign w:val="bottom"/>
          </w:tcPr>
          <w:p w14:paraId="63A947BE"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11.  Veterans</w:t>
            </w:r>
          </w:p>
        </w:tc>
        <w:tc>
          <w:tcPr>
            <w:tcW w:w="3911" w:type="dxa"/>
            <w:gridSpan w:val="10"/>
            <w:tcBorders>
              <w:top w:val="nil"/>
              <w:left w:val="nil"/>
              <w:bottom w:val="nil"/>
              <w:right w:val="single" w:sz="4" w:space="0" w:color="auto"/>
            </w:tcBorders>
            <w:vAlign w:val="bottom"/>
          </w:tcPr>
          <w:p w14:paraId="70322248" w14:textId="77777777" w:rsidR="00E03B6B" w:rsidRPr="00390D10" w:rsidRDefault="00E03B6B" w:rsidP="00E03B6B">
            <w:pPr>
              <w:widowControl w:val="0"/>
              <w:rPr>
                <w:rFonts w:ascii="Arial" w:hAnsi="Arial" w:cs="Arial"/>
                <w:sz w:val="22"/>
                <w:szCs w:val="22"/>
              </w:rPr>
            </w:pPr>
          </w:p>
        </w:tc>
      </w:tr>
      <w:tr w:rsidR="00E03B6B" w:rsidRPr="00390D10" w14:paraId="25C3A249" w14:textId="77777777" w:rsidTr="00B32B1B">
        <w:trPr>
          <w:trHeight w:val="360"/>
        </w:trPr>
        <w:tc>
          <w:tcPr>
            <w:tcW w:w="3245" w:type="dxa"/>
            <w:gridSpan w:val="12"/>
            <w:tcBorders>
              <w:top w:val="nil"/>
              <w:left w:val="single" w:sz="4" w:space="0" w:color="auto"/>
              <w:bottom w:val="single" w:sz="4" w:space="0" w:color="auto"/>
              <w:right w:val="nil"/>
            </w:tcBorders>
            <w:vAlign w:val="bottom"/>
          </w:tcPr>
          <w:p w14:paraId="70579004"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6.  Single Women</w:t>
            </w:r>
          </w:p>
        </w:tc>
        <w:tc>
          <w:tcPr>
            <w:tcW w:w="2496" w:type="dxa"/>
            <w:gridSpan w:val="14"/>
            <w:tcBorders>
              <w:top w:val="nil"/>
              <w:left w:val="nil"/>
              <w:bottom w:val="single" w:sz="4" w:space="0" w:color="auto"/>
              <w:right w:val="nil"/>
            </w:tcBorders>
            <w:vAlign w:val="bottom"/>
          </w:tcPr>
          <w:p w14:paraId="6A3CD4C0" w14:textId="77777777" w:rsidR="00E03B6B" w:rsidRPr="00390D10" w:rsidRDefault="00E03B6B" w:rsidP="00E03B6B">
            <w:pPr>
              <w:widowControl w:val="0"/>
              <w:rPr>
                <w:rFonts w:ascii="Arial" w:hAnsi="Arial" w:cs="Arial"/>
                <w:sz w:val="22"/>
                <w:szCs w:val="22"/>
              </w:rPr>
            </w:pPr>
            <w:r w:rsidRPr="00390D10">
              <w:rPr>
                <w:rFonts w:ascii="Arial" w:hAnsi="Arial" w:cs="Arial"/>
                <w:sz w:val="22"/>
                <w:szCs w:val="22"/>
              </w:rPr>
              <w:t>12. Substance Abusers</w:t>
            </w:r>
          </w:p>
        </w:tc>
        <w:tc>
          <w:tcPr>
            <w:tcW w:w="3911" w:type="dxa"/>
            <w:gridSpan w:val="10"/>
            <w:tcBorders>
              <w:top w:val="nil"/>
              <w:left w:val="nil"/>
              <w:bottom w:val="single" w:sz="4" w:space="0" w:color="auto"/>
              <w:right w:val="single" w:sz="4" w:space="0" w:color="auto"/>
            </w:tcBorders>
            <w:vAlign w:val="bottom"/>
          </w:tcPr>
          <w:p w14:paraId="3ABAA7C9" w14:textId="77777777" w:rsidR="00E03B6B" w:rsidRPr="00390D10" w:rsidRDefault="00E03B6B" w:rsidP="00E03B6B">
            <w:pPr>
              <w:widowControl w:val="0"/>
              <w:rPr>
                <w:rFonts w:ascii="Arial" w:hAnsi="Arial" w:cs="Arial"/>
                <w:sz w:val="22"/>
                <w:szCs w:val="22"/>
              </w:rPr>
            </w:pPr>
          </w:p>
        </w:tc>
      </w:tr>
      <w:tr w:rsidR="00E03B6B" w:rsidRPr="00390D10" w14:paraId="6DC6F0E7" w14:textId="77777777" w:rsidTr="00D05143">
        <w:trPr>
          <w:trHeight w:val="135"/>
        </w:trPr>
        <w:tc>
          <w:tcPr>
            <w:tcW w:w="9652" w:type="dxa"/>
            <w:gridSpan w:val="36"/>
            <w:tcBorders>
              <w:top w:val="nil"/>
              <w:left w:val="nil"/>
              <w:bottom w:val="nil"/>
              <w:right w:val="nil"/>
            </w:tcBorders>
            <w:vAlign w:val="bottom"/>
          </w:tcPr>
          <w:p w14:paraId="5D35A34F" w14:textId="77777777" w:rsidR="00E03B6B" w:rsidRPr="00390D10" w:rsidRDefault="00E03B6B" w:rsidP="00E03B6B">
            <w:pPr>
              <w:widowControl w:val="0"/>
              <w:rPr>
                <w:rFonts w:ascii="Arial" w:hAnsi="Arial" w:cs="Arial"/>
                <w:sz w:val="12"/>
                <w:szCs w:val="12"/>
              </w:rPr>
            </w:pPr>
          </w:p>
        </w:tc>
      </w:tr>
    </w:tbl>
    <w:p w14:paraId="0414BAA5" w14:textId="77777777" w:rsidR="00974F4B" w:rsidRPr="00390D10" w:rsidRDefault="00974F4B" w:rsidP="0033314D">
      <w:pPr>
        <w:widowControl w:val="0"/>
        <w:rPr>
          <w:rFonts w:ascii="Arial" w:hAnsi="Arial" w:cs="Arial"/>
          <w:b/>
          <w:sz w:val="24"/>
          <w:szCs w:val="24"/>
        </w:rPr>
      </w:pPr>
    </w:p>
    <w:p w14:paraId="2A48EEA3" w14:textId="77777777" w:rsidR="00260443" w:rsidRPr="00390D10" w:rsidRDefault="00260443" w:rsidP="0033314D">
      <w:pPr>
        <w:widowControl w:val="0"/>
        <w:rPr>
          <w:rFonts w:ascii="Arial" w:hAnsi="Arial" w:cs="Arial"/>
          <w:b/>
          <w:sz w:val="24"/>
          <w:szCs w:val="24"/>
        </w:rPr>
        <w:sectPr w:rsidR="00260443" w:rsidRPr="00390D10" w:rsidSect="006E3267">
          <w:footerReference w:type="default" r:id="rId21"/>
          <w:endnotePr>
            <w:numFmt w:val="decimal"/>
          </w:endnotePr>
          <w:pgSz w:w="12240" w:h="15840" w:code="1"/>
          <w:pgMar w:top="720" w:right="1440" w:bottom="720" w:left="1440" w:header="720" w:footer="720" w:gutter="0"/>
          <w:cols w:space="720"/>
          <w:noEndnote/>
        </w:sectPr>
      </w:pPr>
    </w:p>
    <w:p w14:paraId="4AF79A83" w14:textId="77777777" w:rsidR="00157F5B" w:rsidRPr="00390D10" w:rsidRDefault="003D4B24" w:rsidP="00C62D17">
      <w:pPr>
        <w:widowControl w:val="0"/>
        <w:ind w:right="-36"/>
        <w:rPr>
          <w:rFonts w:ascii="Arial" w:hAnsi="Arial" w:cs="Arial"/>
          <w:b/>
          <w:sz w:val="24"/>
          <w:szCs w:val="24"/>
        </w:rPr>
      </w:pPr>
      <w:r w:rsidRPr="00390D10">
        <w:rPr>
          <w:rFonts w:ascii="Arial" w:hAnsi="Arial" w:cs="Arial"/>
          <w:b/>
          <w:sz w:val="24"/>
          <w:szCs w:val="24"/>
        </w:rPr>
        <w:lastRenderedPageBreak/>
        <w:t>II. Proposed Additional</w:t>
      </w:r>
      <w:r w:rsidR="00494278" w:rsidRPr="00390D10">
        <w:rPr>
          <w:rFonts w:ascii="Arial" w:hAnsi="Arial" w:cs="Arial"/>
          <w:b/>
          <w:sz w:val="24"/>
          <w:szCs w:val="24"/>
        </w:rPr>
        <w:t xml:space="preserve"> Funding Sources</w:t>
      </w:r>
    </w:p>
    <w:p w14:paraId="17EF6F61" w14:textId="77777777" w:rsidR="00494278" w:rsidRPr="00390D10" w:rsidRDefault="00494278" w:rsidP="00C62D17">
      <w:pPr>
        <w:widowControl w:val="0"/>
        <w:ind w:right="-36"/>
        <w:rPr>
          <w:rFonts w:ascii="Arial" w:hAnsi="Arial" w:cs="Arial"/>
          <w:b/>
          <w:sz w:val="24"/>
          <w:szCs w:val="24"/>
        </w:rPr>
      </w:pPr>
    </w:p>
    <w:tbl>
      <w:tblPr>
        <w:tblW w:w="4920" w:type="pct"/>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1"/>
        <w:gridCol w:w="3358"/>
        <w:gridCol w:w="1258"/>
        <w:gridCol w:w="3637"/>
        <w:gridCol w:w="1498"/>
        <w:gridCol w:w="1445"/>
      </w:tblGrid>
      <w:tr w:rsidR="00EE7F54" w:rsidRPr="00390D10" w14:paraId="56A0BD59" w14:textId="77777777" w:rsidTr="002C0368">
        <w:trPr>
          <w:trHeight w:val="1187"/>
        </w:trPr>
        <w:tc>
          <w:tcPr>
            <w:tcW w:w="986" w:type="pct"/>
            <w:shd w:val="clear" w:color="auto" w:fill="CCCCCC"/>
          </w:tcPr>
          <w:p w14:paraId="5790A345" w14:textId="77777777" w:rsidR="00494278" w:rsidRPr="00390D10" w:rsidRDefault="00494278" w:rsidP="002C0368">
            <w:pPr>
              <w:widowControl w:val="0"/>
              <w:ind w:right="-36"/>
              <w:jc w:val="center"/>
              <w:rPr>
                <w:rFonts w:ascii="Arial" w:hAnsi="Arial" w:cs="Arial"/>
                <w:b/>
                <w:sz w:val="22"/>
                <w:szCs w:val="22"/>
              </w:rPr>
            </w:pPr>
            <w:r w:rsidRPr="00390D10">
              <w:rPr>
                <w:rFonts w:ascii="Arial" w:hAnsi="Arial" w:cs="Arial"/>
                <w:b/>
                <w:sz w:val="22"/>
                <w:szCs w:val="22"/>
              </w:rPr>
              <w:t>A. Name of HOME Activity</w:t>
            </w:r>
          </w:p>
        </w:tc>
        <w:tc>
          <w:tcPr>
            <w:tcW w:w="1204" w:type="pct"/>
            <w:shd w:val="clear" w:color="auto" w:fill="CCCCCC"/>
          </w:tcPr>
          <w:p w14:paraId="62D46F65" w14:textId="77777777" w:rsidR="00494278" w:rsidRPr="00390D10" w:rsidRDefault="00494278" w:rsidP="00A55686">
            <w:pPr>
              <w:widowControl w:val="0"/>
              <w:ind w:right="-36"/>
              <w:rPr>
                <w:rFonts w:ascii="Arial" w:hAnsi="Arial" w:cs="Arial"/>
                <w:b/>
                <w:sz w:val="22"/>
                <w:szCs w:val="22"/>
              </w:rPr>
            </w:pPr>
            <w:r w:rsidRPr="00390D10">
              <w:rPr>
                <w:rFonts w:ascii="Arial" w:hAnsi="Arial" w:cs="Arial"/>
                <w:b/>
                <w:sz w:val="22"/>
                <w:szCs w:val="22"/>
              </w:rPr>
              <w:t xml:space="preserve">B. Name of Source </w:t>
            </w:r>
            <w:r w:rsidRPr="00390D10">
              <w:rPr>
                <w:rFonts w:ascii="Arial" w:hAnsi="Arial" w:cs="Arial"/>
                <w:sz w:val="22"/>
                <w:szCs w:val="22"/>
              </w:rPr>
              <w:t>(Union Bank, County of Santa Cruz</w:t>
            </w:r>
            <w:r w:rsidR="00F516B4" w:rsidRPr="00390D10">
              <w:rPr>
                <w:rFonts w:ascii="Arial" w:hAnsi="Arial" w:cs="Arial"/>
                <w:sz w:val="22"/>
                <w:szCs w:val="22"/>
              </w:rPr>
              <w:t>, etc</w:t>
            </w:r>
            <w:r w:rsidRPr="00390D10">
              <w:rPr>
                <w:rFonts w:ascii="Arial" w:hAnsi="Arial" w:cs="Arial"/>
                <w:sz w:val="22"/>
                <w:szCs w:val="22"/>
              </w:rPr>
              <w:t>. NOT "private bank")</w:t>
            </w:r>
          </w:p>
        </w:tc>
        <w:tc>
          <w:tcPr>
            <w:tcW w:w="451" w:type="pct"/>
            <w:shd w:val="clear" w:color="auto" w:fill="CCCCCC"/>
          </w:tcPr>
          <w:p w14:paraId="0AC27406" w14:textId="09908A5D" w:rsidR="00494278" w:rsidRPr="00390D10" w:rsidRDefault="00494278" w:rsidP="002C0368">
            <w:pPr>
              <w:widowControl w:val="0"/>
              <w:ind w:right="-36"/>
              <w:rPr>
                <w:rFonts w:ascii="Arial" w:hAnsi="Arial" w:cs="Arial"/>
                <w:b/>
                <w:sz w:val="22"/>
                <w:szCs w:val="22"/>
              </w:rPr>
            </w:pPr>
            <w:r w:rsidRPr="00390D10">
              <w:rPr>
                <w:rFonts w:ascii="Arial" w:hAnsi="Arial" w:cs="Arial"/>
                <w:b/>
                <w:sz w:val="22"/>
                <w:szCs w:val="22"/>
              </w:rPr>
              <w:t xml:space="preserve">C. </w:t>
            </w:r>
            <w:hyperlink r:id="rId22" w:anchor="forms" w:history="1">
              <w:r w:rsidR="003E4021" w:rsidRPr="00390D10">
                <w:rPr>
                  <w:rStyle w:val="Hyperlink"/>
                  <w:rFonts w:ascii="Arial" w:hAnsi="Arial" w:cs="Arial"/>
                  <w:b/>
                  <w:sz w:val="22"/>
                  <w:szCs w:val="22"/>
                </w:rPr>
                <w:t>Funding Source Codes*</w:t>
              </w:r>
            </w:hyperlink>
          </w:p>
          <w:p w14:paraId="60E9C718" w14:textId="77777777" w:rsidR="008722C5" w:rsidRPr="00390D10" w:rsidRDefault="008722C5" w:rsidP="008722C5">
            <w:pPr>
              <w:widowControl w:val="0"/>
              <w:ind w:right="-36"/>
              <w:rPr>
                <w:rFonts w:ascii="Arial" w:hAnsi="Arial" w:cs="Arial"/>
                <w:b/>
                <w:sz w:val="22"/>
                <w:szCs w:val="22"/>
              </w:rPr>
            </w:pPr>
          </w:p>
        </w:tc>
        <w:tc>
          <w:tcPr>
            <w:tcW w:w="1304" w:type="pct"/>
            <w:shd w:val="clear" w:color="auto" w:fill="CCCCCC"/>
          </w:tcPr>
          <w:p w14:paraId="0387D769" w14:textId="77777777" w:rsidR="00494278" w:rsidRPr="00390D10" w:rsidRDefault="00494278" w:rsidP="00A55686">
            <w:pPr>
              <w:widowControl w:val="0"/>
              <w:ind w:right="-36"/>
              <w:rPr>
                <w:rFonts w:ascii="Arial" w:hAnsi="Arial" w:cs="Arial"/>
                <w:b/>
                <w:sz w:val="22"/>
                <w:szCs w:val="22"/>
              </w:rPr>
            </w:pPr>
            <w:r w:rsidRPr="00390D10">
              <w:rPr>
                <w:rFonts w:ascii="Arial" w:hAnsi="Arial" w:cs="Arial"/>
                <w:b/>
                <w:sz w:val="22"/>
                <w:szCs w:val="22"/>
              </w:rPr>
              <w:t xml:space="preserve">D. Source Type </w:t>
            </w:r>
            <w:r w:rsidRPr="00390D10">
              <w:rPr>
                <w:rFonts w:ascii="Arial" w:hAnsi="Arial" w:cs="Arial"/>
                <w:sz w:val="22"/>
                <w:szCs w:val="22"/>
              </w:rPr>
              <w:t xml:space="preserve">(City or County, </w:t>
            </w:r>
            <w:r w:rsidR="00A55686" w:rsidRPr="00390D10">
              <w:rPr>
                <w:rFonts w:ascii="Arial" w:hAnsi="Arial" w:cs="Arial"/>
                <w:sz w:val="22"/>
                <w:szCs w:val="22"/>
              </w:rPr>
              <w:t>-</w:t>
            </w:r>
            <w:r w:rsidRPr="00390D10">
              <w:rPr>
                <w:rFonts w:ascii="Arial" w:hAnsi="Arial" w:cs="Arial"/>
                <w:sz w:val="22"/>
                <w:szCs w:val="22"/>
              </w:rPr>
              <w:t>, State HCD, State Other, Federal, Tax Credit, Private, or Other (Specify)</w:t>
            </w:r>
          </w:p>
        </w:tc>
        <w:tc>
          <w:tcPr>
            <w:tcW w:w="537" w:type="pct"/>
            <w:shd w:val="clear" w:color="auto" w:fill="CCCCCC"/>
          </w:tcPr>
          <w:p w14:paraId="0D5F9C02" w14:textId="77777777" w:rsidR="00494278" w:rsidRPr="00390D10" w:rsidRDefault="00494278" w:rsidP="002C0368">
            <w:pPr>
              <w:widowControl w:val="0"/>
              <w:ind w:right="-36"/>
              <w:rPr>
                <w:rFonts w:ascii="Arial" w:hAnsi="Arial" w:cs="Arial"/>
                <w:b/>
                <w:sz w:val="22"/>
                <w:szCs w:val="22"/>
              </w:rPr>
            </w:pPr>
            <w:r w:rsidRPr="00390D10">
              <w:rPr>
                <w:rFonts w:ascii="Arial" w:hAnsi="Arial" w:cs="Arial"/>
                <w:b/>
                <w:sz w:val="22"/>
                <w:szCs w:val="22"/>
              </w:rPr>
              <w:t>E. Match  Yes, No, or Partial</w:t>
            </w:r>
          </w:p>
        </w:tc>
        <w:tc>
          <w:tcPr>
            <w:tcW w:w="518" w:type="pct"/>
            <w:shd w:val="clear" w:color="auto" w:fill="CCCCCC"/>
          </w:tcPr>
          <w:p w14:paraId="27F0A96F" w14:textId="77777777" w:rsidR="00494278" w:rsidRPr="00390D10" w:rsidRDefault="00494278" w:rsidP="002C0368">
            <w:pPr>
              <w:widowControl w:val="0"/>
              <w:ind w:right="-36"/>
              <w:rPr>
                <w:rFonts w:ascii="Arial" w:hAnsi="Arial" w:cs="Arial"/>
                <w:b/>
                <w:sz w:val="22"/>
                <w:szCs w:val="22"/>
              </w:rPr>
            </w:pPr>
            <w:r w:rsidRPr="00390D10">
              <w:rPr>
                <w:rFonts w:ascii="Arial" w:hAnsi="Arial" w:cs="Arial"/>
                <w:b/>
                <w:sz w:val="22"/>
                <w:szCs w:val="22"/>
              </w:rPr>
              <w:t>F. Total Dollar Amount</w:t>
            </w:r>
          </w:p>
        </w:tc>
      </w:tr>
      <w:tr w:rsidR="00EE7F54" w:rsidRPr="00390D10" w14:paraId="48FA91FA" w14:textId="77777777" w:rsidTr="002C0368">
        <w:trPr>
          <w:trHeight w:val="503"/>
        </w:trPr>
        <w:tc>
          <w:tcPr>
            <w:tcW w:w="986" w:type="pct"/>
          </w:tcPr>
          <w:p w14:paraId="6F8CD7BF" w14:textId="77777777" w:rsidR="00494278" w:rsidRPr="00390D10" w:rsidRDefault="00494278" w:rsidP="002C0368">
            <w:pPr>
              <w:widowControl w:val="0"/>
              <w:ind w:right="-36"/>
              <w:rPr>
                <w:rFonts w:ascii="Arial" w:hAnsi="Arial" w:cs="Arial"/>
                <w:b/>
                <w:sz w:val="24"/>
                <w:szCs w:val="24"/>
              </w:rPr>
            </w:pPr>
          </w:p>
        </w:tc>
        <w:tc>
          <w:tcPr>
            <w:tcW w:w="1204" w:type="pct"/>
          </w:tcPr>
          <w:p w14:paraId="093DA11E" w14:textId="77777777" w:rsidR="00494278" w:rsidRPr="00390D10" w:rsidRDefault="00494278" w:rsidP="002C0368">
            <w:pPr>
              <w:widowControl w:val="0"/>
              <w:ind w:right="-36"/>
              <w:rPr>
                <w:rFonts w:ascii="Arial" w:hAnsi="Arial" w:cs="Arial"/>
                <w:b/>
                <w:sz w:val="24"/>
                <w:szCs w:val="24"/>
              </w:rPr>
            </w:pPr>
          </w:p>
        </w:tc>
        <w:tc>
          <w:tcPr>
            <w:tcW w:w="451" w:type="pct"/>
          </w:tcPr>
          <w:p w14:paraId="1C5AB093" w14:textId="77777777" w:rsidR="00494278" w:rsidRPr="00390D10" w:rsidRDefault="00494278" w:rsidP="002C0368">
            <w:pPr>
              <w:widowControl w:val="0"/>
              <w:ind w:right="-36"/>
              <w:rPr>
                <w:rFonts w:ascii="Arial" w:hAnsi="Arial" w:cs="Arial"/>
                <w:b/>
                <w:sz w:val="24"/>
                <w:szCs w:val="24"/>
              </w:rPr>
            </w:pPr>
          </w:p>
        </w:tc>
        <w:tc>
          <w:tcPr>
            <w:tcW w:w="1304" w:type="pct"/>
          </w:tcPr>
          <w:p w14:paraId="5E34C57A" w14:textId="77777777" w:rsidR="00494278" w:rsidRPr="00390D10" w:rsidRDefault="00494278" w:rsidP="002C0368">
            <w:pPr>
              <w:widowControl w:val="0"/>
              <w:ind w:right="-36"/>
              <w:rPr>
                <w:rFonts w:ascii="Arial" w:hAnsi="Arial" w:cs="Arial"/>
                <w:b/>
                <w:sz w:val="24"/>
                <w:szCs w:val="24"/>
              </w:rPr>
            </w:pPr>
          </w:p>
        </w:tc>
        <w:tc>
          <w:tcPr>
            <w:tcW w:w="537" w:type="pct"/>
          </w:tcPr>
          <w:p w14:paraId="2988BD80" w14:textId="77777777" w:rsidR="00494278" w:rsidRPr="00390D10" w:rsidRDefault="00494278" w:rsidP="002C0368">
            <w:pPr>
              <w:widowControl w:val="0"/>
              <w:ind w:right="-36"/>
              <w:rPr>
                <w:rFonts w:ascii="Arial" w:hAnsi="Arial" w:cs="Arial"/>
                <w:b/>
                <w:sz w:val="24"/>
                <w:szCs w:val="24"/>
              </w:rPr>
            </w:pPr>
          </w:p>
        </w:tc>
        <w:tc>
          <w:tcPr>
            <w:tcW w:w="518" w:type="pct"/>
          </w:tcPr>
          <w:p w14:paraId="7DDAABB7"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259E71A9" w14:textId="77777777" w:rsidTr="002C0368">
        <w:trPr>
          <w:trHeight w:val="503"/>
        </w:trPr>
        <w:tc>
          <w:tcPr>
            <w:tcW w:w="986" w:type="pct"/>
          </w:tcPr>
          <w:p w14:paraId="4FBEFF75" w14:textId="77777777" w:rsidR="00494278" w:rsidRPr="00390D10" w:rsidRDefault="00494278" w:rsidP="002C0368">
            <w:pPr>
              <w:widowControl w:val="0"/>
              <w:ind w:right="-36"/>
              <w:rPr>
                <w:rFonts w:ascii="Arial" w:hAnsi="Arial" w:cs="Arial"/>
                <w:b/>
                <w:sz w:val="24"/>
                <w:szCs w:val="24"/>
              </w:rPr>
            </w:pPr>
          </w:p>
        </w:tc>
        <w:tc>
          <w:tcPr>
            <w:tcW w:w="1204" w:type="pct"/>
          </w:tcPr>
          <w:p w14:paraId="6D5B0AF6" w14:textId="77777777" w:rsidR="00494278" w:rsidRPr="00390D10" w:rsidRDefault="00494278" w:rsidP="002C0368">
            <w:pPr>
              <w:widowControl w:val="0"/>
              <w:ind w:right="-36"/>
              <w:rPr>
                <w:rFonts w:ascii="Arial" w:hAnsi="Arial" w:cs="Arial"/>
                <w:b/>
                <w:sz w:val="24"/>
                <w:szCs w:val="24"/>
              </w:rPr>
            </w:pPr>
          </w:p>
        </w:tc>
        <w:tc>
          <w:tcPr>
            <w:tcW w:w="451" w:type="pct"/>
          </w:tcPr>
          <w:p w14:paraId="58C068F1" w14:textId="77777777" w:rsidR="00494278" w:rsidRPr="00390D10" w:rsidRDefault="00494278" w:rsidP="002C0368">
            <w:pPr>
              <w:widowControl w:val="0"/>
              <w:ind w:right="-36"/>
              <w:rPr>
                <w:rFonts w:ascii="Arial" w:hAnsi="Arial" w:cs="Arial"/>
                <w:b/>
                <w:sz w:val="24"/>
                <w:szCs w:val="24"/>
              </w:rPr>
            </w:pPr>
          </w:p>
        </w:tc>
        <w:tc>
          <w:tcPr>
            <w:tcW w:w="1304" w:type="pct"/>
          </w:tcPr>
          <w:p w14:paraId="6886BCD7" w14:textId="77777777" w:rsidR="00494278" w:rsidRPr="00390D10" w:rsidRDefault="00494278" w:rsidP="002C0368">
            <w:pPr>
              <w:widowControl w:val="0"/>
              <w:ind w:right="-36"/>
              <w:rPr>
                <w:rFonts w:ascii="Arial" w:hAnsi="Arial" w:cs="Arial"/>
                <w:b/>
                <w:sz w:val="24"/>
                <w:szCs w:val="24"/>
              </w:rPr>
            </w:pPr>
          </w:p>
        </w:tc>
        <w:tc>
          <w:tcPr>
            <w:tcW w:w="537" w:type="pct"/>
          </w:tcPr>
          <w:p w14:paraId="14077566" w14:textId="77777777" w:rsidR="00494278" w:rsidRPr="00390D10" w:rsidRDefault="00494278" w:rsidP="002C0368">
            <w:pPr>
              <w:widowControl w:val="0"/>
              <w:ind w:right="-36"/>
              <w:rPr>
                <w:rFonts w:ascii="Arial" w:hAnsi="Arial" w:cs="Arial"/>
                <w:b/>
                <w:sz w:val="24"/>
                <w:szCs w:val="24"/>
              </w:rPr>
            </w:pPr>
          </w:p>
        </w:tc>
        <w:tc>
          <w:tcPr>
            <w:tcW w:w="518" w:type="pct"/>
          </w:tcPr>
          <w:p w14:paraId="7D2F961A"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75DE1F0B" w14:textId="77777777" w:rsidTr="002C0368">
        <w:trPr>
          <w:trHeight w:val="503"/>
        </w:trPr>
        <w:tc>
          <w:tcPr>
            <w:tcW w:w="986" w:type="pct"/>
          </w:tcPr>
          <w:p w14:paraId="4A7B30F1" w14:textId="77777777" w:rsidR="00494278" w:rsidRPr="00390D10" w:rsidRDefault="00494278" w:rsidP="002C0368">
            <w:pPr>
              <w:widowControl w:val="0"/>
              <w:ind w:right="-36"/>
              <w:rPr>
                <w:rFonts w:ascii="Arial" w:hAnsi="Arial" w:cs="Arial"/>
                <w:b/>
                <w:sz w:val="24"/>
                <w:szCs w:val="24"/>
              </w:rPr>
            </w:pPr>
          </w:p>
        </w:tc>
        <w:tc>
          <w:tcPr>
            <w:tcW w:w="1204" w:type="pct"/>
          </w:tcPr>
          <w:p w14:paraId="73117181" w14:textId="77777777" w:rsidR="00494278" w:rsidRPr="00390D10" w:rsidRDefault="00494278" w:rsidP="002C0368">
            <w:pPr>
              <w:widowControl w:val="0"/>
              <w:ind w:right="-36"/>
              <w:rPr>
                <w:rFonts w:ascii="Arial" w:hAnsi="Arial" w:cs="Arial"/>
                <w:b/>
                <w:sz w:val="24"/>
                <w:szCs w:val="24"/>
              </w:rPr>
            </w:pPr>
          </w:p>
        </w:tc>
        <w:tc>
          <w:tcPr>
            <w:tcW w:w="451" w:type="pct"/>
          </w:tcPr>
          <w:p w14:paraId="7F3C478A" w14:textId="77777777" w:rsidR="00494278" w:rsidRPr="00390D10" w:rsidRDefault="00494278" w:rsidP="002C0368">
            <w:pPr>
              <w:widowControl w:val="0"/>
              <w:ind w:right="-36"/>
              <w:rPr>
                <w:rFonts w:ascii="Arial" w:hAnsi="Arial" w:cs="Arial"/>
                <w:b/>
                <w:sz w:val="24"/>
                <w:szCs w:val="24"/>
              </w:rPr>
            </w:pPr>
          </w:p>
        </w:tc>
        <w:tc>
          <w:tcPr>
            <w:tcW w:w="1304" w:type="pct"/>
          </w:tcPr>
          <w:p w14:paraId="469165B4" w14:textId="77777777" w:rsidR="00494278" w:rsidRPr="00390D10" w:rsidRDefault="00494278" w:rsidP="002C0368">
            <w:pPr>
              <w:widowControl w:val="0"/>
              <w:ind w:right="-36"/>
              <w:rPr>
                <w:rFonts w:ascii="Arial" w:hAnsi="Arial" w:cs="Arial"/>
                <w:b/>
                <w:sz w:val="24"/>
                <w:szCs w:val="24"/>
              </w:rPr>
            </w:pPr>
          </w:p>
        </w:tc>
        <w:tc>
          <w:tcPr>
            <w:tcW w:w="537" w:type="pct"/>
          </w:tcPr>
          <w:p w14:paraId="52F78BDF" w14:textId="77777777" w:rsidR="00494278" w:rsidRPr="00390D10" w:rsidRDefault="00494278" w:rsidP="002C0368">
            <w:pPr>
              <w:widowControl w:val="0"/>
              <w:ind w:right="-36"/>
              <w:rPr>
                <w:rFonts w:ascii="Arial" w:hAnsi="Arial" w:cs="Arial"/>
                <w:b/>
                <w:sz w:val="24"/>
                <w:szCs w:val="24"/>
              </w:rPr>
            </w:pPr>
          </w:p>
        </w:tc>
        <w:tc>
          <w:tcPr>
            <w:tcW w:w="518" w:type="pct"/>
          </w:tcPr>
          <w:p w14:paraId="7DBDCFE9"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3254690A" w14:textId="77777777" w:rsidTr="002C0368">
        <w:trPr>
          <w:trHeight w:val="503"/>
        </w:trPr>
        <w:tc>
          <w:tcPr>
            <w:tcW w:w="986" w:type="pct"/>
          </w:tcPr>
          <w:p w14:paraId="6559DD82" w14:textId="77777777" w:rsidR="00494278" w:rsidRPr="00390D10" w:rsidRDefault="00494278" w:rsidP="002C0368">
            <w:pPr>
              <w:widowControl w:val="0"/>
              <w:ind w:right="-36"/>
              <w:rPr>
                <w:rFonts w:ascii="Arial" w:hAnsi="Arial" w:cs="Arial"/>
                <w:b/>
                <w:sz w:val="24"/>
                <w:szCs w:val="24"/>
              </w:rPr>
            </w:pPr>
          </w:p>
        </w:tc>
        <w:tc>
          <w:tcPr>
            <w:tcW w:w="1204" w:type="pct"/>
          </w:tcPr>
          <w:p w14:paraId="4393AF73" w14:textId="77777777" w:rsidR="00494278" w:rsidRPr="00390D10" w:rsidRDefault="00494278" w:rsidP="002C0368">
            <w:pPr>
              <w:widowControl w:val="0"/>
              <w:ind w:right="-36"/>
              <w:rPr>
                <w:rFonts w:ascii="Arial" w:hAnsi="Arial" w:cs="Arial"/>
                <w:b/>
                <w:sz w:val="24"/>
                <w:szCs w:val="24"/>
              </w:rPr>
            </w:pPr>
          </w:p>
        </w:tc>
        <w:tc>
          <w:tcPr>
            <w:tcW w:w="451" w:type="pct"/>
          </w:tcPr>
          <w:p w14:paraId="13BEA5D9" w14:textId="77777777" w:rsidR="00494278" w:rsidRPr="00390D10" w:rsidRDefault="00494278" w:rsidP="002C0368">
            <w:pPr>
              <w:widowControl w:val="0"/>
              <w:ind w:right="-36"/>
              <w:rPr>
                <w:rFonts w:ascii="Arial" w:hAnsi="Arial" w:cs="Arial"/>
                <w:b/>
                <w:sz w:val="24"/>
                <w:szCs w:val="24"/>
              </w:rPr>
            </w:pPr>
          </w:p>
        </w:tc>
        <w:tc>
          <w:tcPr>
            <w:tcW w:w="1304" w:type="pct"/>
          </w:tcPr>
          <w:p w14:paraId="13ED2BDC" w14:textId="77777777" w:rsidR="00494278" w:rsidRPr="00390D10" w:rsidRDefault="00494278" w:rsidP="002C0368">
            <w:pPr>
              <w:widowControl w:val="0"/>
              <w:ind w:right="-36"/>
              <w:rPr>
                <w:rFonts w:ascii="Arial" w:hAnsi="Arial" w:cs="Arial"/>
                <w:b/>
                <w:sz w:val="24"/>
                <w:szCs w:val="24"/>
              </w:rPr>
            </w:pPr>
          </w:p>
        </w:tc>
        <w:tc>
          <w:tcPr>
            <w:tcW w:w="537" w:type="pct"/>
          </w:tcPr>
          <w:p w14:paraId="0CB848FA" w14:textId="77777777" w:rsidR="00494278" w:rsidRPr="00390D10" w:rsidRDefault="00494278" w:rsidP="002C0368">
            <w:pPr>
              <w:widowControl w:val="0"/>
              <w:ind w:right="-36"/>
              <w:rPr>
                <w:rFonts w:ascii="Arial" w:hAnsi="Arial" w:cs="Arial"/>
                <w:b/>
                <w:sz w:val="24"/>
                <w:szCs w:val="24"/>
              </w:rPr>
            </w:pPr>
          </w:p>
        </w:tc>
        <w:tc>
          <w:tcPr>
            <w:tcW w:w="518" w:type="pct"/>
          </w:tcPr>
          <w:p w14:paraId="14D45F30"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5BDBEB51" w14:textId="77777777" w:rsidTr="002C0368">
        <w:trPr>
          <w:trHeight w:val="503"/>
        </w:trPr>
        <w:tc>
          <w:tcPr>
            <w:tcW w:w="986" w:type="pct"/>
          </w:tcPr>
          <w:p w14:paraId="6B4E6BBD" w14:textId="77777777" w:rsidR="00494278" w:rsidRPr="00390D10" w:rsidRDefault="00494278" w:rsidP="002C0368">
            <w:pPr>
              <w:widowControl w:val="0"/>
              <w:ind w:right="-36"/>
              <w:rPr>
                <w:rFonts w:ascii="Arial" w:hAnsi="Arial" w:cs="Arial"/>
                <w:b/>
                <w:sz w:val="24"/>
                <w:szCs w:val="24"/>
              </w:rPr>
            </w:pPr>
          </w:p>
        </w:tc>
        <w:tc>
          <w:tcPr>
            <w:tcW w:w="1204" w:type="pct"/>
          </w:tcPr>
          <w:p w14:paraId="3A8819F6" w14:textId="77777777" w:rsidR="00494278" w:rsidRPr="00390D10" w:rsidRDefault="00494278" w:rsidP="002C0368">
            <w:pPr>
              <w:widowControl w:val="0"/>
              <w:ind w:right="-36"/>
              <w:rPr>
                <w:rFonts w:ascii="Arial" w:hAnsi="Arial" w:cs="Arial"/>
                <w:b/>
                <w:sz w:val="24"/>
                <w:szCs w:val="24"/>
              </w:rPr>
            </w:pPr>
          </w:p>
        </w:tc>
        <w:tc>
          <w:tcPr>
            <w:tcW w:w="451" w:type="pct"/>
          </w:tcPr>
          <w:p w14:paraId="1258C637" w14:textId="77777777" w:rsidR="00494278" w:rsidRPr="00390D10" w:rsidRDefault="00494278" w:rsidP="002C0368">
            <w:pPr>
              <w:widowControl w:val="0"/>
              <w:ind w:right="-36"/>
              <w:rPr>
                <w:rFonts w:ascii="Arial" w:hAnsi="Arial" w:cs="Arial"/>
                <w:b/>
                <w:sz w:val="24"/>
                <w:szCs w:val="24"/>
              </w:rPr>
            </w:pPr>
          </w:p>
        </w:tc>
        <w:tc>
          <w:tcPr>
            <w:tcW w:w="1304" w:type="pct"/>
          </w:tcPr>
          <w:p w14:paraId="72B8E945" w14:textId="77777777" w:rsidR="00494278" w:rsidRPr="00390D10" w:rsidRDefault="00494278" w:rsidP="002C0368">
            <w:pPr>
              <w:widowControl w:val="0"/>
              <w:ind w:right="-36"/>
              <w:rPr>
                <w:rFonts w:ascii="Arial" w:hAnsi="Arial" w:cs="Arial"/>
                <w:b/>
                <w:sz w:val="24"/>
                <w:szCs w:val="24"/>
              </w:rPr>
            </w:pPr>
          </w:p>
        </w:tc>
        <w:tc>
          <w:tcPr>
            <w:tcW w:w="537" w:type="pct"/>
          </w:tcPr>
          <w:p w14:paraId="3AD9EC3C" w14:textId="77777777" w:rsidR="00494278" w:rsidRPr="00390D10" w:rsidRDefault="00494278" w:rsidP="002C0368">
            <w:pPr>
              <w:widowControl w:val="0"/>
              <w:ind w:right="-36"/>
              <w:rPr>
                <w:rFonts w:ascii="Arial" w:hAnsi="Arial" w:cs="Arial"/>
                <w:b/>
                <w:sz w:val="24"/>
                <w:szCs w:val="24"/>
              </w:rPr>
            </w:pPr>
          </w:p>
        </w:tc>
        <w:tc>
          <w:tcPr>
            <w:tcW w:w="518" w:type="pct"/>
          </w:tcPr>
          <w:p w14:paraId="5548907D"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50440C64" w14:textId="77777777" w:rsidTr="002C0368">
        <w:trPr>
          <w:trHeight w:val="503"/>
        </w:trPr>
        <w:tc>
          <w:tcPr>
            <w:tcW w:w="986" w:type="pct"/>
          </w:tcPr>
          <w:p w14:paraId="1EDF6F73" w14:textId="77777777" w:rsidR="00494278" w:rsidRPr="00390D10" w:rsidRDefault="00494278" w:rsidP="002C0368">
            <w:pPr>
              <w:widowControl w:val="0"/>
              <w:ind w:right="-36"/>
              <w:rPr>
                <w:rFonts w:ascii="Arial" w:hAnsi="Arial" w:cs="Arial"/>
                <w:b/>
                <w:sz w:val="24"/>
                <w:szCs w:val="24"/>
              </w:rPr>
            </w:pPr>
          </w:p>
        </w:tc>
        <w:tc>
          <w:tcPr>
            <w:tcW w:w="1204" w:type="pct"/>
          </w:tcPr>
          <w:p w14:paraId="7CC34D44" w14:textId="77777777" w:rsidR="00494278" w:rsidRPr="00390D10" w:rsidRDefault="00494278" w:rsidP="002C0368">
            <w:pPr>
              <w:widowControl w:val="0"/>
              <w:ind w:right="-36"/>
              <w:rPr>
                <w:rFonts w:ascii="Arial" w:hAnsi="Arial" w:cs="Arial"/>
                <w:b/>
                <w:sz w:val="24"/>
                <w:szCs w:val="24"/>
              </w:rPr>
            </w:pPr>
          </w:p>
        </w:tc>
        <w:tc>
          <w:tcPr>
            <w:tcW w:w="451" w:type="pct"/>
          </w:tcPr>
          <w:p w14:paraId="6B781646" w14:textId="77777777" w:rsidR="00494278" w:rsidRPr="00390D10" w:rsidRDefault="00494278" w:rsidP="002C0368">
            <w:pPr>
              <w:widowControl w:val="0"/>
              <w:ind w:right="-36"/>
              <w:rPr>
                <w:rFonts w:ascii="Arial" w:hAnsi="Arial" w:cs="Arial"/>
                <w:b/>
                <w:sz w:val="24"/>
                <w:szCs w:val="24"/>
              </w:rPr>
            </w:pPr>
          </w:p>
        </w:tc>
        <w:tc>
          <w:tcPr>
            <w:tcW w:w="1304" w:type="pct"/>
          </w:tcPr>
          <w:p w14:paraId="78FB5CE9" w14:textId="77777777" w:rsidR="00494278" w:rsidRPr="00390D10" w:rsidRDefault="00494278" w:rsidP="002C0368">
            <w:pPr>
              <w:widowControl w:val="0"/>
              <w:ind w:right="-36"/>
              <w:rPr>
                <w:rFonts w:ascii="Arial" w:hAnsi="Arial" w:cs="Arial"/>
                <w:b/>
                <w:sz w:val="24"/>
                <w:szCs w:val="24"/>
              </w:rPr>
            </w:pPr>
          </w:p>
        </w:tc>
        <w:tc>
          <w:tcPr>
            <w:tcW w:w="537" w:type="pct"/>
          </w:tcPr>
          <w:p w14:paraId="5E283C9F" w14:textId="77777777" w:rsidR="00494278" w:rsidRPr="00390D10" w:rsidRDefault="00494278" w:rsidP="002C0368">
            <w:pPr>
              <w:widowControl w:val="0"/>
              <w:ind w:right="-36"/>
              <w:rPr>
                <w:rFonts w:ascii="Arial" w:hAnsi="Arial" w:cs="Arial"/>
                <w:b/>
                <w:sz w:val="24"/>
                <w:szCs w:val="24"/>
              </w:rPr>
            </w:pPr>
          </w:p>
        </w:tc>
        <w:tc>
          <w:tcPr>
            <w:tcW w:w="518" w:type="pct"/>
          </w:tcPr>
          <w:p w14:paraId="48AA81D8"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5C4FEC09" w14:textId="77777777" w:rsidTr="002C0368">
        <w:trPr>
          <w:trHeight w:val="503"/>
        </w:trPr>
        <w:tc>
          <w:tcPr>
            <w:tcW w:w="986" w:type="pct"/>
          </w:tcPr>
          <w:p w14:paraId="5D9C38C2" w14:textId="77777777" w:rsidR="00494278" w:rsidRPr="00390D10" w:rsidRDefault="00494278" w:rsidP="002C0368">
            <w:pPr>
              <w:widowControl w:val="0"/>
              <w:ind w:right="-36"/>
              <w:rPr>
                <w:rFonts w:ascii="Arial" w:hAnsi="Arial" w:cs="Arial"/>
                <w:b/>
                <w:sz w:val="24"/>
                <w:szCs w:val="24"/>
              </w:rPr>
            </w:pPr>
          </w:p>
        </w:tc>
        <w:tc>
          <w:tcPr>
            <w:tcW w:w="1204" w:type="pct"/>
          </w:tcPr>
          <w:p w14:paraId="4D3A61E9" w14:textId="77777777" w:rsidR="00494278" w:rsidRPr="00390D10" w:rsidRDefault="00494278" w:rsidP="002C0368">
            <w:pPr>
              <w:widowControl w:val="0"/>
              <w:ind w:right="-36"/>
              <w:rPr>
                <w:rFonts w:ascii="Arial" w:hAnsi="Arial" w:cs="Arial"/>
                <w:b/>
                <w:sz w:val="24"/>
                <w:szCs w:val="24"/>
              </w:rPr>
            </w:pPr>
          </w:p>
        </w:tc>
        <w:tc>
          <w:tcPr>
            <w:tcW w:w="451" w:type="pct"/>
          </w:tcPr>
          <w:p w14:paraId="53CB1603" w14:textId="77777777" w:rsidR="00494278" w:rsidRPr="00390D10" w:rsidRDefault="00494278" w:rsidP="002C0368">
            <w:pPr>
              <w:widowControl w:val="0"/>
              <w:ind w:right="-36"/>
              <w:rPr>
                <w:rFonts w:ascii="Arial" w:hAnsi="Arial" w:cs="Arial"/>
                <w:b/>
                <w:sz w:val="24"/>
                <w:szCs w:val="24"/>
              </w:rPr>
            </w:pPr>
          </w:p>
        </w:tc>
        <w:tc>
          <w:tcPr>
            <w:tcW w:w="1304" w:type="pct"/>
          </w:tcPr>
          <w:p w14:paraId="31186049" w14:textId="77777777" w:rsidR="00494278" w:rsidRPr="00390D10" w:rsidRDefault="00494278" w:rsidP="002C0368">
            <w:pPr>
              <w:widowControl w:val="0"/>
              <w:ind w:right="-36"/>
              <w:rPr>
                <w:rFonts w:ascii="Arial" w:hAnsi="Arial" w:cs="Arial"/>
                <w:b/>
                <w:sz w:val="24"/>
                <w:szCs w:val="24"/>
              </w:rPr>
            </w:pPr>
          </w:p>
        </w:tc>
        <w:tc>
          <w:tcPr>
            <w:tcW w:w="537" w:type="pct"/>
          </w:tcPr>
          <w:p w14:paraId="0F329947" w14:textId="77777777" w:rsidR="00494278" w:rsidRPr="00390D10" w:rsidRDefault="00494278" w:rsidP="002C0368">
            <w:pPr>
              <w:widowControl w:val="0"/>
              <w:ind w:right="-36"/>
              <w:rPr>
                <w:rFonts w:ascii="Arial" w:hAnsi="Arial" w:cs="Arial"/>
                <w:b/>
                <w:sz w:val="24"/>
                <w:szCs w:val="24"/>
              </w:rPr>
            </w:pPr>
          </w:p>
        </w:tc>
        <w:tc>
          <w:tcPr>
            <w:tcW w:w="518" w:type="pct"/>
          </w:tcPr>
          <w:p w14:paraId="232EFA95"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43995346" w14:textId="77777777" w:rsidTr="002C0368">
        <w:trPr>
          <w:trHeight w:val="530"/>
        </w:trPr>
        <w:tc>
          <w:tcPr>
            <w:tcW w:w="986" w:type="pct"/>
          </w:tcPr>
          <w:p w14:paraId="011F012C" w14:textId="77777777" w:rsidR="00494278" w:rsidRPr="00390D10" w:rsidRDefault="00494278" w:rsidP="002C0368">
            <w:pPr>
              <w:widowControl w:val="0"/>
              <w:ind w:right="-36"/>
              <w:rPr>
                <w:rFonts w:ascii="Arial" w:hAnsi="Arial" w:cs="Arial"/>
                <w:b/>
                <w:sz w:val="24"/>
                <w:szCs w:val="24"/>
              </w:rPr>
            </w:pPr>
          </w:p>
        </w:tc>
        <w:tc>
          <w:tcPr>
            <w:tcW w:w="1204" w:type="pct"/>
          </w:tcPr>
          <w:p w14:paraId="1D7C97AE" w14:textId="77777777" w:rsidR="00494278" w:rsidRPr="00390D10" w:rsidRDefault="00494278" w:rsidP="002C0368">
            <w:pPr>
              <w:widowControl w:val="0"/>
              <w:ind w:right="-36"/>
              <w:rPr>
                <w:rFonts w:ascii="Arial" w:hAnsi="Arial" w:cs="Arial"/>
                <w:b/>
                <w:sz w:val="24"/>
                <w:szCs w:val="24"/>
              </w:rPr>
            </w:pPr>
          </w:p>
        </w:tc>
        <w:tc>
          <w:tcPr>
            <w:tcW w:w="451" w:type="pct"/>
          </w:tcPr>
          <w:p w14:paraId="4FD3A582" w14:textId="77777777" w:rsidR="00494278" w:rsidRPr="00390D10" w:rsidRDefault="00494278" w:rsidP="002C0368">
            <w:pPr>
              <w:widowControl w:val="0"/>
              <w:ind w:right="-36"/>
              <w:rPr>
                <w:rFonts w:ascii="Arial" w:hAnsi="Arial" w:cs="Arial"/>
                <w:b/>
                <w:sz w:val="24"/>
                <w:szCs w:val="24"/>
              </w:rPr>
            </w:pPr>
          </w:p>
        </w:tc>
        <w:tc>
          <w:tcPr>
            <w:tcW w:w="1304" w:type="pct"/>
          </w:tcPr>
          <w:p w14:paraId="05815385" w14:textId="77777777" w:rsidR="00494278" w:rsidRPr="00390D10" w:rsidRDefault="00494278" w:rsidP="002C0368">
            <w:pPr>
              <w:widowControl w:val="0"/>
              <w:ind w:right="-36"/>
              <w:rPr>
                <w:rFonts w:ascii="Arial" w:hAnsi="Arial" w:cs="Arial"/>
                <w:b/>
                <w:sz w:val="24"/>
                <w:szCs w:val="24"/>
              </w:rPr>
            </w:pPr>
          </w:p>
        </w:tc>
        <w:tc>
          <w:tcPr>
            <w:tcW w:w="537" w:type="pct"/>
          </w:tcPr>
          <w:p w14:paraId="4D6DC4AC" w14:textId="77777777" w:rsidR="00494278" w:rsidRPr="00390D10" w:rsidRDefault="00494278" w:rsidP="002C0368">
            <w:pPr>
              <w:widowControl w:val="0"/>
              <w:ind w:right="-36"/>
              <w:rPr>
                <w:rFonts w:ascii="Arial" w:hAnsi="Arial" w:cs="Arial"/>
                <w:b/>
                <w:sz w:val="24"/>
                <w:szCs w:val="24"/>
              </w:rPr>
            </w:pPr>
          </w:p>
        </w:tc>
        <w:tc>
          <w:tcPr>
            <w:tcW w:w="518" w:type="pct"/>
          </w:tcPr>
          <w:p w14:paraId="071ECC89"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63B1F9A6" w14:textId="77777777" w:rsidTr="002C0368">
        <w:trPr>
          <w:trHeight w:val="503"/>
        </w:trPr>
        <w:tc>
          <w:tcPr>
            <w:tcW w:w="986" w:type="pct"/>
          </w:tcPr>
          <w:p w14:paraId="6C1C8469" w14:textId="77777777" w:rsidR="00494278" w:rsidRPr="00390D10" w:rsidRDefault="00494278" w:rsidP="002C0368">
            <w:pPr>
              <w:widowControl w:val="0"/>
              <w:ind w:right="-36"/>
              <w:rPr>
                <w:rFonts w:ascii="Arial" w:hAnsi="Arial" w:cs="Arial"/>
                <w:b/>
                <w:sz w:val="24"/>
                <w:szCs w:val="24"/>
              </w:rPr>
            </w:pPr>
          </w:p>
        </w:tc>
        <w:tc>
          <w:tcPr>
            <w:tcW w:w="1204" w:type="pct"/>
          </w:tcPr>
          <w:p w14:paraId="1D10A423" w14:textId="77777777" w:rsidR="00494278" w:rsidRPr="00390D10" w:rsidRDefault="00494278" w:rsidP="002C0368">
            <w:pPr>
              <w:widowControl w:val="0"/>
              <w:ind w:right="-36"/>
              <w:rPr>
                <w:rFonts w:ascii="Arial" w:hAnsi="Arial" w:cs="Arial"/>
                <w:b/>
                <w:sz w:val="24"/>
                <w:szCs w:val="24"/>
              </w:rPr>
            </w:pPr>
          </w:p>
        </w:tc>
        <w:tc>
          <w:tcPr>
            <w:tcW w:w="451" w:type="pct"/>
          </w:tcPr>
          <w:p w14:paraId="22758D16" w14:textId="77777777" w:rsidR="00494278" w:rsidRPr="00390D10" w:rsidRDefault="00494278" w:rsidP="002C0368">
            <w:pPr>
              <w:widowControl w:val="0"/>
              <w:ind w:right="-36"/>
              <w:rPr>
                <w:rFonts w:ascii="Arial" w:hAnsi="Arial" w:cs="Arial"/>
                <w:b/>
                <w:sz w:val="24"/>
                <w:szCs w:val="24"/>
              </w:rPr>
            </w:pPr>
          </w:p>
        </w:tc>
        <w:tc>
          <w:tcPr>
            <w:tcW w:w="1304" w:type="pct"/>
          </w:tcPr>
          <w:p w14:paraId="12B24B94" w14:textId="77777777" w:rsidR="00494278" w:rsidRPr="00390D10" w:rsidRDefault="00494278" w:rsidP="002C0368">
            <w:pPr>
              <w:widowControl w:val="0"/>
              <w:ind w:right="-36"/>
              <w:rPr>
                <w:rFonts w:ascii="Arial" w:hAnsi="Arial" w:cs="Arial"/>
                <w:b/>
                <w:sz w:val="24"/>
                <w:szCs w:val="24"/>
              </w:rPr>
            </w:pPr>
          </w:p>
        </w:tc>
        <w:tc>
          <w:tcPr>
            <w:tcW w:w="537" w:type="pct"/>
          </w:tcPr>
          <w:p w14:paraId="5D0A2449" w14:textId="77777777" w:rsidR="00494278" w:rsidRPr="00390D10" w:rsidRDefault="00494278" w:rsidP="002C0368">
            <w:pPr>
              <w:widowControl w:val="0"/>
              <w:ind w:right="-36"/>
              <w:rPr>
                <w:rFonts w:ascii="Arial" w:hAnsi="Arial" w:cs="Arial"/>
                <w:b/>
                <w:sz w:val="24"/>
                <w:szCs w:val="24"/>
              </w:rPr>
            </w:pPr>
          </w:p>
        </w:tc>
        <w:tc>
          <w:tcPr>
            <w:tcW w:w="518" w:type="pct"/>
          </w:tcPr>
          <w:p w14:paraId="691EF536" w14:textId="77777777" w:rsidR="00494278"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r w:rsidR="00EE7F54" w:rsidRPr="00390D10" w14:paraId="0EBC04B3" w14:textId="77777777" w:rsidTr="002C0368">
        <w:trPr>
          <w:trHeight w:val="503"/>
        </w:trPr>
        <w:tc>
          <w:tcPr>
            <w:tcW w:w="986" w:type="pct"/>
          </w:tcPr>
          <w:p w14:paraId="3DC337C3" w14:textId="77777777" w:rsidR="00EE7F54" w:rsidRPr="00390D10" w:rsidRDefault="00EE7F54" w:rsidP="002C0368">
            <w:pPr>
              <w:widowControl w:val="0"/>
              <w:ind w:right="-36"/>
              <w:rPr>
                <w:rFonts w:ascii="Arial" w:hAnsi="Arial" w:cs="Arial"/>
                <w:b/>
                <w:sz w:val="24"/>
                <w:szCs w:val="24"/>
              </w:rPr>
            </w:pPr>
          </w:p>
        </w:tc>
        <w:tc>
          <w:tcPr>
            <w:tcW w:w="1204" w:type="pct"/>
          </w:tcPr>
          <w:p w14:paraId="053F013F" w14:textId="77777777" w:rsidR="00EE7F54" w:rsidRPr="00390D10" w:rsidRDefault="00EE7F54" w:rsidP="002C0368">
            <w:pPr>
              <w:widowControl w:val="0"/>
              <w:ind w:right="-36"/>
              <w:rPr>
                <w:rFonts w:ascii="Arial" w:hAnsi="Arial" w:cs="Arial"/>
                <w:b/>
                <w:sz w:val="24"/>
                <w:szCs w:val="24"/>
              </w:rPr>
            </w:pPr>
          </w:p>
        </w:tc>
        <w:tc>
          <w:tcPr>
            <w:tcW w:w="451" w:type="pct"/>
          </w:tcPr>
          <w:p w14:paraId="5D1F7359" w14:textId="77777777" w:rsidR="00EE7F54" w:rsidRPr="00390D10" w:rsidRDefault="00EE7F54" w:rsidP="002C0368">
            <w:pPr>
              <w:widowControl w:val="0"/>
              <w:ind w:right="-36"/>
              <w:rPr>
                <w:rFonts w:ascii="Arial" w:hAnsi="Arial" w:cs="Arial"/>
                <w:b/>
                <w:sz w:val="24"/>
                <w:szCs w:val="24"/>
              </w:rPr>
            </w:pPr>
          </w:p>
        </w:tc>
        <w:tc>
          <w:tcPr>
            <w:tcW w:w="1304" w:type="pct"/>
          </w:tcPr>
          <w:p w14:paraId="1A9916A5" w14:textId="77777777" w:rsidR="00EE7F54" w:rsidRPr="00390D10" w:rsidRDefault="00EE7F54" w:rsidP="002C0368">
            <w:pPr>
              <w:widowControl w:val="0"/>
              <w:ind w:right="-36"/>
              <w:rPr>
                <w:rFonts w:ascii="Arial" w:hAnsi="Arial" w:cs="Arial"/>
                <w:b/>
                <w:sz w:val="24"/>
                <w:szCs w:val="24"/>
              </w:rPr>
            </w:pPr>
          </w:p>
        </w:tc>
        <w:tc>
          <w:tcPr>
            <w:tcW w:w="537" w:type="pct"/>
          </w:tcPr>
          <w:p w14:paraId="7E066E56" w14:textId="77777777" w:rsidR="00EE7F54" w:rsidRPr="00390D10" w:rsidRDefault="00EE7F54" w:rsidP="002C0368">
            <w:pPr>
              <w:widowControl w:val="0"/>
              <w:ind w:right="-36"/>
              <w:rPr>
                <w:rFonts w:ascii="Arial" w:hAnsi="Arial" w:cs="Arial"/>
                <w:b/>
                <w:sz w:val="24"/>
                <w:szCs w:val="24"/>
              </w:rPr>
            </w:pPr>
          </w:p>
        </w:tc>
        <w:tc>
          <w:tcPr>
            <w:tcW w:w="518" w:type="pct"/>
          </w:tcPr>
          <w:p w14:paraId="57C3D480" w14:textId="77777777" w:rsidR="00EE7F54" w:rsidRPr="00390D10" w:rsidRDefault="00EE7F54" w:rsidP="002C0368">
            <w:pPr>
              <w:widowControl w:val="0"/>
              <w:ind w:right="-36"/>
              <w:rPr>
                <w:rFonts w:ascii="Arial" w:hAnsi="Arial" w:cs="Arial"/>
                <w:b/>
                <w:sz w:val="24"/>
                <w:szCs w:val="24"/>
              </w:rPr>
            </w:pPr>
            <w:r w:rsidRPr="00390D10">
              <w:rPr>
                <w:rFonts w:ascii="Arial" w:hAnsi="Arial" w:cs="Arial"/>
                <w:b/>
                <w:sz w:val="24"/>
                <w:szCs w:val="24"/>
              </w:rPr>
              <w:t>$</w:t>
            </w:r>
          </w:p>
        </w:tc>
      </w:tr>
    </w:tbl>
    <w:p w14:paraId="5E0D0478" w14:textId="77777777" w:rsidR="00494278" w:rsidRPr="00390D10" w:rsidRDefault="00494278" w:rsidP="00C62D17">
      <w:pPr>
        <w:widowControl w:val="0"/>
        <w:ind w:right="-36"/>
        <w:rPr>
          <w:rFonts w:ascii="Arial" w:hAnsi="Arial" w:cs="Arial"/>
          <w:b/>
          <w:sz w:val="24"/>
          <w:szCs w:val="24"/>
        </w:rPr>
      </w:pPr>
    </w:p>
    <w:p w14:paraId="34714756" w14:textId="77777777" w:rsidR="009F583D" w:rsidRPr="00390D10" w:rsidRDefault="009F583D" w:rsidP="00D6652E">
      <w:pPr>
        <w:widowControl w:val="0"/>
        <w:jc w:val="right"/>
        <w:rPr>
          <w:rFonts w:ascii="Arial" w:hAnsi="Arial" w:cs="Arial"/>
          <w:b/>
          <w:sz w:val="24"/>
          <w:szCs w:val="24"/>
        </w:rPr>
      </w:pPr>
    </w:p>
    <w:p w14:paraId="78CA7C9D" w14:textId="48121382" w:rsidR="00974F4B" w:rsidRPr="00390D10" w:rsidRDefault="00EE7F54" w:rsidP="00D6652E">
      <w:pPr>
        <w:widowControl w:val="0"/>
        <w:jc w:val="right"/>
        <w:rPr>
          <w:rFonts w:ascii="Arial" w:hAnsi="Arial" w:cs="Arial"/>
          <w:b/>
          <w:sz w:val="24"/>
          <w:szCs w:val="24"/>
        </w:rPr>
      </w:pPr>
      <w:r w:rsidRPr="00390D10">
        <w:rPr>
          <w:rFonts w:ascii="Arial" w:hAnsi="Arial" w:cs="Arial"/>
          <w:b/>
          <w:sz w:val="24"/>
          <w:szCs w:val="24"/>
        </w:rPr>
        <w:t>Total Amount of Other Funding Sources: $____________________</w:t>
      </w:r>
    </w:p>
    <w:p w14:paraId="0B1B9317" w14:textId="77777777" w:rsidR="009F583D" w:rsidRPr="00390D10" w:rsidRDefault="009F583D" w:rsidP="00D6652E">
      <w:pPr>
        <w:widowControl w:val="0"/>
        <w:jc w:val="right"/>
        <w:rPr>
          <w:rFonts w:ascii="Arial" w:hAnsi="Arial" w:cs="Arial"/>
          <w:b/>
          <w:sz w:val="24"/>
          <w:szCs w:val="24"/>
        </w:rPr>
      </w:pPr>
    </w:p>
    <w:p w14:paraId="3BE69D2B" w14:textId="77777777" w:rsidR="009F583D" w:rsidRPr="00390D10" w:rsidRDefault="009F583D" w:rsidP="009F583D">
      <w:pPr>
        <w:widowControl w:val="0"/>
        <w:rPr>
          <w:rFonts w:ascii="Arial" w:hAnsi="Arial" w:cs="Arial"/>
          <w:b/>
          <w:sz w:val="24"/>
          <w:szCs w:val="24"/>
        </w:rPr>
      </w:pPr>
    </w:p>
    <w:p w14:paraId="19283CDC" w14:textId="686F7A74" w:rsidR="009F583D" w:rsidRPr="00390D10" w:rsidRDefault="009F583D" w:rsidP="009F583D">
      <w:pPr>
        <w:widowControl w:val="0"/>
        <w:rPr>
          <w:rFonts w:ascii="Arial" w:hAnsi="Arial" w:cs="Arial"/>
        </w:rPr>
        <w:sectPr w:rsidR="009F583D" w:rsidRPr="00390D10" w:rsidSect="003B247A">
          <w:footerReference w:type="default" r:id="rId23"/>
          <w:endnotePr>
            <w:numFmt w:val="decimal"/>
          </w:endnotePr>
          <w:pgSz w:w="15840" w:h="12240" w:orient="landscape" w:code="1"/>
          <w:pgMar w:top="720" w:right="360" w:bottom="1152" w:left="1296" w:header="720" w:footer="720" w:gutter="0"/>
          <w:cols w:space="720"/>
          <w:noEndnote/>
        </w:sectPr>
      </w:pPr>
      <w:r w:rsidRPr="00390D10">
        <w:rPr>
          <w:rFonts w:ascii="Arial" w:hAnsi="Arial" w:cs="Arial"/>
        </w:rPr>
        <w:t xml:space="preserve">* </w:t>
      </w:r>
      <w:r w:rsidR="006E19BD" w:rsidRPr="000149C6">
        <w:rPr>
          <w:rFonts w:ascii="Arial" w:hAnsi="Arial" w:cs="Arial"/>
        </w:rPr>
        <w:t>Ctrl/</w:t>
      </w:r>
      <w:r w:rsidR="008722C5" w:rsidRPr="000149C6">
        <w:rPr>
          <w:rFonts w:ascii="Arial" w:hAnsi="Arial" w:cs="Arial"/>
        </w:rPr>
        <w:t>Click on hyperlink for funding source codes</w:t>
      </w:r>
      <w:r w:rsidR="000149C6" w:rsidRPr="000149C6">
        <w:rPr>
          <w:rFonts w:ascii="Arial" w:hAnsi="Arial" w:cs="Arial"/>
        </w:rPr>
        <w:t xml:space="preserve"> and</w:t>
      </w:r>
      <w:r w:rsidR="000149C6">
        <w:rPr>
          <w:rFonts w:ascii="Arial" w:hAnsi="Arial" w:cs="Arial"/>
        </w:rPr>
        <w:t xml:space="preserve"> click on General Program Documents and select HOME-3</w:t>
      </w:r>
    </w:p>
    <w:p w14:paraId="37B38D47" w14:textId="77777777" w:rsidR="009F583D" w:rsidRPr="00390D10" w:rsidRDefault="009F583D" w:rsidP="009F583D">
      <w:r w:rsidRPr="00390D10">
        <w:lastRenderedPageBreak/>
        <w:t>.</w:t>
      </w:r>
    </w:p>
    <w:p w14:paraId="7E3FAFF6" w14:textId="77777777" w:rsidR="00917882" w:rsidRPr="00390D10" w:rsidRDefault="00917882">
      <w:pPr>
        <w:widowControl w:val="0"/>
        <w:ind w:right="-630"/>
        <w:rPr>
          <w:rFonts w:ascii="Arial" w:hAnsi="Arial" w:cs="Arial"/>
          <w:b/>
          <w:sz w:val="24"/>
          <w:szCs w:val="24"/>
          <w:u w:val="single"/>
        </w:rPr>
      </w:pPr>
    </w:p>
    <w:p w14:paraId="6C4E6208" w14:textId="77777777" w:rsidR="008B7287" w:rsidRPr="00390D10" w:rsidRDefault="00FD6F84">
      <w:pPr>
        <w:widowControl w:val="0"/>
        <w:ind w:right="-630"/>
        <w:rPr>
          <w:rFonts w:ascii="Arial" w:hAnsi="Arial" w:cs="Arial"/>
          <w:sz w:val="24"/>
          <w:szCs w:val="24"/>
          <w:u w:val="single"/>
        </w:rPr>
      </w:pPr>
      <w:r w:rsidRPr="00390D10">
        <w:rPr>
          <w:rFonts w:ascii="Arial" w:hAnsi="Arial" w:cs="Arial"/>
          <w:b/>
          <w:sz w:val="24"/>
          <w:szCs w:val="24"/>
          <w:u w:val="single"/>
        </w:rPr>
        <w:t xml:space="preserve">Instructions for HOME </w:t>
      </w:r>
      <w:r w:rsidR="008B7287" w:rsidRPr="00390D10">
        <w:rPr>
          <w:rFonts w:ascii="Arial" w:hAnsi="Arial" w:cs="Arial"/>
          <w:b/>
          <w:sz w:val="24"/>
          <w:szCs w:val="24"/>
          <w:u w:val="single"/>
        </w:rPr>
        <w:t>Governing Board Resolution</w:t>
      </w:r>
    </w:p>
    <w:p w14:paraId="1613BBE1" w14:textId="77777777" w:rsidR="008B7287" w:rsidRPr="00390D10" w:rsidRDefault="008B7287">
      <w:pPr>
        <w:widowControl w:val="0"/>
        <w:ind w:right="-630"/>
        <w:rPr>
          <w:rFonts w:ascii="Arial" w:hAnsi="Arial" w:cs="Arial"/>
          <w:sz w:val="24"/>
          <w:szCs w:val="24"/>
        </w:rPr>
      </w:pPr>
    </w:p>
    <w:p w14:paraId="0E1B5AAB" w14:textId="71C06647" w:rsidR="008B7287" w:rsidRPr="00390D10" w:rsidRDefault="008B7287">
      <w:pPr>
        <w:widowControl w:val="0"/>
        <w:jc w:val="both"/>
        <w:rPr>
          <w:rFonts w:ascii="Arial" w:hAnsi="Arial" w:cs="Arial"/>
          <w:sz w:val="24"/>
        </w:rPr>
      </w:pPr>
      <w:r w:rsidRPr="00390D10">
        <w:rPr>
          <w:rFonts w:ascii="Arial" w:hAnsi="Arial" w:cs="Arial"/>
          <w:sz w:val="24"/>
        </w:rPr>
        <w:t xml:space="preserve">An executed resolution must be included with every application submitted to </w:t>
      </w:r>
      <w:r w:rsidR="00C86888">
        <w:rPr>
          <w:rFonts w:ascii="Arial" w:hAnsi="Arial" w:cs="Arial"/>
          <w:sz w:val="24"/>
        </w:rPr>
        <w:t xml:space="preserve">the Department </w:t>
      </w:r>
      <w:r w:rsidRPr="00390D10">
        <w:rPr>
          <w:rFonts w:ascii="Arial" w:hAnsi="Arial" w:cs="Arial"/>
          <w:sz w:val="24"/>
        </w:rPr>
        <w:t xml:space="preserve">no later than the application deadline. </w:t>
      </w:r>
      <w:r w:rsidR="009C413F" w:rsidRPr="00390D10">
        <w:rPr>
          <w:rFonts w:ascii="Arial" w:hAnsi="Arial" w:cs="Arial"/>
          <w:sz w:val="24"/>
        </w:rPr>
        <w:t xml:space="preserve"> </w:t>
      </w:r>
      <w:r w:rsidRPr="00390D10">
        <w:rPr>
          <w:rFonts w:ascii="Arial" w:hAnsi="Arial" w:cs="Arial"/>
          <w:sz w:val="24"/>
        </w:rPr>
        <w:t>The resolution must authorize:</w:t>
      </w:r>
    </w:p>
    <w:p w14:paraId="4A7200E0" w14:textId="77777777" w:rsidR="008B7287" w:rsidRPr="00390D10" w:rsidRDefault="008B7287">
      <w:pPr>
        <w:widowControl w:val="0"/>
        <w:jc w:val="both"/>
        <w:rPr>
          <w:rFonts w:ascii="Arial" w:hAnsi="Arial" w:cs="Arial"/>
          <w:sz w:val="24"/>
        </w:rPr>
      </w:pPr>
    </w:p>
    <w:p w14:paraId="12987868" w14:textId="77777777" w:rsidR="008B7287" w:rsidRPr="00390D10" w:rsidRDefault="008B7287" w:rsidP="00EF3702">
      <w:pPr>
        <w:widowControl w:val="0"/>
        <w:numPr>
          <w:ilvl w:val="0"/>
          <w:numId w:val="5"/>
        </w:numPr>
        <w:tabs>
          <w:tab w:val="left" w:pos="1440"/>
        </w:tabs>
        <w:ind w:left="1440"/>
        <w:jc w:val="both"/>
        <w:rPr>
          <w:rFonts w:ascii="Arial" w:hAnsi="Arial" w:cs="Arial"/>
          <w:sz w:val="24"/>
        </w:rPr>
      </w:pPr>
      <w:r w:rsidRPr="00390D10">
        <w:rPr>
          <w:rFonts w:ascii="Arial" w:hAnsi="Arial" w:cs="Arial"/>
          <w:sz w:val="24"/>
        </w:rPr>
        <w:t>submittal of the application and the execution of the HOME Standard Agreement;</w:t>
      </w:r>
    </w:p>
    <w:p w14:paraId="7E4FD7E3" w14:textId="77777777" w:rsidR="008B7287" w:rsidRPr="00390D10" w:rsidRDefault="008B7287" w:rsidP="00EF3702">
      <w:pPr>
        <w:widowControl w:val="0"/>
        <w:numPr>
          <w:ilvl w:val="0"/>
          <w:numId w:val="5"/>
        </w:numPr>
        <w:tabs>
          <w:tab w:val="left" w:pos="1440"/>
        </w:tabs>
        <w:ind w:left="1440"/>
        <w:jc w:val="both"/>
        <w:rPr>
          <w:rFonts w:ascii="Arial" w:hAnsi="Arial" w:cs="Arial"/>
          <w:sz w:val="24"/>
        </w:rPr>
      </w:pPr>
      <w:r w:rsidRPr="00390D10">
        <w:rPr>
          <w:rFonts w:ascii="Arial" w:hAnsi="Arial" w:cs="Arial"/>
          <w:sz w:val="24"/>
        </w:rPr>
        <w:t>the activity(</w:t>
      </w:r>
      <w:proofErr w:type="spellStart"/>
      <w:r w:rsidRPr="00390D10">
        <w:rPr>
          <w:rFonts w:ascii="Arial" w:hAnsi="Arial" w:cs="Arial"/>
          <w:sz w:val="24"/>
        </w:rPr>
        <w:t>ies</w:t>
      </w:r>
      <w:proofErr w:type="spellEnd"/>
      <w:r w:rsidRPr="00390D10">
        <w:rPr>
          <w:rFonts w:ascii="Arial" w:hAnsi="Arial" w:cs="Arial"/>
          <w:sz w:val="24"/>
        </w:rPr>
        <w:t>) being proposed in the application;</w:t>
      </w:r>
    </w:p>
    <w:p w14:paraId="581A22D0" w14:textId="77777777" w:rsidR="00674835" w:rsidRPr="00390D10" w:rsidRDefault="008B7287" w:rsidP="00EF3702">
      <w:pPr>
        <w:widowControl w:val="0"/>
        <w:numPr>
          <w:ilvl w:val="0"/>
          <w:numId w:val="5"/>
        </w:numPr>
        <w:tabs>
          <w:tab w:val="left" w:pos="1440"/>
        </w:tabs>
        <w:ind w:left="1440"/>
        <w:jc w:val="both"/>
        <w:rPr>
          <w:rFonts w:ascii="Arial" w:hAnsi="Arial" w:cs="Arial"/>
          <w:sz w:val="24"/>
        </w:rPr>
      </w:pPr>
      <w:r w:rsidRPr="00390D10">
        <w:rPr>
          <w:rFonts w:ascii="Arial" w:hAnsi="Arial" w:cs="Arial"/>
          <w:sz w:val="24"/>
        </w:rPr>
        <w:t>the amount of HOME funds being requested</w:t>
      </w:r>
    </w:p>
    <w:p w14:paraId="7DB66F6F" w14:textId="18D0BB01" w:rsidR="008B7287" w:rsidRPr="00390D10" w:rsidRDefault="00674835" w:rsidP="00EF3702">
      <w:pPr>
        <w:widowControl w:val="0"/>
        <w:numPr>
          <w:ilvl w:val="0"/>
          <w:numId w:val="5"/>
        </w:numPr>
        <w:tabs>
          <w:tab w:val="left" w:pos="1440"/>
        </w:tabs>
        <w:ind w:left="1440"/>
        <w:jc w:val="both"/>
        <w:rPr>
          <w:rFonts w:ascii="Arial" w:hAnsi="Arial" w:cs="Arial"/>
          <w:sz w:val="24"/>
        </w:rPr>
      </w:pPr>
      <w:r w:rsidRPr="00390D10">
        <w:rPr>
          <w:rFonts w:ascii="Arial" w:hAnsi="Arial" w:cs="Arial"/>
          <w:sz w:val="24"/>
        </w:rPr>
        <w:t xml:space="preserve">reference the </w:t>
      </w:r>
      <w:r w:rsidR="0055087B">
        <w:rPr>
          <w:rFonts w:ascii="Arial" w:hAnsi="Arial" w:cs="Arial"/>
          <w:sz w:val="24"/>
        </w:rPr>
        <w:t>October</w:t>
      </w:r>
      <w:r w:rsidR="003828CB">
        <w:rPr>
          <w:rFonts w:ascii="Arial" w:hAnsi="Arial" w:cs="Arial"/>
          <w:sz w:val="24"/>
        </w:rPr>
        <w:t xml:space="preserve"> 2019</w:t>
      </w:r>
      <w:r w:rsidR="00113AAF" w:rsidRPr="00390D10">
        <w:rPr>
          <w:rFonts w:ascii="Arial" w:hAnsi="Arial" w:cs="Arial"/>
          <w:sz w:val="24"/>
        </w:rPr>
        <w:t xml:space="preserve"> HOME</w:t>
      </w:r>
      <w:r w:rsidR="00E46D58" w:rsidRPr="00390D10">
        <w:rPr>
          <w:rFonts w:ascii="Arial" w:hAnsi="Arial" w:cs="Arial"/>
          <w:sz w:val="24"/>
        </w:rPr>
        <w:t xml:space="preserve"> </w:t>
      </w:r>
      <w:r w:rsidRPr="00390D10">
        <w:rPr>
          <w:rFonts w:ascii="Arial" w:hAnsi="Arial" w:cs="Arial"/>
          <w:sz w:val="24"/>
        </w:rPr>
        <w:t>NOFA</w:t>
      </w:r>
      <w:r w:rsidR="008B7287" w:rsidRPr="00390D10">
        <w:rPr>
          <w:rFonts w:ascii="Arial" w:hAnsi="Arial" w:cs="Arial"/>
          <w:sz w:val="24"/>
        </w:rPr>
        <w:t>; and</w:t>
      </w:r>
    </w:p>
    <w:p w14:paraId="5ADDE86A" w14:textId="77777777" w:rsidR="008B7287" w:rsidRPr="00390D10" w:rsidRDefault="008B7287" w:rsidP="00EF3702">
      <w:pPr>
        <w:widowControl w:val="0"/>
        <w:numPr>
          <w:ilvl w:val="0"/>
          <w:numId w:val="5"/>
        </w:numPr>
        <w:tabs>
          <w:tab w:val="left" w:pos="1440"/>
        </w:tabs>
        <w:ind w:left="1440"/>
        <w:jc w:val="both"/>
        <w:rPr>
          <w:rFonts w:ascii="Arial" w:hAnsi="Arial" w:cs="Arial"/>
          <w:sz w:val="24"/>
        </w:rPr>
      </w:pPr>
      <w:proofErr w:type="gramStart"/>
      <w:r w:rsidRPr="00390D10">
        <w:rPr>
          <w:rFonts w:ascii="Arial" w:hAnsi="Arial" w:cs="Arial"/>
          <w:sz w:val="24"/>
        </w:rPr>
        <w:t>signature</w:t>
      </w:r>
      <w:proofErr w:type="gramEnd"/>
      <w:r w:rsidRPr="00390D10">
        <w:rPr>
          <w:rFonts w:ascii="Arial" w:hAnsi="Arial" w:cs="Arial"/>
          <w:sz w:val="24"/>
        </w:rPr>
        <w:t xml:space="preserve"> authority for HOME documents. </w:t>
      </w:r>
    </w:p>
    <w:p w14:paraId="0E2A045A" w14:textId="77777777" w:rsidR="00E76176" w:rsidRPr="00390D10" w:rsidRDefault="00E76176">
      <w:pPr>
        <w:widowControl w:val="0"/>
        <w:jc w:val="both"/>
        <w:rPr>
          <w:rFonts w:ascii="Arial" w:hAnsi="Arial" w:cs="Arial"/>
          <w:sz w:val="24"/>
        </w:rPr>
      </w:pPr>
    </w:p>
    <w:p w14:paraId="7CF59C00" w14:textId="492A1B35" w:rsidR="008B7287" w:rsidRPr="00390D10" w:rsidRDefault="008B7287">
      <w:pPr>
        <w:widowControl w:val="0"/>
        <w:jc w:val="both"/>
        <w:rPr>
          <w:rFonts w:ascii="Arial" w:hAnsi="Arial" w:cs="Arial"/>
          <w:sz w:val="24"/>
          <w:u w:val="single"/>
        </w:rPr>
      </w:pPr>
      <w:r w:rsidRPr="00390D10">
        <w:rPr>
          <w:rFonts w:ascii="Arial" w:hAnsi="Arial" w:cs="Arial"/>
          <w:sz w:val="24"/>
        </w:rPr>
        <w:t xml:space="preserve">A sample resolution is included for your use </w:t>
      </w:r>
      <w:r w:rsidR="00BE3AB6" w:rsidRPr="00390D10">
        <w:rPr>
          <w:rFonts w:ascii="Arial" w:hAnsi="Arial" w:cs="Arial"/>
          <w:sz w:val="24"/>
        </w:rPr>
        <w:t>on the following pages</w:t>
      </w:r>
      <w:r w:rsidRPr="00390D10">
        <w:rPr>
          <w:rFonts w:ascii="Arial" w:hAnsi="Arial" w:cs="Arial"/>
          <w:sz w:val="24"/>
        </w:rPr>
        <w:t xml:space="preserve">. </w:t>
      </w:r>
      <w:r w:rsidR="009C413F" w:rsidRPr="00390D10">
        <w:rPr>
          <w:rFonts w:ascii="Arial" w:hAnsi="Arial" w:cs="Arial"/>
          <w:sz w:val="24"/>
        </w:rPr>
        <w:t xml:space="preserve"> </w:t>
      </w:r>
      <w:r w:rsidRPr="00390D10">
        <w:rPr>
          <w:rFonts w:ascii="Arial" w:hAnsi="Arial" w:cs="Arial"/>
          <w:sz w:val="24"/>
        </w:rPr>
        <w:t xml:space="preserve">We suggest you either use this resolution or incorporate all elements of the sample </w:t>
      </w:r>
      <w:r w:rsidR="003828CB">
        <w:rPr>
          <w:rFonts w:ascii="Arial" w:hAnsi="Arial" w:cs="Arial"/>
          <w:sz w:val="24"/>
        </w:rPr>
        <w:t xml:space="preserve">resolution </w:t>
      </w:r>
      <w:r w:rsidRPr="00390D10">
        <w:rPr>
          <w:rFonts w:ascii="Arial" w:hAnsi="Arial" w:cs="Arial"/>
          <w:sz w:val="24"/>
        </w:rPr>
        <w:t xml:space="preserve">into your own resolution </w:t>
      </w:r>
      <w:r w:rsidR="003828CB">
        <w:rPr>
          <w:rFonts w:ascii="Arial" w:hAnsi="Arial" w:cs="Arial"/>
          <w:sz w:val="24"/>
        </w:rPr>
        <w:t xml:space="preserve">that is </w:t>
      </w:r>
      <w:r w:rsidRPr="00390D10">
        <w:rPr>
          <w:rFonts w:ascii="Arial" w:hAnsi="Arial" w:cs="Arial"/>
          <w:sz w:val="24"/>
        </w:rPr>
        <w:t xml:space="preserve">on organization letterhead. </w:t>
      </w:r>
      <w:r w:rsidR="009C413F" w:rsidRPr="00390D10">
        <w:rPr>
          <w:rFonts w:ascii="Arial" w:hAnsi="Arial" w:cs="Arial"/>
          <w:sz w:val="24"/>
        </w:rPr>
        <w:t xml:space="preserve"> </w:t>
      </w:r>
      <w:r w:rsidRPr="00390D10">
        <w:rPr>
          <w:rFonts w:ascii="Arial" w:hAnsi="Arial" w:cs="Arial"/>
          <w:sz w:val="24"/>
        </w:rPr>
        <w:t xml:space="preserve">The resolution should be dated after the issuance date of the NOFA, and should reference the </w:t>
      </w:r>
      <w:r w:rsidR="0055087B">
        <w:rPr>
          <w:rFonts w:ascii="Arial" w:hAnsi="Arial" w:cs="Arial"/>
          <w:sz w:val="24"/>
        </w:rPr>
        <w:t>October</w:t>
      </w:r>
      <w:r w:rsidR="003828CB">
        <w:rPr>
          <w:rFonts w:ascii="Arial" w:hAnsi="Arial" w:cs="Arial"/>
          <w:sz w:val="24"/>
        </w:rPr>
        <w:t xml:space="preserve"> 2019</w:t>
      </w:r>
      <w:r w:rsidR="00113AAF" w:rsidRPr="00390D10">
        <w:rPr>
          <w:rFonts w:ascii="Arial" w:hAnsi="Arial" w:cs="Arial"/>
          <w:sz w:val="24"/>
        </w:rPr>
        <w:t xml:space="preserve"> HOME</w:t>
      </w:r>
      <w:r w:rsidR="00E46D58" w:rsidRPr="00390D10">
        <w:rPr>
          <w:rFonts w:ascii="Arial" w:hAnsi="Arial" w:cs="Arial"/>
          <w:sz w:val="24"/>
        </w:rPr>
        <w:t xml:space="preserve"> </w:t>
      </w:r>
      <w:r w:rsidRPr="00390D10">
        <w:rPr>
          <w:rFonts w:ascii="Arial" w:hAnsi="Arial" w:cs="Arial"/>
          <w:sz w:val="24"/>
        </w:rPr>
        <w:t xml:space="preserve">NOFA. </w:t>
      </w:r>
      <w:r w:rsidR="009C413F" w:rsidRPr="00390D10">
        <w:rPr>
          <w:rFonts w:ascii="Arial" w:hAnsi="Arial" w:cs="Arial"/>
          <w:sz w:val="24"/>
        </w:rPr>
        <w:t xml:space="preserve"> </w:t>
      </w:r>
      <w:r w:rsidR="00E93341">
        <w:rPr>
          <w:rFonts w:ascii="Arial" w:hAnsi="Arial" w:cs="Arial"/>
          <w:sz w:val="24"/>
        </w:rPr>
        <w:t xml:space="preserve">The </w:t>
      </w:r>
      <w:r w:rsidRPr="00390D10">
        <w:rPr>
          <w:rFonts w:ascii="Arial" w:hAnsi="Arial" w:cs="Arial"/>
          <w:b/>
          <w:sz w:val="24"/>
        </w:rPr>
        <w:t xml:space="preserve">resolution </w:t>
      </w:r>
      <w:r w:rsidR="00E93341">
        <w:rPr>
          <w:rFonts w:ascii="Arial" w:hAnsi="Arial" w:cs="Arial"/>
          <w:b/>
          <w:sz w:val="24"/>
        </w:rPr>
        <w:t xml:space="preserve">must </w:t>
      </w:r>
      <w:r w:rsidRPr="00390D10">
        <w:rPr>
          <w:rFonts w:ascii="Arial" w:hAnsi="Arial" w:cs="Arial"/>
          <w:b/>
          <w:sz w:val="24"/>
        </w:rPr>
        <w:t xml:space="preserve">specifically include the </w:t>
      </w:r>
      <w:r w:rsidR="00E93341">
        <w:rPr>
          <w:rFonts w:ascii="Arial" w:hAnsi="Arial" w:cs="Arial"/>
          <w:b/>
          <w:sz w:val="24"/>
        </w:rPr>
        <w:t xml:space="preserve">amount of </w:t>
      </w:r>
      <w:r w:rsidRPr="00390D10">
        <w:rPr>
          <w:rFonts w:ascii="Arial" w:hAnsi="Arial" w:cs="Arial"/>
          <w:b/>
          <w:sz w:val="24"/>
        </w:rPr>
        <w:t xml:space="preserve">HOME </w:t>
      </w:r>
      <w:r w:rsidR="003828CB">
        <w:rPr>
          <w:rFonts w:ascii="Arial" w:hAnsi="Arial" w:cs="Arial"/>
          <w:b/>
          <w:sz w:val="24"/>
        </w:rPr>
        <w:t>funds being requested</w:t>
      </w:r>
      <w:r w:rsidRPr="00390D10">
        <w:rPr>
          <w:rFonts w:ascii="Arial" w:hAnsi="Arial" w:cs="Arial"/>
          <w:b/>
          <w:sz w:val="24"/>
        </w:rPr>
        <w:t xml:space="preserve"> ($)</w:t>
      </w:r>
      <w:r w:rsidR="00E93341">
        <w:rPr>
          <w:rFonts w:ascii="Arial" w:hAnsi="Arial" w:cs="Arial"/>
          <w:b/>
          <w:sz w:val="24"/>
        </w:rPr>
        <w:t xml:space="preserve">. This </w:t>
      </w:r>
      <w:r w:rsidRPr="00390D10">
        <w:rPr>
          <w:rFonts w:ascii="Arial" w:hAnsi="Arial" w:cs="Arial"/>
          <w:b/>
          <w:sz w:val="24"/>
        </w:rPr>
        <w:t>is a mandatory element of the resolution.</w:t>
      </w:r>
      <w:r w:rsidRPr="00390D10">
        <w:rPr>
          <w:rFonts w:ascii="Arial" w:hAnsi="Arial" w:cs="Arial"/>
          <w:sz w:val="24"/>
        </w:rPr>
        <w:t xml:space="preserve"> </w:t>
      </w:r>
      <w:r w:rsidR="009C413F" w:rsidRPr="00390D10">
        <w:rPr>
          <w:rFonts w:ascii="Arial" w:hAnsi="Arial" w:cs="Arial"/>
          <w:sz w:val="24"/>
        </w:rPr>
        <w:t xml:space="preserve"> </w:t>
      </w:r>
      <w:r w:rsidRPr="00390D10">
        <w:rPr>
          <w:rFonts w:ascii="Arial" w:hAnsi="Arial" w:cs="Arial"/>
          <w:sz w:val="24"/>
        </w:rPr>
        <w:t xml:space="preserve">The resolution </w:t>
      </w:r>
      <w:r w:rsidR="00E93341">
        <w:rPr>
          <w:rFonts w:ascii="Arial" w:hAnsi="Arial" w:cs="Arial"/>
          <w:sz w:val="24"/>
        </w:rPr>
        <w:t xml:space="preserve">must </w:t>
      </w:r>
      <w:r w:rsidRPr="00390D10">
        <w:rPr>
          <w:rFonts w:ascii="Arial" w:hAnsi="Arial" w:cs="Arial"/>
          <w:sz w:val="24"/>
        </w:rPr>
        <w:t>also identif</w:t>
      </w:r>
      <w:r w:rsidR="00E93341">
        <w:rPr>
          <w:rFonts w:ascii="Arial" w:hAnsi="Arial" w:cs="Arial"/>
          <w:sz w:val="24"/>
        </w:rPr>
        <w:t>y</w:t>
      </w:r>
      <w:r w:rsidRPr="00390D10">
        <w:rPr>
          <w:rFonts w:ascii="Arial" w:hAnsi="Arial" w:cs="Arial"/>
          <w:sz w:val="24"/>
        </w:rPr>
        <w:t xml:space="preserve"> the position(s)</w:t>
      </w:r>
      <w:r w:rsidR="008D5417" w:rsidRPr="00390D10">
        <w:rPr>
          <w:rFonts w:ascii="Arial" w:hAnsi="Arial" w:cs="Arial"/>
          <w:sz w:val="24"/>
        </w:rPr>
        <w:t xml:space="preserve"> </w:t>
      </w:r>
      <w:r w:rsidR="008D5417" w:rsidRPr="00390D10">
        <w:rPr>
          <w:rFonts w:ascii="Arial" w:hAnsi="Arial" w:cs="Arial"/>
          <w:b/>
          <w:sz w:val="24"/>
        </w:rPr>
        <w:t>(and for CHDOs the position and current occupant of the position)</w:t>
      </w:r>
      <w:r w:rsidRPr="00390D10">
        <w:rPr>
          <w:rFonts w:ascii="Arial" w:hAnsi="Arial" w:cs="Arial"/>
          <w:sz w:val="24"/>
        </w:rPr>
        <w:t xml:space="preserve"> that will be authorized to sign reports and drawdown requests. </w:t>
      </w:r>
      <w:r w:rsidR="009C413F" w:rsidRPr="00390D10">
        <w:rPr>
          <w:rFonts w:ascii="Arial" w:hAnsi="Arial" w:cs="Arial"/>
          <w:sz w:val="24"/>
        </w:rPr>
        <w:t xml:space="preserve"> </w:t>
      </w:r>
      <w:r w:rsidRPr="00390D10">
        <w:rPr>
          <w:rFonts w:ascii="Arial" w:hAnsi="Arial" w:cs="Arial"/>
          <w:sz w:val="24"/>
        </w:rPr>
        <w:t xml:space="preserve">The person attesting to the validity of the resolution cannot be the same individual as the one granted the authority in the resolution.  If the application is submitted unsigned, or signed by someone other than the individual authorized in the resolution, </w:t>
      </w:r>
      <w:r w:rsidR="00C86888">
        <w:rPr>
          <w:rFonts w:ascii="Arial" w:hAnsi="Arial" w:cs="Arial"/>
          <w:sz w:val="24"/>
        </w:rPr>
        <w:t xml:space="preserve">the Department </w:t>
      </w:r>
      <w:r w:rsidRPr="00390D10">
        <w:rPr>
          <w:rFonts w:ascii="Arial" w:hAnsi="Arial" w:cs="Arial"/>
          <w:sz w:val="24"/>
        </w:rPr>
        <w:t xml:space="preserve">may, </w:t>
      </w:r>
      <w:r w:rsidR="00E93341">
        <w:rPr>
          <w:rFonts w:ascii="Arial" w:hAnsi="Arial" w:cs="Arial"/>
          <w:sz w:val="24"/>
        </w:rPr>
        <w:t>at</w:t>
      </w:r>
      <w:r w:rsidR="00E93341" w:rsidRPr="00390D10">
        <w:rPr>
          <w:rFonts w:ascii="Arial" w:hAnsi="Arial" w:cs="Arial"/>
          <w:sz w:val="24"/>
        </w:rPr>
        <w:t xml:space="preserve"> </w:t>
      </w:r>
      <w:r w:rsidRPr="00390D10">
        <w:rPr>
          <w:rFonts w:ascii="Arial" w:hAnsi="Arial" w:cs="Arial"/>
          <w:sz w:val="24"/>
        </w:rPr>
        <w:t>its sole discretion, reject the application.</w:t>
      </w:r>
      <w:r w:rsidRPr="00390D10">
        <w:rPr>
          <w:rFonts w:ascii="Arial" w:hAnsi="Arial" w:cs="Arial"/>
          <w:sz w:val="24"/>
          <w:u w:val="single"/>
        </w:rPr>
        <w:t xml:space="preserve"> </w:t>
      </w:r>
    </w:p>
    <w:p w14:paraId="756EABC0" w14:textId="77777777" w:rsidR="003D4B24" w:rsidRPr="00390D10" w:rsidRDefault="003D4B24">
      <w:pPr>
        <w:widowControl w:val="0"/>
        <w:jc w:val="both"/>
        <w:rPr>
          <w:rFonts w:ascii="Arial" w:hAnsi="Arial" w:cs="Arial"/>
          <w:sz w:val="24"/>
          <w:u w:val="single"/>
        </w:rPr>
      </w:pPr>
    </w:p>
    <w:p w14:paraId="31BFD96A" w14:textId="77777777" w:rsidR="003D4B24" w:rsidRPr="00390D10" w:rsidRDefault="003D4B24">
      <w:pPr>
        <w:widowControl w:val="0"/>
        <w:jc w:val="both"/>
        <w:rPr>
          <w:rFonts w:ascii="Arial" w:hAnsi="Arial" w:cs="Arial"/>
          <w:sz w:val="24"/>
        </w:rPr>
      </w:pPr>
      <w:r w:rsidRPr="00390D10">
        <w:rPr>
          <w:rFonts w:ascii="Arial" w:hAnsi="Arial" w:cs="Arial"/>
          <w:sz w:val="24"/>
        </w:rPr>
        <w:t xml:space="preserve">If the resolution allows for a designee, and the designee signs the application on behalf of the authorized signer, a letter signed by the authorized signer identifying the designee must accompany the resolution </w:t>
      </w:r>
      <w:r w:rsidR="00D861DB" w:rsidRPr="00390D10">
        <w:rPr>
          <w:rFonts w:ascii="Arial" w:hAnsi="Arial" w:cs="Arial"/>
          <w:sz w:val="24"/>
        </w:rPr>
        <w:t xml:space="preserve">and </w:t>
      </w:r>
      <w:r w:rsidRPr="00390D10">
        <w:rPr>
          <w:rFonts w:ascii="Arial" w:hAnsi="Arial" w:cs="Arial"/>
          <w:sz w:val="24"/>
        </w:rPr>
        <w:t>dated prior to</w:t>
      </w:r>
      <w:r w:rsidR="00D861DB" w:rsidRPr="00390D10">
        <w:rPr>
          <w:rFonts w:ascii="Arial" w:hAnsi="Arial" w:cs="Arial"/>
          <w:sz w:val="24"/>
        </w:rPr>
        <w:t xml:space="preserve"> or on the date the application is signed.</w:t>
      </w:r>
    </w:p>
    <w:p w14:paraId="28048A4E" w14:textId="77777777" w:rsidR="003D4B24" w:rsidRPr="00390D10" w:rsidRDefault="003D4B24">
      <w:pPr>
        <w:widowControl w:val="0"/>
        <w:jc w:val="both"/>
        <w:rPr>
          <w:rFonts w:ascii="Arial" w:hAnsi="Arial" w:cs="Arial"/>
          <w:sz w:val="24"/>
          <w:u w:val="single"/>
        </w:rPr>
      </w:pPr>
    </w:p>
    <w:p w14:paraId="513AA129" w14:textId="77777777" w:rsidR="003D4B24" w:rsidRPr="00390D10" w:rsidRDefault="003D4B24">
      <w:pPr>
        <w:widowControl w:val="0"/>
        <w:jc w:val="both"/>
        <w:rPr>
          <w:rFonts w:ascii="Arial" w:hAnsi="Arial" w:cs="Arial"/>
          <w:sz w:val="24"/>
          <w:u w:val="single"/>
        </w:rPr>
      </w:pPr>
    </w:p>
    <w:p w14:paraId="51457F08" w14:textId="77777777" w:rsidR="003D4B24" w:rsidRPr="00390D10" w:rsidRDefault="003D4B24">
      <w:pPr>
        <w:widowControl w:val="0"/>
        <w:jc w:val="both"/>
        <w:rPr>
          <w:rFonts w:ascii="Arial" w:hAnsi="Arial" w:cs="Arial"/>
          <w:sz w:val="24"/>
          <w:u w:val="single"/>
        </w:rPr>
      </w:pPr>
    </w:p>
    <w:p w14:paraId="72272747" w14:textId="77777777" w:rsidR="003D4B24" w:rsidRPr="00390D10" w:rsidRDefault="003D4B24">
      <w:pPr>
        <w:widowControl w:val="0"/>
        <w:jc w:val="both"/>
        <w:rPr>
          <w:rFonts w:ascii="Arial" w:hAnsi="Arial" w:cs="Arial"/>
          <w:sz w:val="24"/>
          <w:u w:val="single"/>
        </w:rPr>
      </w:pPr>
    </w:p>
    <w:p w14:paraId="631AB2AC" w14:textId="77777777" w:rsidR="00917882" w:rsidRPr="00390D10" w:rsidRDefault="00917882">
      <w:pPr>
        <w:overflowPunct/>
        <w:autoSpaceDE/>
        <w:autoSpaceDN/>
        <w:adjustRightInd/>
        <w:textAlignment w:val="auto"/>
        <w:rPr>
          <w:rFonts w:ascii="Arial" w:hAnsi="Arial" w:cs="Arial"/>
          <w:sz w:val="24"/>
          <w:u w:val="single"/>
        </w:rPr>
      </w:pPr>
      <w:r w:rsidRPr="00390D10">
        <w:rPr>
          <w:rFonts w:ascii="Arial" w:hAnsi="Arial" w:cs="Arial"/>
          <w:sz w:val="24"/>
          <w:u w:val="single"/>
        </w:rPr>
        <w:br w:type="page"/>
      </w:r>
    </w:p>
    <w:p w14:paraId="12454F46" w14:textId="77777777" w:rsidR="003D4B24" w:rsidRPr="00390D10" w:rsidRDefault="003D4B24">
      <w:pPr>
        <w:widowControl w:val="0"/>
        <w:jc w:val="both"/>
        <w:rPr>
          <w:rFonts w:ascii="Arial" w:hAnsi="Arial" w:cs="Arial"/>
          <w:sz w:val="24"/>
          <w:u w:val="single"/>
        </w:rPr>
      </w:pPr>
    </w:p>
    <w:p w14:paraId="07FEDB4B" w14:textId="77777777" w:rsidR="008B7287" w:rsidRPr="00390D10" w:rsidRDefault="008B7287">
      <w:pPr>
        <w:widowControl w:val="0"/>
        <w:tabs>
          <w:tab w:val="left" w:pos="-1440"/>
        </w:tabs>
        <w:ind w:left="1440" w:right="-630" w:hanging="1440"/>
        <w:rPr>
          <w:rFonts w:ascii="Arial" w:hAnsi="Arial" w:cs="Arial"/>
          <w:sz w:val="24"/>
          <w:szCs w:val="24"/>
          <w:u w:val="single"/>
        </w:rPr>
      </w:pPr>
      <w:r w:rsidRPr="00390D10">
        <w:rPr>
          <w:rFonts w:ascii="Arial" w:hAnsi="Arial" w:cs="Arial"/>
          <w:b/>
          <w:sz w:val="24"/>
          <w:szCs w:val="24"/>
          <w:u w:val="single"/>
        </w:rPr>
        <w:t>Applicant Certification and Commitment of Responsibility</w:t>
      </w:r>
    </w:p>
    <w:p w14:paraId="572F7BD3" w14:textId="77777777" w:rsidR="008B7287" w:rsidRPr="00390D10" w:rsidRDefault="008B7287">
      <w:pPr>
        <w:widowControl w:val="0"/>
        <w:ind w:right="-630"/>
        <w:rPr>
          <w:rFonts w:ascii="Arial" w:hAnsi="Arial" w:cs="Arial"/>
          <w:sz w:val="24"/>
          <w:szCs w:val="24"/>
          <w:u w:val="single"/>
        </w:rPr>
      </w:pPr>
    </w:p>
    <w:p w14:paraId="53AE349A" w14:textId="57620466" w:rsidR="008B7287" w:rsidRPr="00390D10" w:rsidRDefault="008B7287">
      <w:pPr>
        <w:rPr>
          <w:rFonts w:ascii="Arial" w:hAnsi="Arial" w:cs="Arial"/>
          <w:sz w:val="24"/>
          <w:szCs w:val="24"/>
        </w:rPr>
      </w:pPr>
      <w:r w:rsidRPr="00390D10">
        <w:rPr>
          <w:rFonts w:ascii="Arial" w:hAnsi="Arial" w:cs="Arial"/>
          <w:sz w:val="24"/>
          <w:szCs w:val="24"/>
        </w:rPr>
        <w:t xml:space="preserve">As the official designated by the governing body, I hereby certify that if approved by the </w:t>
      </w:r>
      <w:r w:rsidR="000A465A">
        <w:rPr>
          <w:rFonts w:ascii="Arial" w:hAnsi="Arial" w:cs="Arial"/>
          <w:sz w:val="24"/>
          <w:szCs w:val="24"/>
        </w:rPr>
        <w:t xml:space="preserve">California </w:t>
      </w:r>
      <w:r w:rsidRPr="00390D10">
        <w:rPr>
          <w:rFonts w:ascii="Arial" w:hAnsi="Arial" w:cs="Arial"/>
          <w:sz w:val="24"/>
          <w:szCs w:val="24"/>
        </w:rPr>
        <w:t>Department</w:t>
      </w:r>
      <w:r w:rsidR="000A465A">
        <w:rPr>
          <w:rFonts w:ascii="Arial" w:hAnsi="Arial" w:cs="Arial"/>
          <w:sz w:val="24"/>
          <w:szCs w:val="24"/>
        </w:rPr>
        <w:t xml:space="preserve"> of Housing and Community Development (</w:t>
      </w:r>
      <w:r w:rsidR="00C86888">
        <w:rPr>
          <w:rFonts w:ascii="Arial" w:hAnsi="Arial" w:cs="Arial"/>
          <w:sz w:val="24"/>
          <w:szCs w:val="24"/>
        </w:rPr>
        <w:t>Department</w:t>
      </w:r>
      <w:r w:rsidR="000A465A">
        <w:rPr>
          <w:rFonts w:ascii="Arial" w:hAnsi="Arial" w:cs="Arial"/>
          <w:sz w:val="24"/>
          <w:szCs w:val="24"/>
        </w:rPr>
        <w:t>)</w:t>
      </w:r>
      <w:r w:rsidRPr="00390D10">
        <w:rPr>
          <w:rFonts w:ascii="Arial" w:hAnsi="Arial" w:cs="Arial"/>
          <w:sz w:val="24"/>
          <w:szCs w:val="24"/>
        </w:rPr>
        <w:t xml:space="preserve"> for a HOME funding allocation the __________________________________</w:t>
      </w:r>
      <w:r w:rsidR="00F516B4" w:rsidRPr="00390D10">
        <w:rPr>
          <w:rFonts w:ascii="Arial" w:hAnsi="Arial" w:cs="Arial"/>
          <w:sz w:val="24"/>
          <w:szCs w:val="24"/>
        </w:rPr>
        <w:t>_ (</w:t>
      </w:r>
      <w:r w:rsidRPr="00390D10">
        <w:rPr>
          <w:rFonts w:ascii="Arial" w:hAnsi="Arial" w:cs="Arial"/>
          <w:sz w:val="24"/>
          <w:szCs w:val="24"/>
        </w:rPr>
        <w:t>applicant name) assumes the responsibilities specified in the HOME regulations and certifies that:</w:t>
      </w:r>
    </w:p>
    <w:p w14:paraId="5D24E7D0" w14:textId="77777777" w:rsidR="008B7287" w:rsidRPr="00390D10" w:rsidRDefault="008B7287">
      <w:pPr>
        <w:rPr>
          <w:rFonts w:ascii="Arial" w:hAnsi="Arial" w:cs="Arial"/>
          <w:sz w:val="24"/>
          <w:szCs w:val="24"/>
        </w:rPr>
      </w:pPr>
    </w:p>
    <w:p w14:paraId="6BDDF7AB" w14:textId="77777777" w:rsidR="008B7287" w:rsidRPr="00390D10" w:rsidRDefault="008B7287" w:rsidP="00EF3702">
      <w:pPr>
        <w:numPr>
          <w:ilvl w:val="0"/>
          <w:numId w:val="3"/>
        </w:numPr>
        <w:overflowPunct/>
        <w:autoSpaceDE/>
        <w:autoSpaceDN/>
        <w:adjustRightInd/>
        <w:ind w:hanging="720"/>
        <w:jc w:val="both"/>
        <w:textAlignment w:val="auto"/>
        <w:rPr>
          <w:rFonts w:ascii="Arial" w:hAnsi="Arial" w:cs="Arial"/>
          <w:sz w:val="24"/>
          <w:szCs w:val="24"/>
        </w:rPr>
      </w:pPr>
      <w:r w:rsidRPr="00390D10">
        <w:rPr>
          <w:rFonts w:ascii="Arial" w:hAnsi="Arial" w:cs="Arial"/>
          <w:sz w:val="24"/>
          <w:szCs w:val="24"/>
        </w:rPr>
        <w:t>It possesses the legal authority to apply for the allocation and to execute the proposed program or project;</w:t>
      </w:r>
    </w:p>
    <w:p w14:paraId="3D73448C" w14:textId="77777777" w:rsidR="008B7287" w:rsidRPr="00390D10" w:rsidRDefault="008B7287">
      <w:pPr>
        <w:ind w:left="720" w:hanging="720"/>
        <w:jc w:val="both"/>
        <w:rPr>
          <w:rFonts w:ascii="Arial" w:hAnsi="Arial" w:cs="Arial"/>
          <w:sz w:val="24"/>
          <w:szCs w:val="24"/>
        </w:rPr>
      </w:pPr>
    </w:p>
    <w:p w14:paraId="0A197838" w14:textId="0549D97C"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 xml:space="preserve">It has resolved any audit findings for prior </w:t>
      </w:r>
      <w:r w:rsidR="00C86888">
        <w:rPr>
          <w:rFonts w:ascii="Arial" w:hAnsi="Arial" w:cs="Arial"/>
          <w:sz w:val="24"/>
          <w:szCs w:val="24"/>
        </w:rPr>
        <w:t xml:space="preserve">Department </w:t>
      </w:r>
      <w:r w:rsidRPr="00390D10">
        <w:rPr>
          <w:rFonts w:ascii="Arial" w:hAnsi="Arial" w:cs="Arial"/>
          <w:sz w:val="24"/>
          <w:szCs w:val="24"/>
        </w:rPr>
        <w:t xml:space="preserve">or federally funded housing or community development projects or programs to the satisfaction of </w:t>
      </w:r>
      <w:r w:rsidR="00C86888">
        <w:rPr>
          <w:rFonts w:ascii="Arial" w:hAnsi="Arial" w:cs="Arial"/>
          <w:sz w:val="24"/>
          <w:szCs w:val="24"/>
        </w:rPr>
        <w:t>the Department</w:t>
      </w:r>
      <w:r w:rsidRPr="00390D10">
        <w:rPr>
          <w:rFonts w:ascii="Arial" w:hAnsi="Arial" w:cs="Arial"/>
          <w:sz w:val="24"/>
          <w:szCs w:val="24"/>
        </w:rPr>
        <w:t xml:space="preserve"> or federal agency by which the finding was made;</w:t>
      </w:r>
    </w:p>
    <w:p w14:paraId="0E25A927" w14:textId="77777777" w:rsidR="008B7287" w:rsidRPr="00390D10" w:rsidRDefault="008B7287">
      <w:pPr>
        <w:pStyle w:val="BodyTextIndent3"/>
        <w:ind w:left="0"/>
        <w:jc w:val="both"/>
        <w:rPr>
          <w:rFonts w:ascii="Arial" w:hAnsi="Arial" w:cs="Arial"/>
          <w:sz w:val="24"/>
          <w:szCs w:val="24"/>
        </w:rPr>
      </w:pPr>
    </w:p>
    <w:p w14:paraId="55D70878"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It is not currently suspended or debarred from receiving federal funds;</w:t>
      </w:r>
    </w:p>
    <w:p w14:paraId="356CD27D" w14:textId="77777777" w:rsidR="008B7287" w:rsidRPr="00390D10" w:rsidRDefault="008B7287">
      <w:pPr>
        <w:pStyle w:val="BodyTextIndent3"/>
        <w:ind w:left="0"/>
        <w:jc w:val="both"/>
        <w:rPr>
          <w:rFonts w:ascii="Arial" w:hAnsi="Arial" w:cs="Arial"/>
          <w:sz w:val="24"/>
          <w:szCs w:val="24"/>
        </w:rPr>
      </w:pPr>
    </w:p>
    <w:p w14:paraId="2AD3D8A8"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 xml:space="preserve">It is currently in compliance with the submittal requirements of </w:t>
      </w:r>
      <w:r w:rsidR="00E247F4" w:rsidRPr="00390D10">
        <w:rPr>
          <w:rFonts w:ascii="Arial" w:hAnsi="Arial" w:cs="Arial"/>
          <w:sz w:val="24"/>
          <w:szCs w:val="24"/>
        </w:rPr>
        <w:t>2 CFR 200.512</w:t>
      </w:r>
      <w:r w:rsidRPr="00390D10">
        <w:rPr>
          <w:rFonts w:ascii="Arial" w:hAnsi="Arial" w:cs="Arial"/>
          <w:sz w:val="24"/>
          <w:szCs w:val="24"/>
        </w:rPr>
        <w:t>;</w:t>
      </w:r>
    </w:p>
    <w:p w14:paraId="1C2B774E" w14:textId="77777777" w:rsidR="008B7287" w:rsidRPr="00390D10" w:rsidRDefault="008B7287">
      <w:pPr>
        <w:pStyle w:val="BodyTextIndent3"/>
        <w:overflowPunct/>
        <w:autoSpaceDE/>
        <w:autoSpaceDN/>
        <w:adjustRightInd/>
        <w:spacing w:after="0"/>
        <w:ind w:left="0"/>
        <w:jc w:val="both"/>
        <w:textAlignment w:val="auto"/>
        <w:rPr>
          <w:rFonts w:ascii="Arial" w:hAnsi="Arial" w:cs="Arial"/>
          <w:sz w:val="24"/>
          <w:szCs w:val="24"/>
        </w:rPr>
      </w:pPr>
    </w:p>
    <w:p w14:paraId="4A8CAFBF"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 xml:space="preserve">There are </w:t>
      </w:r>
      <w:r w:rsidRPr="00390D10">
        <w:rPr>
          <w:rFonts w:ascii="Arial" w:hAnsi="Arial" w:cs="Arial"/>
          <w:b/>
          <w:bCs/>
          <w:sz w:val="24"/>
          <w:szCs w:val="24"/>
          <w:u w:val="single"/>
        </w:rPr>
        <w:t>no</w:t>
      </w:r>
      <w:r w:rsidRPr="00390D10">
        <w:rPr>
          <w:rFonts w:ascii="Arial" w:hAnsi="Arial" w:cs="Arial"/>
          <w:sz w:val="24"/>
          <w:szCs w:val="24"/>
        </w:rPr>
        <w:t xml:space="preserve"> pending lawsuits that would impact the implementation of this program or project;</w:t>
      </w:r>
    </w:p>
    <w:p w14:paraId="123F0603" w14:textId="77777777" w:rsidR="008B7287" w:rsidRPr="00390D10" w:rsidRDefault="008B7287">
      <w:pPr>
        <w:pStyle w:val="BodyTextIndent3"/>
        <w:overflowPunct/>
        <w:autoSpaceDE/>
        <w:autoSpaceDN/>
        <w:adjustRightInd/>
        <w:spacing w:after="0"/>
        <w:ind w:left="0"/>
        <w:jc w:val="both"/>
        <w:textAlignment w:val="auto"/>
        <w:rPr>
          <w:rFonts w:ascii="Arial" w:hAnsi="Arial" w:cs="Arial"/>
          <w:sz w:val="24"/>
          <w:szCs w:val="24"/>
        </w:rPr>
      </w:pPr>
    </w:p>
    <w:p w14:paraId="16D6497B"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It will follow the State Relocation Plan and the federal Uniform Relocation Act requirements;</w:t>
      </w:r>
    </w:p>
    <w:p w14:paraId="35CDA37D" w14:textId="77777777" w:rsidR="008B7287" w:rsidRPr="00390D10" w:rsidRDefault="008B7287">
      <w:pPr>
        <w:pStyle w:val="Footer"/>
        <w:tabs>
          <w:tab w:val="clear" w:pos="4320"/>
          <w:tab w:val="clear" w:pos="8640"/>
        </w:tabs>
        <w:ind w:left="720" w:hanging="720"/>
        <w:jc w:val="both"/>
        <w:rPr>
          <w:rFonts w:ascii="Arial" w:hAnsi="Arial" w:cs="Arial"/>
        </w:rPr>
      </w:pPr>
    </w:p>
    <w:p w14:paraId="2D05C7E8"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It will comply with all statutes and regulations governing the HOME Program;</w:t>
      </w:r>
    </w:p>
    <w:p w14:paraId="51D2CC6C" w14:textId="77777777" w:rsidR="008B7287" w:rsidRPr="00390D10" w:rsidRDefault="008B7287">
      <w:pPr>
        <w:pStyle w:val="BodyTextIndent3"/>
        <w:ind w:left="0"/>
        <w:jc w:val="both"/>
        <w:rPr>
          <w:rFonts w:ascii="Arial" w:hAnsi="Arial" w:cs="Arial"/>
          <w:sz w:val="24"/>
          <w:szCs w:val="24"/>
        </w:rPr>
      </w:pPr>
    </w:p>
    <w:p w14:paraId="1EF92D78"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It will comply with State and Federal requirements;</w:t>
      </w:r>
    </w:p>
    <w:p w14:paraId="58520D17" w14:textId="77777777" w:rsidR="008B7287" w:rsidRPr="00390D10" w:rsidRDefault="008B7287">
      <w:pPr>
        <w:pStyle w:val="BodyTextIndent3"/>
        <w:ind w:left="0"/>
        <w:jc w:val="both"/>
        <w:rPr>
          <w:rFonts w:ascii="Arial" w:hAnsi="Arial" w:cs="Arial"/>
          <w:sz w:val="24"/>
          <w:szCs w:val="24"/>
        </w:rPr>
      </w:pPr>
    </w:p>
    <w:p w14:paraId="5ECD038B"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It has staff available or has committed to hiring staff able to operate a local HOME program or project and oversee the work of an administrative subcontractor, if any;</w:t>
      </w:r>
    </w:p>
    <w:p w14:paraId="7A0DE3AE" w14:textId="77777777" w:rsidR="008B7287" w:rsidRPr="00390D10" w:rsidRDefault="008B7287">
      <w:pPr>
        <w:pStyle w:val="BodyTextIndent3"/>
        <w:ind w:left="0"/>
        <w:jc w:val="both"/>
        <w:rPr>
          <w:rFonts w:ascii="Arial" w:hAnsi="Arial" w:cs="Arial"/>
          <w:sz w:val="24"/>
          <w:szCs w:val="24"/>
        </w:rPr>
      </w:pPr>
    </w:p>
    <w:p w14:paraId="01E4718B" w14:textId="77777777" w:rsidR="0091533C"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It will use HOME funds as grants solely</w:t>
      </w:r>
      <w:r w:rsidR="00D2364C" w:rsidRPr="00390D10">
        <w:rPr>
          <w:rFonts w:ascii="Arial" w:hAnsi="Arial" w:cs="Arial"/>
          <w:sz w:val="24"/>
          <w:szCs w:val="24"/>
        </w:rPr>
        <w:t xml:space="preserve"> for authorized activities</w:t>
      </w:r>
      <w:r w:rsidR="0091533C" w:rsidRPr="00390D10">
        <w:rPr>
          <w:rFonts w:ascii="Arial" w:hAnsi="Arial" w:cs="Arial"/>
          <w:sz w:val="24"/>
          <w:szCs w:val="24"/>
        </w:rPr>
        <w:t>;</w:t>
      </w:r>
      <w:r w:rsidR="00D2364C" w:rsidRPr="00390D10">
        <w:rPr>
          <w:rFonts w:ascii="Arial" w:hAnsi="Arial" w:cs="Arial"/>
          <w:sz w:val="24"/>
          <w:szCs w:val="24"/>
        </w:rPr>
        <w:t xml:space="preserve"> </w:t>
      </w:r>
    </w:p>
    <w:p w14:paraId="33E48131" w14:textId="77777777" w:rsidR="0091533C" w:rsidRPr="00390D10" w:rsidRDefault="0091533C" w:rsidP="0091533C">
      <w:pPr>
        <w:pStyle w:val="BodyTextIndent3"/>
        <w:overflowPunct/>
        <w:autoSpaceDE/>
        <w:autoSpaceDN/>
        <w:adjustRightInd/>
        <w:spacing w:after="0"/>
        <w:ind w:left="720"/>
        <w:jc w:val="both"/>
        <w:textAlignment w:val="auto"/>
        <w:rPr>
          <w:rFonts w:ascii="Arial" w:hAnsi="Arial" w:cs="Arial"/>
          <w:sz w:val="24"/>
          <w:szCs w:val="24"/>
        </w:rPr>
      </w:pPr>
    </w:p>
    <w:p w14:paraId="603D0846"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If a CHDO, that it is currently certified or that it has submitted an application for certification, and that its organization is currently in compliance with section 8204.1 of the State HOME Regulations including:</w:t>
      </w:r>
    </w:p>
    <w:p w14:paraId="20733D3F" w14:textId="77777777" w:rsidR="008B7287" w:rsidRPr="00390D10" w:rsidRDefault="008B7287">
      <w:pPr>
        <w:pStyle w:val="BodyTextIndent3"/>
        <w:ind w:left="0"/>
        <w:jc w:val="both"/>
        <w:rPr>
          <w:rFonts w:ascii="Arial" w:hAnsi="Arial" w:cs="Arial"/>
          <w:sz w:val="24"/>
          <w:szCs w:val="24"/>
        </w:rPr>
      </w:pPr>
    </w:p>
    <w:p w14:paraId="00016F3C" w14:textId="77777777" w:rsidR="008B7287" w:rsidRPr="00390D10" w:rsidRDefault="008B7287" w:rsidP="00EF3702">
      <w:pPr>
        <w:pStyle w:val="BodyTextIndent3"/>
        <w:numPr>
          <w:ilvl w:val="0"/>
          <w:numId w:val="4"/>
        </w:numPr>
        <w:tabs>
          <w:tab w:val="clear" w:pos="720"/>
          <w:tab w:val="num" w:pos="1080"/>
        </w:tabs>
        <w:overflowPunct/>
        <w:autoSpaceDE/>
        <w:autoSpaceDN/>
        <w:adjustRightInd/>
        <w:spacing w:after="0"/>
        <w:ind w:left="1080"/>
        <w:jc w:val="both"/>
        <w:textAlignment w:val="auto"/>
        <w:rPr>
          <w:rFonts w:ascii="Arial" w:hAnsi="Arial" w:cs="Arial"/>
          <w:sz w:val="24"/>
          <w:szCs w:val="24"/>
        </w:rPr>
      </w:pPr>
      <w:r w:rsidRPr="00390D10">
        <w:rPr>
          <w:rFonts w:ascii="Arial" w:hAnsi="Arial" w:cs="Arial"/>
          <w:sz w:val="24"/>
          <w:szCs w:val="24"/>
        </w:rPr>
        <w:t>its certified service areas include the jurisdiction for which their proposed activity is located;</w:t>
      </w:r>
    </w:p>
    <w:p w14:paraId="52150000" w14:textId="77777777" w:rsidR="008B7287" w:rsidRPr="00390D10" w:rsidRDefault="008B7287" w:rsidP="00EF3702">
      <w:pPr>
        <w:pStyle w:val="BodyTextIndent3"/>
        <w:numPr>
          <w:ilvl w:val="0"/>
          <w:numId w:val="4"/>
        </w:numPr>
        <w:tabs>
          <w:tab w:val="clear" w:pos="720"/>
          <w:tab w:val="num" w:pos="1080"/>
        </w:tabs>
        <w:overflowPunct/>
        <w:autoSpaceDE/>
        <w:autoSpaceDN/>
        <w:adjustRightInd/>
        <w:spacing w:after="0"/>
        <w:ind w:left="1080"/>
        <w:jc w:val="both"/>
        <w:textAlignment w:val="auto"/>
        <w:rPr>
          <w:rFonts w:ascii="Arial" w:hAnsi="Arial" w:cs="Arial"/>
          <w:sz w:val="24"/>
          <w:szCs w:val="24"/>
        </w:rPr>
      </w:pPr>
      <w:r w:rsidRPr="00390D10">
        <w:rPr>
          <w:rFonts w:ascii="Arial" w:hAnsi="Arial" w:cs="Arial"/>
          <w:sz w:val="24"/>
          <w:szCs w:val="24"/>
        </w:rPr>
        <w:t>its board composition complies with and will continue to comply with the requirements for CHDOs in the definition contained in 24 CFR Section 92.2;</w:t>
      </w:r>
    </w:p>
    <w:p w14:paraId="0AADEA7A" w14:textId="77777777" w:rsidR="008B7287" w:rsidRPr="00390D10" w:rsidRDefault="008B7287" w:rsidP="00EF3702">
      <w:pPr>
        <w:pStyle w:val="BodyTextIndent3"/>
        <w:numPr>
          <w:ilvl w:val="0"/>
          <w:numId w:val="4"/>
        </w:numPr>
        <w:tabs>
          <w:tab w:val="clear" w:pos="720"/>
          <w:tab w:val="num" w:pos="1080"/>
        </w:tabs>
        <w:overflowPunct/>
        <w:autoSpaceDE/>
        <w:autoSpaceDN/>
        <w:adjustRightInd/>
        <w:spacing w:after="0"/>
        <w:ind w:left="1080"/>
        <w:jc w:val="both"/>
        <w:textAlignment w:val="auto"/>
        <w:rPr>
          <w:rFonts w:ascii="Arial" w:hAnsi="Arial" w:cs="Arial"/>
          <w:sz w:val="24"/>
          <w:szCs w:val="24"/>
        </w:rPr>
      </w:pPr>
      <w:r w:rsidRPr="00390D10">
        <w:rPr>
          <w:rFonts w:ascii="Arial" w:hAnsi="Arial" w:cs="Arial"/>
          <w:sz w:val="24"/>
          <w:szCs w:val="24"/>
        </w:rPr>
        <w:t>the purpose of the organization complies with 24 CFR 92.2; and</w:t>
      </w:r>
    </w:p>
    <w:p w14:paraId="4D090FEE" w14:textId="77777777" w:rsidR="008B7287" w:rsidRPr="00390D10" w:rsidRDefault="008B7287" w:rsidP="00EF3702">
      <w:pPr>
        <w:pStyle w:val="BodyTextIndent3"/>
        <w:numPr>
          <w:ilvl w:val="0"/>
          <w:numId w:val="4"/>
        </w:numPr>
        <w:tabs>
          <w:tab w:val="clear" w:pos="720"/>
          <w:tab w:val="num" w:pos="1080"/>
        </w:tabs>
        <w:overflowPunct/>
        <w:autoSpaceDE/>
        <w:autoSpaceDN/>
        <w:adjustRightInd/>
        <w:spacing w:after="0"/>
        <w:ind w:left="1080"/>
        <w:jc w:val="both"/>
        <w:textAlignment w:val="auto"/>
        <w:rPr>
          <w:rFonts w:ascii="Arial" w:hAnsi="Arial" w:cs="Arial"/>
          <w:sz w:val="24"/>
          <w:szCs w:val="24"/>
        </w:rPr>
      </w:pPr>
      <w:r w:rsidRPr="00390D10">
        <w:rPr>
          <w:rFonts w:ascii="Arial" w:hAnsi="Arial" w:cs="Arial"/>
          <w:sz w:val="24"/>
          <w:szCs w:val="24"/>
        </w:rPr>
        <w:t>it is not a public body nor is it controlled by, or under the direction of, a public body, or individuals or entities seeking to derive profit or gain from the organization;</w:t>
      </w:r>
    </w:p>
    <w:p w14:paraId="6FB4ED7B" w14:textId="77777777" w:rsidR="008B7287" w:rsidRPr="00390D10" w:rsidRDefault="008B7287">
      <w:pPr>
        <w:pStyle w:val="BodyTextIndent3"/>
        <w:overflowPunct/>
        <w:autoSpaceDE/>
        <w:autoSpaceDN/>
        <w:adjustRightInd/>
        <w:spacing w:after="0"/>
        <w:ind w:left="0"/>
        <w:jc w:val="both"/>
        <w:textAlignment w:val="auto"/>
        <w:rPr>
          <w:rFonts w:ascii="Arial" w:hAnsi="Arial" w:cs="Arial"/>
          <w:sz w:val="24"/>
          <w:szCs w:val="24"/>
        </w:rPr>
      </w:pPr>
    </w:p>
    <w:p w14:paraId="0B078797"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lastRenderedPageBreak/>
        <w:t xml:space="preserve">If a CHDO, it will </w:t>
      </w:r>
      <w:r w:rsidR="008704EF" w:rsidRPr="00390D10">
        <w:rPr>
          <w:rFonts w:ascii="Arial" w:hAnsi="Arial" w:cs="Arial"/>
          <w:sz w:val="24"/>
          <w:szCs w:val="24"/>
        </w:rPr>
        <w:t xml:space="preserve">maintain effective project control in its role as sole developer, sole owner or managing general partner </w:t>
      </w:r>
      <w:r w:rsidRPr="00390D10">
        <w:rPr>
          <w:rFonts w:ascii="Arial" w:hAnsi="Arial" w:cs="Arial"/>
          <w:sz w:val="24"/>
          <w:szCs w:val="24"/>
        </w:rPr>
        <w:t>in the administration of the proposed activity/</w:t>
      </w:r>
      <w:proofErr w:type="spellStart"/>
      <w:r w:rsidRPr="00390D10">
        <w:rPr>
          <w:rFonts w:ascii="Arial" w:hAnsi="Arial" w:cs="Arial"/>
          <w:sz w:val="24"/>
          <w:szCs w:val="24"/>
        </w:rPr>
        <w:t>ies</w:t>
      </w:r>
      <w:proofErr w:type="spellEnd"/>
      <w:r w:rsidRPr="00390D10">
        <w:rPr>
          <w:rFonts w:ascii="Arial" w:hAnsi="Arial" w:cs="Arial"/>
          <w:sz w:val="24"/>
          <w:szCs w:val="24"/>
        </w:rPr>
        <w:t>;</w:t>
      </w:r>
    </w:p>
    <w:p w14:paraId="3AE961BB" w14:textId="77777777" w:rsidR="008B7287" w:rsidRPr="00390D10" w:rsidRDefault="008B7287">
      <w:pPr>
        <w:pStyle w:val="BodyTextIndent3"/>
        <w:ind w:left="0"/>
        <w:jc w:val="both"/>
        <w:rPr>
          <w:rFonts w:ascii="Arial" w:hAnsi="Arial" w:cs="Arial"/>
          <w:sz w:val="24"/>
          <w:szCs w:val="24"/>
        </w:rPr>
      </w:pPr>
    </w:p>
    <w:p w14:paraId="26570D6A" w14:textId="77777777" w:rsidR="008B7287" w:rsidRPr="00390D10" w:rsidRDefault="008B7287" w:rsidP="00EF3702">
      <w:pPr>
        <w:pStyle w:val="BodyTextIndent3"/>
        <w:numPr>
          <w:ilvl w:val="0"/>
          <w:numId w:val="3"/>
        </w:numPr>
        <w:overflowPunct/>
        <w:autoSpaceDE/>
        <w:autoSpaceDN/>
        <w:adjustRightInd/>
        <w:spacing w:after="0"/>
        <w:ind w:hanging="720"/>
        <w:jc w:val="both"/>
        <w:textAlignment w:val="auto"/>
        <w:rPr>
          <w:rFonts w:ascii="Arial" w:hAnsi="Arial" w:cs="Arial"/>
          <w:sz w:val="24"/>
          <w:szCs w:val="24"/>
        </w:rPr>
      </w:pPr>
      <w:r w:rsidRPr="00390D10">
        <w:rPr>
          <w:rFonts w:ascii="Arial" w:hAnsi="Arial" w:cs="Arial"/>
          <w:sz w:val="24"/>
          <w:szCs w:val="24"/>
        </w:rPr>
        <w:t>The information, statements, and attachments contained in this application are, to the best of my knowledge and belief, true and correct.</w:t>
      </w:r>
    </w:p>
    <w:p w14:paraId="74AA641C" w14:textId="77777777" w:rsidR="008B7287" w:rsidRPr="00390D10" w:rsidRDefault="008B7287">
      <w:pPr>
        <w:jc w:val="both"/>
        <w:rPr>
          <w:rFonts w:ascii="Arial" w:hAnsi="Arial" w:cs="Arial"/>
          <w:sz w:val="24"/>
          <w:szCs w:val="24"/>
        </w:rPr>
      </w:pPr>
    </w:p>
    <w:p w14:paraId="47CF86C0" w14:textId="77777777" w:rsidR="008B7287" w:rsidRPr="00390D10" w:rsidRDefault="008B7287">
      <w:pPr>
        <w:jc w:val="both"/>
        <w:rPr>
          <w:rFonts w:ascii="Arial" w:hAnsi="Arial" w:cs="Arial"/>
          <w:sz w:val="24"/>
          <w:szCs w:val="24"/>
        </w:rPr>
      </w:pPr>
      <w:r w:rsidRPr="00390D10">
        <w:rPr>
          <w:rFonts w:ascii="Arial" w:hAnsi="Arial" w:cs="Arial"/>
          <w:sz w:val="24"/>
          <w:szCs w:val="24"/>
        </w:rPr>
        <w:t>I authorize the Department of Housing and Community Development to contact any agency, whether or not named in this application, which may assist in determining the capability of the Applicant.  All information contained in this application is acknowledged to be public information. (This certification must be signed by the person authorized in the Resolution.)</w:t>
      </w:r>
    </w:p>
    <w:p w14:paraId="7F7141E6" w14:textId="77777777" w:rsidR="008B7287" w:rsidRPr="00390D10" w:rsidRDefault="008B7287">
      <w:pPr>
        <w:jc w:val="both"/>
        <w:rPr>
          <w:rFonts w:ascii="Arial" w:hAnsi="Arial" w:cs="Arial"/>
          <w:sz w:val="24"/>
          <w:szCs w:val="24"/>
        </w:rPr>
      </w:pPr>
    </w:p>
    <w:p w14:paraId="36F9FFB4" w14:textId="77777777" w:rsidR="008B7287" w:rsidRPr="00390D10" w:rsidRDefault="008B7287">
      <w:pPr>
        <w:jc w:val="both"/>
        <w:outlineLvl w:val="0"/>
        <w:rPr>
          <w:rFonts w:ascii="Arial" w:hAnsi="Arial" w:cs="Arial"/>
          <w:sz w:val="24"/>
          <w:szCs w:val="24"/>
        </w:rPr>
      </w:pPr>
      <w:r w:rsidRPr="00390D10">
        <w:rPr>
          <w:rFonts w:ascii="Arial" w:hAnsi="Arial" w:cs="Arial"/>
          <w:sz w:val="24"/>
          <w:szCs w:val="24"/>
        </w:rPr>
        <w:t>Signature: __________________________________Title:_________________________</w:t>
      </w:r>
    </w:p>
    <w:p w14:paraId="2FD36CA4" w14:textId="77777777" w:rsidR="008B7287" w:rsidRPr="00390D10" w:rsidRDefault="008B7287">
      <w:pPr>
        <w:jc w:val="both"/>
        <w:outlineLvl w:val="0"/>
        <w:rPr>
          <w:rFonts w:ascii="Arial" w:hAnsi="Arial" w:cs="Arial"/>
          <w:sz w:val="24"/>
          <w:szCs w:val="24"/>
        </w:rPr>
      </w:pPr>
    </w:p>
    <w:p w14:paraId="5CFB97A8" w14:textId="77777777" w:rsidR="008B7287" w:rsidRPr="00390D10" w:rsidRDefault="008B7287">
      <w:pPr>
        <w:ind w:left="1440" w:hanging="1440"/>
        <w:jc w:val="both"/>
        <w:outlineLvl w:val="0"/>
        <w:rPr>
          <w:rFonts w:ascii="Arial" w:hAnsi="Arial" w:cs="Arial"/>
          <w:sz w:val="24"/>
          <w:szCs w:val="24"/>
        </w:rPr>
      </w:pPr>
      <w:r w:rsidRPr="00390D10">
        <w:rPr>
          <w:rFonts w:ascii="Arial" w:hAnsi="Arial" w:cs="Arial"/>
          <w:sz w:val="24"/>
          <w:szCs w:val="24"/>
        </w:rPr>
        <w:t>Type Name: ________________________________ Date: ________________________</w:t>
      </w:r>
    </w:p>
    <w:p w14:paraId="3AF5FE32" w14:textId="77777777" w:rsidR="008B7287" w:rsidRPr="00390D10" w:rsidRDefault="008B7287">
      <w:pPr>
        <w:ind w:left="1440" w:hanging="1440"/>
        <w:jc w:val="both"/>
        <w:outlineLvl w:val="0"/>
        <w:rPr>
          <w:rFonts w:ascii="Arial" w:hAnsi="Arial" w:cs="Arial"/>
          <w:sz w:val="24"/>
          <w:szCs w:val="24"/>
        </w:rPr>
      </w:pPr>
    </w:p>
    <w:p w14:paraId="0A2588CD" w14:textId="77777777" w:rsidR="008B7287" w:rsidRPr="00390D10" w:rsidRDefault="008B7287">
      <w:pPr>
        <w:widowControl w:val="0"/>
        <w:tabs>
          <w:tab w:val="center" w:pos="4797"/>
        </w:tabs>
        <w:ind w:right="-630"/>
        <w:jc w:val="center"/>
        <w:rPr>
          <w:rFonts w:ascii="Arial" w:hAnsi="Arial" w:cs="Arial"/>
          <w:b/>
          <w:sz w:val="24"/>
          <w:szCs w:val="24"/>
        </w:rPr>
        <w:sectPr w:rsidR="008B7287" w:rsidRPr="00390D10" w:rsidSect="00D02DBD">
          <w:headerReference w:type="default" r:id="rId24"/>
          <w:footerReference w:type="default" r:id="rId25"/>
          <w:footerReference w:type="first" r:id="rId26"/>
          <w:endnotePr>
            <w:numFmt w:val="decimal"/>
          </w:endnotePr>
          <w:pgSz w:w="12240" w:h="15840" w:code="1"/>
          <w:pgMar w:top="360" w:right="1152" w:bottom="1296" w:left="720" w:header="720" w:footer="720" w:gutter="0"/>
          <w:cols w:space="720"/>
          <w:noEndnote/>
          <w:titlePg/>
        </w:sectPr>
      </w:pPr>
    </w:p>
    <w:p w14:paraId="5CFDE2A2" w14:textId="77777777" w:rsidR="008B7287" w:rsidRPr="00390D10" w:rsidRDefault="008B7287">
      <w:pPr>
        <w:jc w:val="center"/>
        <w:outlineLvl w:val="0"/>
        <w:rPr>
          <w:rFonts w:ascii="Arial" w:hAnsi="Arial" w:cs="Arial"/>
          <w:b/>
          <w:sz w:val="24"/>
          <w:szCs w:val="24"/>
        </w:rPr>
      </w:pPr>
    </w:p>
    <w:p w14:paraId="12EC499B" w14:textId="77777777" w:rsidR="008B7287" w:rsidRPr="00390D10" w:rsidRDefault="008B7287">
      <w:pPr>
        <w:jc w:val="center"/>
        <w:outlineLvl w:val="0"/>
        <w:rPr>
          <w:rFonts w:ascii="Arial" w:hAnsi="Arial" w:cs="Arial"/>
        </w:rPr>
      </w:pPr>
    </w:p>
    <w:p w14:paraId="0DD0703D" w14:textId="77777777" w:rsidR="008B7287" w:rsidRPr="00390D10" w:rsidRDefault="008B7287">
      <w:pPr>
        <w:jc w:val="center"/>
        <w:rPr>
          <w:rFonts w:ascii="Arial" w:hAnsi="Arial" w:cs="Arial"/>
        </w:rPr>
      </w:pPr>
      <w:r w:rsidRPr="00390D10">
        <w:rPr>
          <w:rFonts w:ascii="Arial" w:hAnsi="Arial" w:cs="Arial"/>
        </w:rPr>
        <w:t>(SAMPLE) GOVERNING BOARD RESOLUTION</w:t>
      </w:r>
    </w:p>
    <w:p w14:paraId="106E9F17" w14:textId="77777777" w:rsidR="008B7287" w:rsidRPr="00390D10" w:rsidRDefault="008B7287">
      <w:pPr>
        <w:jc w:val="center"/>
        <w:rPr>
          <w:rFonts w:ascii="Arial" w:hAnsi="Arial" w:cs="Arial"/>
        </w:rPr>
      </w:pPr>
    </w:p>
    <w:p w14:paraId="7EDA0167" w14:textId="77777777" w:rsidR="008B7287" w:rsidRPr="00390D10" w:rsidRDefault="008B7287">
      <w:pPr>
        <w:jc w:val="center"/>
        <w:outlineLvl w:val="0"/>
        <w:rPr>
          <w:rFonts w:ascii="Arial" w:hAnsi="Arial" w:cs="Arial"/>
        </w:rPr>
      </w:pPr>
      <w:r w:rsidRPr="00390D10">
        <w:rPr>
          <w:rFonts w:ascii="Arial" w:hAnsi="Arial" w:cs="Arial"/>
        </w:rPr>
        <w:t>RESOLUTION NO. _______________</w:t>
      </w:r>
    </w:p>
    <w:p w14:paraId="0C74DAA3" w14:textId="77777777" w:rsidR="008B7287" w:rsidRPr="00390D10" w:rsidRDefault="008B7287">
      <w:pPr>
        <w:jc w:val="center"/>
        <w:rPr>
          <w:rFonts w:ascii="Arial" w:hAnsi="Arial" w:cs="Arial"/>
        </w:rPr>
      </w:pPr>
    </w:p>
    <w:p w14:paraId="79F44965" w14:textId="77777777" w:rsidR="008B7287" w:rsidRPr="00390D10" w:rsidRDefault="008B7287">
      <w:pPr>
        <w:jc w:val="center"/>
        <w:outlineLvl w:val="0"/>
        <w:rPr>
          <w:rFonts w:ascii="Arial" w:hAnsi="Arial" w:cs="Arial"/>
        </w:rPr>
      </w:pPr>
      <w:r w:rsidRPr="00390D10">
        <w:rPr>
          <w:rFonts w:ascii="Arial" w:hAnsi="Arial" w:cs="Arial"/>
        </w:rPr>
        <w:t>THE GOVERNING BOARD OF</w:t>
      </w:r>
    </w:p>
    <w:p w14:paraId="2BB0B203" w14:textId="77777777" w:rsidR="008B7287" w:rsidRPr="00390D10" w:rsidRDefault="008B7287">
      <w:pPr>
        <w:pBdr>
          <w:bottom w:val="single" w:sz="12" w:space="1" w:color="auto"/>
        </w:pBdr>
        <w:jc w:val="center"/>
        <w:rPr>
          <w:rFonts w:ascii="Arial" w:hAnsi="Arial" w:cs="Arial"/>
        </w:rPr>
      </w:pPr>
    </w:p>
    <w:p w14:paraId="34A9DC8E" w14:textId="77777777" w:rsidR="008B7287" w:rsidRPr="00390D10" w:rsidRDefault="008B7287">
      <w:pPr>
        <w:pBdr>
          <w:bottom w:val="single" w:sz="12" w:space="1" w:color="auto"/>
        </w:pBdr>
        <w:jc w:val="center"/>
        <w:rPr>
          <w:rFonts w:ascii="Arial" w:hAnsi="Arial" w:cs="Arial"/>
        </w:rPr>
      </w:pPr>
    </w:p>
    <w:p w14:paraId="737F07A7" w14:textId="77777777" w:rsidR="008B7287" w:rsidRPr="00390D10" w:rsidRDefault="008B7287">
      <w:pPr>
        <w:jc w:val="center"/>
        <w:rPr>
          <w:rFonts w:ascii="Arial" w:hAnsi="Arial" w:cs="Arial"/>
          <w:i/>
          <w:iCs/>
        </w:rPr>
      </w:pPr>
      <w:r w:rsidRPr="00390D10">
        <w:rPr>
          <w:rFonts w:ascii="Arial" w:hAnsi="Arial" w:cs="Arial"/>
          <w:i/>
          <w:iCs/>
        </w:rPr>
        <w:t>[Name of Applicant]</w:t>
      </w:r>
    </w:p>
    <w:p w14:paraId="6B558A3A" w14:textId="77777777" w:rsidR="008B7287" w:rsidRPr="00390D10" w:rsidRDefault="008B7287">
      <w:pPr>
        <w:jc w:val="center"/>
        <w:rPr>
          <w:rFonts w:ascii="Arial" w:hAnsi="Arial" w:cs="Arial"/>
        </w:rPr>
      </w:pPr>
    </w:p>
    <w:p w14:paraId="4BA4B6F3" w14:textId="5C963218" w:rsidR="008B7287" w:rsidRPr="00390D10" w:rsidRDefault="008B7287">
      <w:pPr>
        <w:pStyle w:val="BodyText"/>
      </w:pPr>
      <w:r w:rsidRPr="00390D10">
        <w:t>HEREBY AUTHORIZES:  Submi</w:t>
      </w:r>
      <w:r w:rsidR="00E93341">
        <w:t>ssion</w:t>
      </w:r>
      <w:r w:rsidRPr="00390D10">
        <w:t xml:space="preserve"> of </w:t>
      </w:r>
      <w:r w:rsidR="00E93341">
        <w:t>the 2019 HOME Investment Partnerships Program</w:t>
      </w:r>
      <w:r w:rsidR="00E93341" w:rsidRPr="00390D10">
        <w:t xml:space="preserve"> </w:t>
      </w:r>
      <w:r w:rsidRPr="00390D10">
        <w:t xml:space="preserve">application to the California State Department of Housing and Community Development for funding </w:t>
      </w:r>
      <w:r w:rsidR="00E93341">
        <w:t>in the amount of $XXX</w:t>
      </w:r>
      <w:r w:rsidRPr="00390D10">
        <w:t xml:space="preserve">; and if </w:t>
      </w:r>
      <w:r w:rsidR="00E93341">
        <w:t>awarded</w:t>
      </w:r>
      <w:r w:rsidRPr="00390D10">
        <w:t>, the execution of a standard agreement, any amendments thereto, and</w:t>
      </w:r>
      <w:r w:rsidR="003041EA" w:rsidRPr="00390D10">
        <w:t xml:space="preserve"> other</w:t>
      </w:r>
      <w:r w:rsidR="00EA3EF6" w:rsidRPr="00390D10">
        <w:t xml:space="preserve"> </w:t>
      </w:r>
      <w:r w:rsidRPr="00390D10">
        <w:t xml:space="preserve">related documents necessary to participate </w:t>
      </w:r>
      <w:r w:rsidR="00E93341">
        <w:t xml:space="preserve">and comply with </w:t>
      </w:r>
      <w:r w:rsidRPr="00390D10">
        <w:t>in the HOME Investment Partnerships Program.</w:t>
      </w:r>
    </w:p>
    <w:p w14:paraId="090B6711" w14:textId="77777777" w:rsidR="008B7287" w:rsidRPr="00390D10" w:rsidRDefault="008B7287">
      <w:pPr>
        <w:pStyle w:val="BodyText"/>
        <w:outlineLvl w:val="0"/>
      </w:pPr>
    </w:p>
    <w:p w14:paraId="157DA20A" w14:textId="77777777" w:rsidR="008B7287" w:rsidRPr="00390D10" w:rsidRDefault="008B7287">
      <w:pPr>
        <w:pStyle w:val="BodyText"/>
        <w:outlineLvl w:val="0"/>
      </w:pPr>
      <w:r w:rsidRPr="00390D10">
        <w:t>WHEREAS:</w:t>
      </w:r>
    </w:p>
    <w:p w14:paraId="0FBE0937" w14:textId="77777777" w:rsidR="008B7287" w:rsidRPr="00390D10" w:rsidRDefault="008B7287">
      <w:pPr>
        <w:pStyle w:val="BodyText2"/>
        <w:numPr>
          <w:ilvl w:val="0"/>
          <w:numId w:val="1"/>
        </w:numPr>
      </w:pPr>
      <w:r w:rsidRPr="00390D10">
        <w:t>The California Department of Housing and Community De</w:t>
      </w:r>
      <w:r w:rsidR="0010710A" w:rsidRPr="00390D10">
        <w:t xml:space="preserve">velopment (the “Department”) is </w:t>
      </w:r>
      <w:r w:rsidRPr="00390D10">
        <w:t>authorized to allocate HOME Investment Partnerships Program (“HOME”) funds made available from the U.S. Department of Housing and Urban Development (“HUD”).  HOME funds are to be used for the purposes set forth in Title II of the Cranston-Gonzalez National Affordable Housing Act of 1990, in federal implementing regulations set forth in Title 24 of the Code of Federal Regulations, part 92, and in Title 25 of the California Code of Regulations commencing with section 8200.</w:t>
      </w:r>
    </w:p>
    <w:p w14:paraId="08744393" w14:textId="77777777" w:rsidR="008B7287" w:rsidRPr="00390D10" w:rsidRDefault="008B7287">
      <w:pPr>
        <w:pStyle w:val="BodyText2"/>
      </w:pPr>
    </w:p>
    <w:p w14:paraId="6F51018B" w14:textId="77777777" w:rsidR="008B7287" w:rsidRPr="00390D10" w:rsidRDefault="008B7287">
      <w:pPr>
        <w:pStyle w:val="BodyText2"/>
        <w:numPr>
          <w:ilvl w:val="0"/>
          <w:numId w:val="1"/>
        </w:numPr>
      </w:pPr>
      <w:r w:rsidRPr="00390D10">
        <w:t xml:space="preserve">On </w:t>
      </w:r>
      <w:r w:rsidR="000C4B35" w:rsidRPr="00390D10">
        <w:t>_______________</w:t>
      </w:r>
      <w:r w:rsidR="00F52223" w:rsidRPr="00390D10">
        <w:t>,</w:t>
      </w:r>
      <w:r w:rsidRPr="00390D10">
        <w:t xml:space="preserve"> the Department issued a</w:t>
      </w:r>
      <w:r w:rsidR="00E46D58" w:rsidRPr="00390D10">
        <w:t xml:space="preserve"> </w:t>
      </w:r>
      <w:r w:rsidRPr="00390D10">
        <w:t>Notice of Funding Availability announcing the availability of funds under the HOME program (the “NOFA”).</w:t>
      </w:r>
    </w:p>
    <w:p w14:paraId="11B5129B" w14:textId="77777777" w:rsidR="008B7287" w:rsidRPr="00390D10" w:rsidRDefault="008B7287">
      <w:pPr>
        <w:pStyle w:val="BodyText2"/>
      </w:pPr>
    </w:p>
    <w:p w14:paraId="6A97875E" w14:textId="117A773C" w:rsidR="008B7287" w:rsidRPr="00390D10" w:rsidRDefault="008B7287">
      <w:pPr>
        <w:pStyle w:val="BodyText2"/>
        <w:numPr>
          <w:ilvl w:val="0"/>
          <w:numId w:val="1"/>
        </w:numPr>
      </w:pPr>
      <w:r w:rsidRPr="00390D10">
        <w:t xml:space="preserve">In response to the </w:t>
      </w:r>
      <w:r w:rsidR="0055087B">
        <w:t>October</w:t>
      </w:r>
      <w:r w:rsidR="00E93341">
        <w:t xml:space="preserve"> 2019</w:t>
      </w:r>
      <w:r w:rsidR="00405E1E" w:rsidRPr="00390D10">
        <w:t xml:space="preserve"> </w:t>
      </w:r>
      <w:r w:rsidR="00113AAF" w:rsidRPr="00390D10">
        <w:t>HOME</w:t>
      </w:r>
      <w:r w:rsidR="00711B58" w:rsidRPr="00390D10">
        <w:t xml:space="preserve"> NOFA</w:t>
      </w:r>
      <w:r w:rsidRPr="00390D10">
        <w:t xml:space="preserve">, ______________________ </w:t>
      </w:r>
      <w:r w:rsidRPr="00390D10">
        <w:rPr>
          <w:i/>
          <w:iCs/>
        </w:rPr>
        <w:t xml:space="preserve">[insert name of applicant] </w:t>
      </w:r>
      <w:r w:rsidRPr="00390D10">
        <w:t xml:space="preserve">a ____________________ </w:t>
      </w:r>
      <w:r w:rsidRPr="00390D10">
        <w:rPr>
          <w:i/>
          <w:iCs/>
        </w:rPr>
        <w:t xml:space="preserve">[insert the legal form of entity, e.g., municipal corporation, subdivision of the State of California, nonprofit corporation] </w:t>
      </w:r>
      <w:r w:rsidRPr="00390D10">
        <w:t>(the “Applicant”), wishes to apply to the Department for, and receive an allocation of, HOME funds.</w:t>
      </w:r>
    </w:p>
    <w:p w14:paraId="523110CA" w14:textId="77777777" w:rsidR="008B7287" w:rsidRPr="00390D10" w:rsidRDefault="008B7287">
      <w:pPr>
        <w:pStyle w:val="BodyText2"/>
      </w:pPr>
      <w:r w:rsidRPr="00390D10">
        <w:t xml:space="preserve"> </w:t>
      </w:r>
    </w:p>
    <w:p w14:paraId="3F5E07F3" w14:textId="092C54CE" w:rsidR="008B7287" w:rsidRPr="00390D10" w:rsidRDefault="008B7287">
      <w:pPr>
        <w:pStyle w:val="BodyText2"/>
        <w:outlineLvl w:val="0"/>
        <w:rPr>
          <w:b/>
          <w:bCs/>
        </w:rPr>
      </w:pPr>
      <w:r w:rsidRPr="00390D10">
        <w:rPr>
          <w:b/>
          <w:bCs/>
        </w:rPr>
        <w:t>IT IS THEREFORE RESOLVED THAT:</w:t>
      </w:r>
    </w:p>
    <w:p w14:paraId="1563C4B4" w14:textId="77777777" w:rsidR="008B7287" w:rsidRPr="00390D10" w:rsidRDefault="008B7287">
      <w:pPr>
        <w:pStyle w:val="BodyText2"/>
        <w:outlineLvl w:val="0"/>
        <w:rPr>
          <w:b/>
          <w:bCs/>
        </w:rPr>
      </w:pPr>
    </w:p>
    <w:p w14:paraId="2F7DF58C" w14:textId="46FD3597" w:rsidR="008B7287" w:rsidRPr="00390D10" w:rsidRDefault="008B7287">
      <w:pPr>
        <w:pStyle w:val="BodyText2"/>
        <w:ind w:left="1440" w:hanging="1080"/>
        <w:outlineLvl w:val="0"/>
        <w:rPr>
          <w:bCs/>
        </w:rPr>
      </w:pPr>
      <w:r w:rsidRPr="00390D10">
        <w:t>1.</w:t>
      </w:r>
      <w:r w:rsidRPr="00390D10">
        <w:tab/>
        <w:t xml:space="preserve">In response to the </w:t>
      </w:r>
      <w:r w:rsidR="0055087B">
        <w:t>October</w:t>
      </w:r>
      <w:r w:rsidR="003556A8">
        <w:t xml:space="preserve"> 2019</w:t>
      </w:r>
      <w:r w:rsidR="00113AAF" w:rsidRPr="00390D10">
        <w:t xml:space="preserve"> HOME</w:t>
      </w:r>
      <w:r w:rsidRPr="00390D10">
        <w:t xml:space="preserve"> NOFA, the Applicant shall submit an application to the Department to participate in the HOME program and for an allocation of funds not to exceed ______________________ Dollars ($_______________) for the following activities and/or programs: </w:t>
      </w:r>
    </w:p>
    <w:p w14:paraId="0E41D2A1" w14:textId="77777777" w:rsidR="008B7287" w:rsidRPr="00390D10" w:rsidRDefault="008B7287">
      <w:pPr>
        <w:pStyle w:val="BodyText2"/>
        <w:jc w:val="center"/>
        <w:rPr>
          <w:i/>
          <w:iCs/>
        </w:rPr>
      </w:pPr>
      <w:r w:rsidRPr="00390D10">
        <w:rPr>
          <w:i/>
          <w:iCs/>
        </w:rPr>
        <w:t xml:space="preserve">                    [Briefly describe the proposed activities and/or programs]</w:t>
      </w:r>
    </w:p>
    <w:p w14:paraId="0E3A2B01" w14:textId="77777777" w:rsidR="008B7287" w:rsidRPr="00390D10" w:rsidRDefault="008B7287">
      <w:pPr>
        <w:pStyle w:val="BodyText2"/>
        <w:jc w:val="center"/>
        <w:rPr>
          <w:i/>
          <w:iCs/>
        </w:rPr>
      </w:pPr>
    </w:p>
    <w:p w14:paraId="689087E6" w14:textId="77777777" w:rsidR="008B7287" w:rsidRPr="00390D10" w:rsidRDefault="008B7287">
      <w:pPr>
        <w:pStyle w:val="BodyText2"/>
        <w:ind w:left="1440"/>
        <w:rPr>
          <w:i/>
          <w:iCs/>
        </w:rPr>
      </w:pPr>
      <w:proofErr w:type="gramStart"/>
      <w:r w:rsidRPr="00390D10">
        <w:t>to</w:t>
      </w:r>
      <w:proofErr w:type="gramEnd"/>
      <w:r w:rsidRPr="00390D10">
        <w:t xml:space="preserve"> be located in _________________________________ </w:t>
      </w:r>
      <w:r w:rsidRPr="00390D10">
        <w:rPr>
          <w:i/>
          <w:iCs/>
        </w:rPr>
        <w:t>[activity/program location(s)].</w:t>
      </w:r>
    </w:p>
    <w:p w14:paraId="0BBA67C9" w14:textId="77777777" w:rsidR="000C4B35" w:rsidRPr="00390D10" w:rsidRDefault="000C4B35">
      <w:pPr>
        <w:pStyle w:val="BodyText2"/>
        <w:ind w:left="1440"/>
        <w:rPr>
          <w:i/>
          <w:iCs/>
        </w:rPr>
      </w:pPr>
    </w:p>
    <w:p w14:paraId="092C4CB6" w14:textId="77777777" w:rsidR="000C4B35" w:rsidRPr="00390D10" w:rsidRDefault="000C4B35">
      <w:pPr>
        <w:pStyle w:val="BodyText2"/>
        <w:ind w:left="1440"/>
        <w:rPr>
          <w:i/>
          <w:iCs/>
        </w:rPr>
      </w:pPr>
    </w:p>
    <w:p w14:paraId="0387888F" w14:textId="77777777" w:rsidR="000C4B35" w:rsidRPr="00390D10" w:rsidRDefault="000C4B35">
      <w:pPr>
        <w:pStyle w:val="BodyText2"/>
        <w:ind w:left="1440"/>
        <w:rPr>
          <w:i/>
          <w:iCs/>
        </w:rPr>
      </w:pPr>
    </w:p>
    <w:p w14:paraId="018E9066" w14:textId="77777777" w:rsidR="000C4B35" w:rsidRPr="00390D10" w:rsidRDefault="000C4B35">
      <w:pPr>
        <w:pStyle w:val="BodyText2"/>
        <w:ind w:left="1440"/>
        <w:rPr>
          <w:i/>
          <w:iCs/>
        </w:rPr>
      </w:pPr>
    </w:p>
    <w:p w14:paraId="5546403E" w14:textId="77777777" w:rsidR="008B7287" w:rsidRPr="00390D10" w:rsidRDefault="008B7287">
      <w:pPr>
        <w:pStyle w:val="BodyText2"/>
        <w:ind w:left="1440"/>
        <w:rPr>
          <w:i/>
          <w:iCs/>
        </w:rPr>
      </w:pPr>
    </w:p>
    <w:p w14:paraId="031B644B" w14:textId="77777777" w:rsidR="008B7287" w:rsidRPr="00390D10" w:rsidRDefault="008B7287">
      <w:pPr>
        <w:pStyle w:val="BodyText2"/>
        <w:numPr>
          <w:ilvl w:val="0"/>
          <w:numId w:val="2"/>
        </w:numPr>
      </w:pPr>
      <w:r w:rsidRPr="00390D10">
        <w:lastRenderedPageBreak/>
        <w:t>If the application for funding is approved, then the Applicant hereby agrees to use the HOME funds for eligible activities in the manner presented in its application as approved by the Department in</w:t>
      </w:r>
      <w:r w:rsidR="000C4B35" w:rsidRPr="00390D10">
        <w:t xml:space="preserve"> accordance</w:t>
      </w:r>
      <w:r w:rsidRPr="00390D10">
        <w:t xml:space="preserve"> with the statutes and regulations cited above.  The Applicant may also execute a standard agreement, any amendments thereto, and any and all other documents or instruments necessary or required by the Department or HUD for participation in the HOME program (collectively, the required documents).</w:t>
      </w:r>
    </w:p>
    <w:p w14:paraId="4CE3410D" w14:textId="77777777" w:rsidR="008B7287" w:rsidRPr="00390D10" w:rsidRDefault="008B7287">
      <w:pPr>
        <w:pStyle w:val="BodyText2"/>
        <w:ind w:left="360"/>
      </w:pPr>
    </w:p>
    <w:p w14:paraId="45436538" w14:textId="77777777" w:rsidR="008B7287" w:rsidRPr="00390D10" w:rsidRDefault="008B7287">
      <w:pPr>
        <w:pStyle w:val="BodyText2"/>
        <w:numPr>
          <w:ilvl w:val="0"/>
          <w:numId w:val="2"/>
        </w:numPr>
      </w:pPr>
      <w:r w:rsidRPr="00390D10">
        <w:t xml:space="preserve">The applicant authorizes _________________ </w:t>
      </w:r>
      <w:r w:rsidRPr="00390D10">
        <w:rPr>
          <w:i/>
          <w:iCs/>
        </w:rPr>
        <w:t xml:space="preserve">[position title(s) of person(s) authorized] </w:t>
      </w:r>
      <w:r w:rsidRPr="00390D10">
        <w:rPr>
          <w:iCs/>
        </w:rPr>
        <w:t xml:space="preserve">or his/her designee(s) </w:t>
      </w:r>
      <w:r w:rsidRPr="00390D10">
        <w:t xml:space="preserve">to execute, in the name of the applicant, the required documents. </w:t>
      </w:r>
    </w:p>
    <w:p w14:paraId="458EE97D" w14:textId="77777777" w:rsidR="008B7287" w:rsidRPr="00390D10" w:rsidRDefault="008B7287">
      <w:pPr>
        <w:pStyle w:val="BodyText2"/>
      </w:pPr>
    </w:p>
    <w:p w14:paraId="16A03994" w14:textId="77777777" w:rsidR="008B7287" w:rsidRPr="00390D10" w:rsidRDefault="008B7287">
      <w:pPr>
        <w:pStyle w:val="BodyText2"/>
      </w:pPr>
    </w:p>
    <w:p w14:paraId="1BCD9C17" w14:textId="77777777" w:rsidR="008B7287" w:rsidRPr="00390D10" w:rsidRDefault="008B7287">
      <w:pPr>
        <w:pStyle w:val="BodyText2"/>
        <w:rPr>
          <w:b/>
          <w:bCs/>
        </w:rPr>
      </w:pPr>
      <w:r w:rsidRPr="00390D10">
        <w:rPr>
          <w:b/>
          <w:bCs/>
        </w:rPr>
        <w:t>PASSED AND ADOPTED THIS ________ DAY OF __________ 20__, BY THE FOLLOWING VOTE:</w:t>
      </w:r>
    </w:p>
    <w:p w14:paraId="39E9D01C" w14:textId="77777777" w:rsidR="008B7287" w:rsidRPr="00390D10" w:rsidRDefault="008B7287">
      <w:pPr>
        <w:pStyle w:val="BodyText2"/>
        <w:rPr>
          <w:b/>
          <w:bCs/>
        </w:rPr>
      </w:pPr>
    </w:p>
    <w:p w14:paraId="59E18D06" w14:textId="77777777" w:rsidR="008B7287" w:rsidRPr="00390D10" w:rsidRDefault="008B7287">
      <w:pPr>
        <w:pStyle w:val="BodyText2"/>
        <w:rPr>
          <w:b/>
          <w:bCs/>
        </w:rPr>
      </w:pPr>
      <w:r w:rsidRPr="00390D10">
        <w:rPr>
          <w:b/>
          <w:bCs/>
        </w:rPr>
        <w:t>AYES</w:t>
      </w:r>
      <w:proofErr w:type="gramStart"/>
      <w:r w:rsidRPr="00390D10">
        <w:rPr>
          <w:b/>
          <w:bCs/>
        </w:rPr>
        <w:t>:_</w:t>
      </w:r>
      <w:proofErr w:type="gramEnd"/>
      <w:r w:rsidRPr="00390D10">
        <w:rPr>
          <w:b/>
          <w:bCs/>
        </w:rPr>
        <w:t>____</w:t>
      </w:r>
      <w:r w:rsidRPr="00390D10">
        <w:rPr>
          <w:b/>
          <w:bCs/>
        </w:rPr>
        <w:tab/>
      </w:r>
      <w:r w:rsidRPr="00390D10">
        <w:rPr>
          <w:b/>
          <w:bCs/>
        </w:rPr>
        <w:tab/>
        <w:t>NAYS:_________</w:t>
      </w:r>
      <w:r w:rsidRPr="00390D10">
        <w:rPr>
          <w:b/>
          <w:bCs/>
        </w:rPr>
        <w:tab/>
        <w:t>ABSTAIN:________</w:t>
      </w:r>
      <w:r w:rsidRPr="00390D10">
        <w:rPr>
          <w:b/>
          <w:bCs/>
        </w:rPr>
        <w:tab/>
        <w:t>ABSENT:________</w:t>
      </w:r>
    </w:p>
    <w:p w14:paraId="3CEC0AA1" w14:textId="77777777" w:rsidR="008B7287" w:rsidRPr="00390D10" w:rsidRDefault="008B7287">
      <w:pPr>
        <w:pStyle w:val="BodyText2"/>
        <w:rPr>
          <w:b/>
          <w:bCs/>
        </w:rPr>
      </w:pPr>
    </w:p>
    <w:p w14:paraId="46608819" w14:textId="77777777" w:rsidR="008B7287" w:rsidRPr="00390D10" w:rsidRDefault="008B7287">
      <w:pPr>
        <w:pStyle w:val="BodyText2"/>
      </w:pPr>
      <w:r w:rsidRPr="00390D10">
        <w:t xml:space="preserve">The undersigned ____________________________  </w:t>
      </w:r>
      <w:r w:rsidRPr="00390D10">
        <w:rPr>
          <w:i/>
          <w:iCs/>
        </w:rPr>
        <w:t>[title of officer]</w:t>
      </w:r>
      <w:r w:rsidRPr="00390D10">
        <w:t xml:space="preserve"> of the applicant does hereby attest and certify that the foregoing is a true and full copy of a resolution of the governing board of the applicant passed and adopted at a duly convened meeting on the date set forth above, and said resolution has not been altered, amended, or repealed.</w:t>
      </w:r>
    </w:p>
    <w:p w14:paraId="0051F71C" w14:textId="77777777" w:rsidR="008B7287" w:rsidRPr="00390D10" w:rsidRDefault="008B7287">
      <w:pPr>
        <w:pStyle w:val="BodyText2"/>
      </w:pPr>
    </w:p>
    <w:p w14:paraId="6381A059" w14:textId="77777777" w:rsidR="008B7287" w:rsidRPr="00390D10" w:rsidRDefault="008B7287">
      <w:pPr>
        <w:pStyle w:val="BodyText2"/>
      </w:pPr>
    </w:p>
    <w:p w14:paraId="7EF1527E" w14:textId="77777777" w:rsidR="008B7287" w:rsidRPr="00390D10" w:rsidRDefault="008B7287">
      <w:pPr>
        <w:pStyle w:val="BodyText2"/>
      </w:pPr>
      <w:r w:rsidRPr="00390D10">
        <w:t>_________________________________</w:t>
      </w:r>
      <w:r w:rsidRPr="00390D10">
        <w:tab/>
      </w:r>
      <w:r w:rsidRPr="00390D10">
        <w:tab/>
        <w:t>________________</w:t>
      </w:r>
    </w:p>
    <w:p w14:paraId="0AF6A409" w14:textId="77777777" w:rsidR="008B7287" w:rsidRPr="00390D10" w:rsidRDefault="008B7287">
      <w:pPr>
        <w:pStyle w:val="BodyText2"/>
      </w:pPr>
      <w:r w:rsidRPr="00390D10">
        <w:tab/>
        <w:t>Signature</w:t>
      </w:r>
      <w:r w:rsidRPr="00390D10">
        <w:tab/>
      </w:r>
      <w:r w:rsidRPr="00390D10">
        <w:tab/>
      </w:r>
      <w:r w:rsidRPr="00390D10">
        <w:tab/>
      </w:r>
      <w:r w:rsidRPr="00390D10">
        <w:tab/>
      </w:r>
      <w:r w:rsidRPr="00390D10">
        <w:tab/>
      </w:r>
      <w:r w:rsidRPr="00390D10">
        <w:tab/>
      </w:r>
      <w:r w:rsidRPr="00390D10">
        <w:tab/>
        <w:t>Date</w:t>
      </w:r>
    </w:p>
    <w:p w14:paraId="32FFB547" w14:textId="77777777" w:rsidR="008B7287" w:rsidRPr="00390D10" w:rsidRDefault="008B7287">
      <w:pPr>
        <w:pStyle w:val="BodyText2"/>
      </w:pPr>
    </w:p>
    <w:p w14:paraId="16DA2DA0" w14:textId="77777777" w:rsidR="008B7287" w:rsidRPr="00390D10" w:rsidRDefault="008B7287">
      <w:pPr>
        <w:pStyle w:val="BodyText2"/>
        <w:rPr>
          <w:b/>
        </w:rPr>
      </w:pPr>
    </w:p>
    <w:p w14:paraId="4B151BE1" w14:textId="77777777" w:rsidR="008B7287" w:rsidRPr="00390D10" w:rsidRDefault="008B7287">
      <w:pPr>
        <w:pStyle w:val="BodyText2"/>
        <w:pBdr>
          <w:top w:val="single" w:sz="4" w:space="1" w:color="auto"/>
        </w:pBdr>
        <w:rPr>
          <w:b/>
        </w:rPr>
      </w:pPr>
    </w:p>
    <w:p w14:paraId="03DB6EE5" w14:textId="77777777" w:rsidR="008B7287" w:rsidRPr="00390D10" w:rsidRDefault="008B7287">
      <w:pPr>
        <w:pStyle w:val="BodyText2"/>
        <w:outlineLvl w:val="0"/>
        <w:rPr>
          <w:b/>
          <w:bCs/>
          <w:i/>
          <w:iCs/>
          <w:sz w:val="20"/>
          <w:szCs w:val="20"/>
        </w:rPr>
      </w:pPr>
    </w:p>
    <w:p w14:paraId="1439E6BD" w14:textId="77777777" w:rsidR="008B7287" w:rsidRPr="00390D10" w:rsidRDefault="003869ED" w:rsidP="003869ED">
      <w:pPr>
        <w:pStyle w:val="BodyText2"/>
        <w:ind w:left="1080"/>
        <w:rPr>
          <w:sz w:val="20"/>
          <w:szCs w:val="20"/>
        </w:rPr>
      </w:pPr>
      <w:r w:rsidRPr="00390D10">
        <w:rPr>
          <w:sz w:val="20"/>
          <w:szCs w:val="20"/>
        </w:rPr>
        <w:t>1.</w:t>
      </w:r>
      <w:r w:rsidRPr="00390D10">
        <w:rPr>
          <w:sz w:val="20"/>
          <w:szCs w:val="20"/>
        </w:rPr>
        <w:tab/>
      </w:r>
      <w:r w:rsidR="008B7287" w:rsidRPr="00390D10">
        <w:rPr>
          <w:sz w:val="20"/>
          <w:szCs w:val="20"/>
        </w:rPr>
        <w:t>This is intended to be a sample resolution authorizing submittal of an application to the Department and execution of various required documents.  An applicant may use another format if it contains</w:t>
      </w:r>
      <w:r w:rsidR="00CA2D65" w:rsidRPr="00390D10">
        <w:rPr>
          <w:sz w:val="20"/>
          <w:szCs w:val="20"/>
        </w:rPr>
        <w:t xml:space="preserve"> a reference to the year of the NOFA,</w:t>
      </w:r>
      <w:r w:rsidR="008B7287" w:rsidRPr="00390D10">
        <w:rPr>
          <w:sz w:val="20"/>
          <w:szCs w:val="20"/>
        </w:rPr>
        <w:t xml:space="preserve"> the dollar amount of the application and all of the authorizations contained in this sample.</w:t>
      </w:r>
    </w:p>
    <w:p w14:paraId="0C55A632" w14:textId="77777777" w:rsidR="008B7287" w:rsidRPr="00390D10" w:rsidRDefault="008B7287">
      <w:pPr>
        <w:pStyle w:val="BodyText2"/>
        <w:ind w:left="360"/>
        <w:rPr>
          <w:sz w:val="20"/>
          <w:szCs w:val="20"/>
        </w:rPr>
      </w:pPr>
    </w:p>
    <w:p w14:paraId="4CD59538" w14:textId="77777777" w:rsidR="005558F3" w:rsidRPr="00390D10" w:rsidRDefault="003869ED" w:rsidP="003869ED">
      <w:pPr>
        <w:pStyle w:val="BodyText2"/>
        <w:ind w:left="1080"/>
        <w:rPr>
          <w:sz w:val="20"/>
          <w:szCs w:val="20"/>
        </w:rPr>
      </w:pPr>
      <w:r w:rsidRPr="00390D10">
        <w:rPr>
          <w:sz w:val="20"/>
          <w:szCs w:val="20"/>
        </w:rPr>
        <w:t>2.</w:t>
      </w:r>
      <w:r w:rsidRPr="00390D10">
        <w:rPr>
          <w:sz w:val="20"/>
          <w:szCs w:val="20"/>
        </w:rPr>
        <w:tab/>
      </w:r>
      <w:r w:rsidR="008B7287" w:rsidRPr="00390D10">
        <w:rPr>
          <w:sz w:val="20"/>
          <w:szCs w:val="20"/>
        </w:rPr>
        <w:t>CHDO applicants also must submit an authorizing resolution with their applications, modified as appropriate to their corporate structure, and containing the dollar amount of the application and all of the authorizations contained in this sample.</w:t>
      </w:r>
    </w:p>
    <w:p w14:paraId="38CA6301" w14:textId="77777777" w:rsidR="005558F3" w:rsidRPr="00390D10" w:rsidRDefault="005558F3" w:rsidP="005558F3">
      <w:pPr>
        <w:pStyle w:val="BodyText2"/>
        <w:rPr>
          <w:sz w:val="20"/>
          <w:szCs w:val="20"/>
        </w:rPr>
      </w:pPr>
    </w:p>
    <w:p w14:paraId="4744F926" w14:textId="77777777" w:rsidR="005558F3" w:rsidRPr="00390D10" w:rsidRDefault="003869ED" w:rsidP="003869ED">
      <w:pPr>
        <w:pStyle w:val="BodyText2"/>
        <w:ind w:left="1080"/>
        <w:rPr>
          <w:sz w:val="20"/>
          <w:szCs w:val="20"/>
        </w:rPr>
      </w:pPr>
      <w:r w:rsidRPr="00390D10">
        <w:rPr>
          <w:sz w:val="20"/>
          <w:szCs w:val="20"/>
        </w:rPr>
        <w:t>3.</w:t>
      </w:r>
      <w:r w:rsidRPr="00390D10">
        <w:rPr>
          <w:sz w:val="20"/>
          <w:szCs w:val="20"/>
        </w:rPr>
        <w:tab/>
      </w:r>
      <w:r w:rsidR="008B7287" w:rsidRPr="00390D10">
        <w:rPr>
          <w:sz w:val="20"/>
          <w:szCs w:val="20"/>
        </w:rPr>
        <w:t>The person attesting to the signing of the resolution cannot be the same person authorized to execute documents in the name of the applicant.</w:t>
      </w:r>
    </w:p>
    <w:p w14:paraId="3C171433" w14:textId="77777777" w:rsidR="005558F3" w:rsidRPr="00390D10" w:rsidRDefault="005558F3" w:rsidP="005558F3">
      <w:pPr>
        <w:pStyle w:val="BodyText2"/>
        <w:jc w:val="left"/>
        <w:rPr>
          <w:sz w:val="20"/>
          <w:szCs w:val="20"/>
        </w:rPr>
      </w:pPr>
    </w:p>
    <w:p w14:paraId="5C6EC9DC" w14:textId="77777777" w:rsidR="005558F3" w:rsidRPr="00390D10" w:rsidRDefault="000C4B35" w:rsidP="003869ED">
      <w:pPr>
        <w:pStyle w:val="BodyText2"/>
        <w:ind w:left="1080"/>
        <w:jc w:val="left"/>
      </w:pPr>
      <w:r w:rsidRPr="00390D10">
        <w:rPr>
          <w:sz w:val="20"/>
          <w:szCs w:val="20"/>
        </w:rPr>
        <w:t>4</w:t>
      </w:r>
      <w:r w:rsidR="003869ED" w:rsidRPr="00390D10">
        <w:t>.</w:t>
      </w:r>
      <w:r w:rsidR="003869ED" w:rsidRPr="00390D10">
        <w:tab/>
      </w:r>
      <w:r w:rsidR="005558F3" w:rsidRPr="00390D10">
        <w:rPr>
          <w:sz w:val="20"/>
          <w:szCs w:val="20"/>
        </w:rPr>
        <w:t xml:space="preserve">CHDO applicants must name the </w:t>
      </w:r>
      <w:r w:rsidR="005558F3" w:rsidRPr="00390D10">
        <w:rPr>
          <w:b/>
          <w:sz w:val="20"/>
          <w:szCs w:val="20"/>
        </w:rPr>
        <w:t>title and current occupant</w:t>
      </w:r>
      <w:r w:rsidR="005558F3" w:rsidRPr="00390D10">
        <w:rPr>
          <w:sz w:val="20"/>
          <w:szCs w:val="20"/>
        </w:rPr>
        <w:t xml:space="preserve"> in the resolution. </w:t>
      </w:r>
      <w:r w:rsidR="00CA2D65" w:rsidRPr="00390D10">
        <w:rPr>
          <w:sz w:val="20"/>
          <w:szCs w:val="20"/>
        </w:rPr>
        <w:t>If the</w:t>
      </w:r>
      <w:r w:rsidR="005558F3" w:rsidRPr="00390D10">
        <w:rPr>
          <w:sz w:val="20"/>
          <w:szCs w:val="20"/>
        </w:rPr>
        <w:t xml:space="preserve"> </w:t>
      </w:r>
      <w:r w:rsidR="003869ED" w:rsidRPr="00390D10">
        <w:rPr>
          <w:sz w:val="20"/>
          <w:szCs w:val="20"/>
        </w:rPr>
        <w:t>person occupying the position</w:t>
      </w:r>
      <w:r w:rsidR="005558F3" w:rsidRPr="00390D10">
        <w:rPr>
          <w:sz w:val="20"/>
          <w:szCs w:val="20"/>
        </w:rPr>
        <w:t xml:space="preserve"> changes, the CHDO must submit meeting notes or some other official documentation evidencing the change in persons occupying the authorized position.  The additional documentation evidencing the name and title of authorized signatories need not be HOME- specific, but may provide general authority evidencing the name and title of individuals authorized to legally bind the governing body.</w:t>
      </w:r>
      <w:r w:rsidR="005558F3" w:rsidRPr="00390D10">
        <w:t> </w:t>
      </w:r>
    </w:p>
    <w:p w14:paraId="2142D4E4" w14:textId="77777777" w:rsidR="00917882" w:rsidRPr="00390D10" w:rsidRDefault="00917882" w:rsidP="003869ED">
      <w:pPr>
        <w:pStyle w:val="BodyText2"/>
        <w:ind w:left="1080"/>
        <w:jc w:val="left"/>
      </w:pPr>
    </w:p>
    <w:p w14:paraId="1BEDEBBF" w14:textId="77777777" w:rsidR="00D861DB" w:rsidRPr="00390D10" w:rsidRDefault="00917882" w:rsidP="00917882">
      <w:pPr>
        <w:widowControl w:val="0"/>
        <w:ind w:left="1080"/>
        <w:jc w:val="both"/>
        <w:rPr>
          <w:rFonts w:ascii="Arial" w:hAnsi="Arial" w:cs="Arial"/>
        </w:rPr>
      </w:pPr>
      <w:r w:rsidRPr="00390D10">
        <w:rPr>
          <w:rFonts w:ascii="Arial" w:hAnsi="Arial" w:cs="Arial"/>
        </w:rPr>
        <w:t>5.</w:t>
      </w:r>
      <w:r w:rsidRPr="00390D10">
        <w:rPr>
          <w:rFonts w:ascii="Arial" w:hAnsi="Arial" w:cs="Arial"/>
        </w:rPr>
        <w:tab/>
      </w:r>
      <w:r w:rsidR="00D861DB" w:rsidRPr="00390D10">
        <w:rPr>
          <w:rFonts w:ascii="Arial" w:hAnsi="Arial" w:cs="Arial"/>
        </w:rPr>
        <w:t>If the resolution allows for a designee, and the designee signs the application on</w:t>
      </w:r>
      <w:r w:rsidRPr="00390D10">
        <w:rPr>
          <w:rFonts w:ascii="Arial" w:hAnsi="Arial" w:cs="Arial"/>
        </w:rPr>
        <w:t xml:space="preserve"> </w:t>
      </w:r>
      <w:r w:rsidR="00D861DB" w:rsidRPr="00390D10">
        <w:rPr>
          <w:rFonts w:ascii="Arial" w:hAnsi="Arial" w:cs="Arial"/>
        </w:rPr>
        <w:t>behalf of the authorized signer, a letter signed by the authorized signer identifying the</w:t>
      </w:r>
      <w:r w:rsidRPr="00390D10">
        <w:rPr>
          <w:rFonts w:ascii="Arial" w:hAnsi="Arial" w:cs="Arial"/>
        </w:rPr>
        <w:t xml:space="preserve"> </w:t>
      </w:r>
      <w:r w:rsidR="00D861DB" w:rsidRPr="00390D10">
        <w:rPr>
          <w:rFonts w:ascii="Arial" w:hAnsi="Arial" w:cs="Arial"/>
        </w:rPr>
        <w:t>designee must accompany the resolution and dated prior to or on the date the</w:t>
      </w:r>
      <w:r w:rsidRPr="00390D10">
        <w:rPr>
          <w:rFonts w:ascii="Arial" w:hAnsi="Arial" w:cs="Arial"/>
        </w:rPr>
        <w:t xml:space="preserve"> </w:t>
      </w:r>
      <w:r w:rsidR="00D861DB" w:rsidRPr="00390D10">
        <w:rPr>
          <w:rFonts w:ascii="Arial" w:hAnsi="Arial" w:cs="Arial"/>
        </w:rPr>
        <w:t>application is signed.</w:t>
      </w:r>
    </w:p>
    <w:p w14:paraId="1179CBB7" w14:textId="77777777" w:rsidR="004B2069" w:rsidRPr="00390D10" w:rsidRDefault="00194A9B" w:rsidP="00194A9B">
      <w:pPr>
        <w:pStyle w:val="BodyText2"/>
        <w:jc w:val="center"/>
        <w:rPr>
          <w:b/>
          <w:u w:val="single"/>
        </w:rPr>
      </w:pPr>
      <w:r w:rsidRPr="00390D10">
        <w:br w:type="page"/>
      </w:r>
      <w:r w:rsidRPr="00390D10">
        <w:rPr>
          <w:b/>
          <w:u w:val="single"/>
        </w:rPr>
        <w:lastRenderedPageBreak/>
        <w:t>Authorized Signatories Designation Form</w:t>
      </w:r>
      <w:r w:rsidR="005558F3" w:rsidRPr="00390D10">
        <w:rPr>
          <w:b/>
          <w:u w:val="single"/>
        </w:rPr>
        <w:t xml:space="preserve"> </w:t>
      </w:r>
    </w:p>
    <w:p w14:paraId="0888F058" w14:textId="77777777" w:rsidR="00194A9B" w:rsidRPr="00390D10" w:rsidRDefault="004B2069" w:rsidP="004B2069">
      <w:pPr>
        <w:pStyle w:val="BodyText2"/>
        <w:tabs>
          <w:tab w:val="left" w:pos="9200"/>
        </w:tabs>
        <w:jc w:val="center"/>
      </w:pPr>
      <w:r w:rsidRPr="00390D10">
        <w:t>(</w:t>
      </w:r>
      <w:proofErr w:type="gramStart"/>
      <w:r w:rsidR="005558F3" w:rsidRPr="00390D10">
        <w:t>for</w:t>
      </w:r>
      <w:proofErr w:type="gramEnd"/>
      <w:r w:rsidR="005558F3" w:rsidRPr="00390D10">
        <w:t xml:space="preserve"> State Recipient applicants</w:t>
      </w:r>
      <w:r w:rsidR="00662E9F" w:rsidRPr="00390D10">
        <w:t xml:space="preserve"> </w:t>
      </w:r>
      <w:r w:rsidR="001A0F14" w:rsidRPr="00390D10">
        <w:t>only</w:t>
      </w:r>
      <w:r w:rsidR="005558F3" w:rsidRPr="00390D10">
        <w:t>)</w:t>
      </w:r>
    </w:p>
    <w:p w14:paraId="087910AD" w14:textId="77777777" w:rsidR="00194A9B" w:rsidRPr="00390D10" w:rsidRDefault="00194A9B" w:rsidP="004B2069">
      <w:pPr>
        <w:pStyle w:val="BodyText2"/>
        <w:tabs>
          <w:tab w:val="left" w:pos="9200"/>
        </w:tabs>
        <w:jc w:val="left"/>
      </w:pPr>
    </w:p>
    <w:p w14:paraId="278172DF" w14:textId="77777777" w:rsidR="004B2069" w:rsidRPr="00390D10" w:rsidRDefault="004B2069" w:rsidP="004B2069">
      <w:pPr>
        <w:pStyle w:val="BodyText2"/>
        <w:tabs>
          <w:tab w:val="left" w:pos="9200"/>
        </w:tabs>
        <w:jc w:val="left"/>
      </w:pPr>
    </w:p>
    <w:p w14:paraId="2C20AD6E" w14:textId="78C1F5A7" w:rsidR="000339AE" w:rsidRPr="00390D10" w:rsidRDefault="000339AE" w:rsidP="000339AE">
      <w:pPr>
        <w:pStyle w:val="BodyText2"/>
        <w:jc w:val="left"/>
      </w:pPr>
      <w:r w:rsidRPr="00390D10">
        <w:t xml:space="preserve">For every position/title authorized in the Authorizing Resolution submitted with the HOME Application, </w:t>
      </w:r>
      <w:r w:rsidR="00C86888">
        <w:t xml:space="preserve">the Department </w:t>
      </w:r>
      <w:r w:rsidRPr="00390D10">
        <w:t xml:space="preserve">requires that the name of the person(s) currently occupying that/those position(s)/title(s) be kept on file at </w:t>
      </w:r>
      <w:r w:rsidR="00C86888">
        <w:t>the Department</w:t>
      </w:r>
      <w:r w:rsidRPr="00390D10">
        <w:t>.  This allows the Standard Agreement to be signed by the current occupant(s) of the named position(s)/title(s) to sign on behalf of the applicant.  Please provide this information in the spaces below.</w:t>
      </w:r>
    </w:p>
    <w:p w14:paraId="7CAA1552" w14:textId="77777777" w:rsidR="000339AE" w:rsidRPr="00390D10" w:rsidRDefault="000339AE" w:rsidP="000339AE">
      <w:pPr>
        <w:pStyle w:val="BodyText2"/>
        <w:jc w:val="left"/>
      </w:pPr>
    </w:p>
    <w:p w14:paraId="2400EC1E" w14:textId="77777777" w:rsidR="000339AE" w:rsidRPr="00390D10" w:rsidRDefault="000339AE" w:rsidP="000339AE">
      <w:pPr>
        <w:pStyle w:val="BodyText2"/>
        <w:jc w:val="left"/>
      </w:pPr>
      <w:r w:rsidRPr="00390D10">
        <w:rPr>
          <w:b/>
        </w:rPr>
        <w:t xml:space="preserve">Note: </w:t>
      </w:r>
      <w:r w:rsidRPr="00390D10">
        <w:t xml:space="preserve"> </w:t>
      </w:r>
      <w:r w:rsidRPr="00390D10">
        <w:rPr>
          <w:u w:val="single"/>
        </w:rPr>
        <w:t>If the information provided below changes, update this form and send it to your HOME Representative along with a copy of meeting notes or some other official documentation evidencing the change in persons occupying the authorized position(s)/title(s)</w:t>
      </w:r>
      <w:r w:rsidRPr="00390D10">
        <w:t>.  The additional documentation evidencing the name and position(s)/title(s) of authorized signatories need not be HOME-specific, but may provide general authority evidencing the name(s) and position(s)/title(s) of individuals authorized to legally bind the governing body. </w:t>
      </w:r>
    </w:p>
    <w:p w14:paraId="526F0228" w14:textId="77777777" w:rsidR="000339AE" w:rsidRPr="00390D10" w:rsidRDefault="000339AE" w:rsidP="000339AE">
      <w:pPr>
        <w:pStyle w:val="BodyText2"/>
        <w:jc w:val="left"/>
      </w:pPr>
    </w:p>
    <w:p w14:paraId="07B28869" w14:textId="77777777" w:rsidR="000339AE" w:rsidRPr="00390D10" w:rsidRDefault="00A31BE7" w:rsidP="000339AE">
      <w:pPr>
        <w:pStyle w:val="BodyText2"/>
        <w:jc w:val="left"/>
        <w:rPr>
          <w:b/>
        </w:rPr>
      </w:pPr>
      <w:r w:rsidRPr="00390D10">
        <w:rPr>
          <w:b/>
          <w:noProof/>
        </w:rPr>
        <mc:AlternateContent>
          <mc:Choice Requires="wps">
            <w:drawing>
              <wp:anchor distT="0" distB="0" distL="114300" distR="114300" simplePos="0" relativeHeight="251658752" behindDoc="0" locked="0" layoutInCell="1" allowOverlap="1" wp14:anchorId="6A92DF65" wp14:editId="1F912393">
                <wp:simplePos x="0" y="0"/>
                <wp:positionH relativeFrom="column">
                  <wp:posOffset>1343025</wp:posOffset>
                </wp:positionH>
                <wp:positionV relativeFrom="paragraph">
                  <wp:posOffset>159385</wp:posOffset>
                </wp:positionV>
                <wp:extent cx="2352675" cy="0"/>
                <wp:effectExtent l="9525" t="5715" r="9525" b="13335"/>
                <wp:wrapNone/>
                <wp:docPr id="7"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C21440" id="_x0000_t32" coordsize="21600,21600" o:spt="32" o:oned="t" path="m,l21600,21600e" filled="f">
                <v:path arrowok="t" fillok="f" o:connecttype="none"/>
                <o:lock v:ext="edit" shapetype="t"/>
              </v:shapetype>
              <v:shape id="AutoShape 136" o:spid="_x0000_s1026" type="#_x0000_t32" style="position:absolute;margin-left:105.75pt;margin-top:12.55pt;width:185.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"/>
            </w:pict>
          </mc:Fallback>
        </mc:AlternateContent>
      </w:r>
      <w:r w:rsidR="000339AE" w:rsidRPr="00390D10">
        <w:rPr>
          <w:b/>
        </w:rPr>
        <w:t xml:space="preserve">State Recipient: </w:t>
      </w:r>
      <w:r w:rsidR="000339AE" w:rsidRPr="00390D10">
        <w:rPr>
          <w:b/>
        </w:rPr>
        <w:tab/>
      </w:r>
    </w:p>
    <w:p w14:paraId="6727C962" w14:textId="77777777" w:rsidR="000339AE" w:rsidRPr="00390D10" w:rsidRDefault="000339AE" w:rsidP="000339AE">
      <w:pPr>
        <w:pStyle w:val="BodyText2"/>
        <w:jc w:val="left"/>
        <w:rPr>
          <w:b/>
        </w:rPr>
      </w:pPr>
    </w:p>
    <w:p w14:paraId="7C659901" w14:textId="77777777" w:rsidR="000339AE" w:rsidRPr="00390D10" w:rsidRDefault="000339AE" w:rsidP="000339AE">
      <w:pPr>
        <w:pStyle w:val="BodyText2"/>
        <w:jc w:val="left"/>
        <w:rPr>
          <w:b/>
        </w:rPr>
      </w:pPr>
      <w:r w:rsidRPr="00390D10">
        <w:rPr>
          <w:b/>
        </w:rPr>
        <w:t xml:space="preserve">HOME Application Year or Contract Number:        </w:t>
      </w:r>
    </w:p>
    <w:p w14:paraId="60ABA47C" w14:textId="77777777" w:rsidR="000339AE" w:rsidRPr="00390D10" w:rsidRDefault="00A31BE7" w:rsidP="000339AE">
      <w:pPr>
        <w:pStyle w:val="BodyText2"/>
        <w:jc w:val="left"/>
      </w:pPr>
      <w:r w:rsidRPr="00390D10">
        <w:rPr>
          <w:b/>
          <w:noProof/>
        </w:rPr>
        <mc:AlternateContent>
          <mc:Choice Requires="wps">
            <w:drawing>
              <wp:anchor distT="0" distB="0" distL="114300" distR="114300" simplePos="0" relativeHeight="251659776" behindDoc="0" locked="0" layoutInCell="1" allowOverlap="1" wp14:anchorId="1E0E77E0" wp14:editId="2C198C11">
                <wp:simplePos x="0" y="0"/>
                <wp:positionH relativeFrom="column">
                  <wp:posOffset>3409315</wp:posOffset>
                </wp:positionH>
                <wp:positionV relativeFrom="paragraph">
                  <wp:posOffset>1905</wp:posOffset>
                </wp:positionV>
                <wp:extent cx="1996440" cy="0"/>
                <wp:effectExtent l="8890" t="10160" r="13970" b="8890"/>
                <wp:wrapNone/>
                <wp:docPr id="6"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269787" id="AutoShape 137" o:spid="_x0000_s1026" type="#_x0000_t32" style="position:absolute;margin-left:268.45pt;margin-top:.15pt;width:157.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"/>
            </w:pict>
          </mc:Fallback>
        </mc:AlternateContent>
      </w:r>
      <w:r w:rsidR="000339AE" w:rsidRPr="00390D1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3"/>
        <w:gridCol w:w="5175"/>
      </w:tblGrid>
      <w:tr w:rsidR="000339AE" w:rsidRPr="00390D10" w14:paraId="3F0A18DF" w14:textId="77777777" w:rsidTr="00536645">
        <w:trPr>
          <w:trHeight w:val="638"/>
        </w:trPr>
        <w:tc>
          <w:tcPr>
            <w:tcW w:w="5292" w:type="dxa"/>
          </w:tcPr>
          <w:p w14:paraId="33D22342" w14:textId="77777777" w:rsidR="000339AE" w:rsidRPr="00390D10" w:rsidRDefault="000339AE" w:rsidP="00536645">
            <w:pPr>
              <w:pStyle w:val="BodyText2"/>
              <w:jc w:val="center"/>
              <w:rPr>
                <w:b/>
              </w:rPr>
            </w:pPr>
            <w:r w:rsidRPr="00390D10">
              <w:rPr>
                <w:b/>
              </w:rPr>
              <w:t>Authorized Signatory Position/Title</w:t>
            </w:r>
          </w:p>
        </w:tc>
        <w:tc>
          <w:tcPr>
            <w:tcW w:w="5292" w:type="dxa"/>
          </w:tcPr>
          <w:p w14:paraId="1F9F5845" w14:textId="77777777" w:rsidR="000339AE" w:rsidRPr="00390D10" w:rsidRDefault="000339AE" w:rsidP="00536645">
            <w:pPr>
              <w:pStyle w:val="BodyText2"/>
              <w:jc w:val="center"/>
              <w:rPr>
                <w:b/>
              </w:rPr>
            </w:pPr>
            <w:r w:rsidRPr="00390D10">
              <w:rPr>
                <w:b/>
              </w:rPr>
              <w:t>Name of Person Currently Occupying this Position</w:t>
            </w:r>
          </w:p>
        </w:tc>
      </w:tr>
      <w:tr w:rsidR="000339AE" w:rsidRPr="00390D10" w14:paraId="56C23CBD" w14:textId="77777777" w:rsidTr="00536645">
        <w:trPr>
          <w:trHeight w:val="576"/>
        </w:trPr>
        <w:tc>
          <w:tcPr>
            <w:tcW w:w="5292" w:type="dxa"/>
            <w:vAlign w:val="center"/>
          </w:tcPr>
          <w:p w14:paraId="0168F9A2" w14:textId="77777777" w:rsidR="000339AE" w:rsidRPr="00390D10" w:rsidRDefault="000339AE" w:rsidP="00536645">
            <w:pPr>
              <w:pStyle w:val="BodyText2"/>
            </w:pPr>
          </w:p>
        </w:tc>
        <w:tc>
          <w:tcPr>
            <w:tcW w:w="5292" w:type="dxa"/>
            <w:vAlign w:val="center"/>
          </w:tcPr>
          <w:p w14:paraId="333D6E6E" w14:textId="77777777" w:rsidR="000339AE" w:rsidRPr="00390D10" w:rsidRDefault="000339AE" w:rsidP="00536645">
            <w:pPr>
              <w:pStyle w:val="BodyText2"/>
            </w:pPr>
          </w:p>
        </w:tc>
      </w:tr>
      <w:tr w:rsidR="000339AE" w:rsidRPr="00390D10" w14:paraId="7176D3FF" w14:textId="77777777" w:rsidTr="00536645">
        <w:trPr>
          <w:trHeight w:val="576"/>
        </w:trPr>
        <w:tc>
          <w:tcPr>
            <w:tcW w:w="5292" w:type="dxa"/>
            <w:vAlign w:val="center"/>
          </w:tcPr>
          <w:p w14:paraId="74A10EA3" w14:textId="77777777" w:rsidR="000339AE" w:rsidRPr="00390D10" w:rsidRDefault="000339AE" w:rsidP="00536645">
            <w:pPr>
              <w:pStyle w:val="BodyText2"/>
            </w:pPr>
          </w:p>
        </w:tc>
        <w:tc>
          <w:tcPr>
            <w:tcW w:w="5292" w:type="dxa"/>
            <w:vAlign w:val="center"/>
          </w:tcPr>
          <w:p w14:paraId="61BB81FE" w14:textId="77777777" w:rsidR="000339AE" w:rsidRPr="00390D10" w:rsidRDefault="000339AE" w:rsidP="00536645">
            <w:pPr>
              <w:pStyle w:val="BodyText2"/>
            </w:pPr>
          </w:p>
        </w:tc>
      </w:tr>
      <w:tr w:rsidR="000339AE" w:rsidRPr="00390D10" w14:paraId="094069DD" w14:textId="77777777" w:rsidTr="00536645">
        <w:trPr>
          <w:trHeight w:val="576"/>
        </w:trPr>
        <w:tc>
          <w:tcPr>
            <w:tcW w:w="5292" w:type="dxa"/>
            <w:vAlign w:val="center"/>
          </w:tcPr>
          <w:p w14:paraId="76AFDEF6" w14:textId="77777777" w:rsidR="000339AE" w:rsidRPr="00390D10" w:rsidRDefault="000339AE" w:rsidP="00536645">
            <w:pPr>
              <w:pStyle w:val="BodyText2"/>
            </w:pPr>
          </w:p>
        </w:tc>
        <w:tc>
          <w:tcPr>
            <w:tcW w:w="5292" w:type="dxa"/>
            <w:vAlign w:val="center"/>
          </w:tcPr>
          <w:p w14:paraId="540970FD" w14:textId="77777777" w:rsidR="000339AE" w:rsidRPr="00390D10" w:rsidRDefault="000339AE" w:rsidP="00536645">
            <w:pPr>
              <w:pStyle w:val="BodyText2"/>
            </w:pPr>
          </w:p>
        </w:tc>
      </w:tr>
      <w:tr w:rsidR="000339AE" w:rsidRPr="00390D10" w14:paraId="12C42397" w14:textId="77777777" w:rsidTr="00536645">
        <w:trPr>
          <w:trHeight w:val="576"/>
        </w:trPr>
        <w:tc>
          <w:tcPr>
            <w:tcW w:w="5292" w:type="dxa"/>
            <w:vAlign w:val="center"/>
          </w:tcPr>
          <w:p w14:paraId="0729EF7F" w14:textId="77777777" w:rsidR="000339AE" w:rsidRPr="00390D10" w:rsidRDefault="000339AE" w:rsidP="00536645">
            <w:pPr>
              <w:pStyle w:val="BodyText2"/>
            </w:pPr>
          </w:p>
        </w:tc>
        <w:tc>
          <w:tcPr>
            <w:tcW w:w="5292" w:type="dxa"/>
            <w:vAlign w:val="center"/>
          </w:tcPr>
          <w:p w14:paraId="6ED5950E" w14:textId="77777777" w:rsidR="000339AE" w:rsidRPr="00390D10" w:rsidRDefault="000339AE" w:rsidP="00536645">
            <w:pPr>
              <w:pStyle w:val="BodyText2"/>
            </w:pPr>
          </w:p>
        </w:tc>
      </w:tr>
      <w:tr w:rsidR="000339AE" w:rsidRPr="00390D10" w14:paraId="1D37419C" w14:textId="77777777" w:rsidTr="00536645">
        <w:trPr>
          <w:trHeight w:val="576"/>
        </w:trPr>
        <w:tc>
          <w:tcPr>
            <w:tcW w:w="5292" w:type="dxa"/>
            <w:vAlign w:val="center"/>
          </w:tcPr>
          <w:p w14:paraId="099601BE" w14:textId="77777777" w:rsidR="000339AE" w:rsidRPr="00390D10" w:rsidRDefault="000339AE" w:rsidP="00536645">
            <w:pPr>
              <w:pStyle w:val="BodyText2"/>
            </w:pPr>
          </w:p>
        </w:tc>
        <w:tc>
          <w:tcPr>
            <w:tcW w:w="5292" w:type="dxa"/>
            <w:vAlign w:val="center"/>
          </w:tcPr>
          <w:p w14:paraId="5ACD9E1A" w14:textId="77777777" w:rsidR="000339AE" w:rsidRPr="00390D10" w:rsidRDefault="000339AE" w:rsidP="00536645">
            <w:pPr>
              <w:pStyle w:val="BodyText2"/>
            </w:pPr>
          </w:p>
        </w:tc>
      </w:tr>
    </w:tbl>
    <w:p w14:paraId="6BDCC24E" w14:textId="77777777" w:rsidR="000339AE" w:rsidRPr="00390D10" w:rsidRDefault="000339AE" w:rsidP="000339AE">
      <w:pPr>
        <w:widowControl w:val="0"/>
        <w:jc w:val="both"/>
        <w:rPr>
          <w:rFonts w:ascii="Arial" w:hAnsi="Arial" w:cs="Arial"/>
          <w:b/>
          <w:sz w:val="24"/>
          <w:szCs w:val="24"/>
          <w:u w:val="single"/>
        </w:rPr>
      </w:pPr>
    </w:p>
    <w:p w14:paraId="0F1712DD" w14:textId="77777777" w:rsidR="000339AE" w:rsidRPr="00390D10" w:rsidRDefault="000339AE" w:rsidP="000339AE">
      <w:pPr>
        <w:pStyle w:val="BodyText2"/>
        <w:jc w:val="left"/>
      </w:pPr>
      <w:r w:rsidRPr="00390D10">
        <w:t>Submitted by (must not be a person named above):</w:t>
      </w:r>
    </w:p>
    <w:p w14:paraId="033B6AC0" w14:textId="77777777" w:rsidR="000339AE" w:rsidRPr="00390D10" w:rsidRDefault="000339AE" w:rsidP="000339AE">
      <w:pPr>
        <w:widowControl w:val="0"/>
        <w:jc w:val="center"/>
        <w:rPr>
          <w:rFonts w:ascii="Arial" w:hAnsi="Arial" w:cs="Arial"/>
          <w:b/>
          <w:sz w:val="24"/>
          <w:szCs w:val="24"/>
        </w:rPr>
      </w:pPr>
    </w:p>
    <w:p w14:paraId="197AFFA6" w14:textId="77777777" w:rsidR="000339AE" w:rsidRPr="00390D10" w:rsidRDefault="000339AE" w:rsidP="000339AE">
      <w:pPr>
        <w:widowControl w:val="0"/>
        <w:jc w:val="both"/>
        <w:rPr>
          <w:rFonts w:ascii="Arial" w:hAnsi="Arial" w:cs="Arial"/>
          <w:b/>
          <w:sz w:val="24"/>
          <w:szCs w:val="24"/>
        </w:rPr>
      </w:pPr>
    </w:p>
    <w:p w14:paraId="1EAE4A1E" w14:textId="77777777" w:rsidR="000339AE" w:rsidRPr="00390D10" w:rsidRDefault="001531D2" w:rsidP="000339AE">
      <w:pPr>
        <w:widowControl w:val="0"/>
        <w:jc w:val="both"/>
        <w:rPr>
          <w:rFonts w:ascii="Arial" w:hAnsi="Arial" w:cs="Arial"/>
          <w:b/>
          <w:sz w:val="24"/>
          <w:szCs w:val="24"/>
        </w:rPr>
      </w:pPr>
      <w:r w:rsidRPr="00390D10">
        <w:rPr>
          <w:rFonts w:ascii="Arial" w:hAnsi="Arial" w:cs="Arial"/>
          <w:b/>
          <w:sz w:val="24"/>
          <w:szCs w:val="24"/>
        </w:rPr>
        <w:t>Printed Name:</w:t>
      </w:r>
      <w:r w:rsidRPr="00390D10">
        <w:rPr>
          <w:rFonts w:ascii="Arial" w:hAnsi="Arial" w:cs="Arial"/>
          <w:b/>
          <w:sz w:val="24"/>
          <w:szCs w:val="24"/>
        </w:rPr>
        <w:tab/>
        <w:t xml:space="preserve">         </w:t>
      </w:r>
      <w:r w:rsidR="000339AE" w:rsidRPr="00390D10">
        <w:rPr>
          <w:rFonts w:ascii="Arial" w:hAnsi="Arial" w:cs="Arial"/>
          <w:b/>
          <w:sz w:val="24"/>
          <w:szCs w:val="24"/>
        </w:rPr>
        <w:t xml:space="preserve">                                      </w:t>
      </w:r>
    </w:p>
    <w:p w14:paraId="1F5E1DF8" w14:textId="77777777" w:rsidR="000339AE" w:rsidRPr="00390D10" w:rsidRDefault="00A31BE7" w:rsidP="000339AE">
      <w:pPr>
        <w:widowControl w:val="0"/>
        <w:jc w:val="both"/>
        <w:rPr>
          <w:rFonts w:ascii="Arial" w:hAnsi="Arial" w:cs="Arial"/>
          <w:b/>
          <w:sz w:val="24"/>
          <w:szCs w:val="24"/>
        </w:rPr>
      </w:pPr>
      <w:r w:rsidRPr="00390D10">
        <w:rPr>
          <w:rFonts w:ascii="Arial" w:hAnsi="Arial" w:cs="Arial"/>
          <w:b/>
          <w:noProof/>
          <w:sz w:val="24"/>
          <w:szCs w:val="24"/>
        </w:rPr>
        <mc:AlternateContent>
          <mc:Choice Requires="wps">
            <w:drawing>
              <wp:anchor distT="0" distB="0" distL="114300" distR="114300" simplePos="0" relativeHeight="251657728" behindDoc="0" locked="0" layoutInCell="1" allowOverlap="1" wp14:anchorId="6B1F2AC9" wp14:editId="25B94D38">
                <wp:simplePos x="0" y="0"/>
                <wp:positionH relativeFrom="column">
                  <wp:posOffset>1123950</wp:posOffset>
                </wp:positionH>
                <wp:positionV relativeFrom="paragraph">
                  <wp:posOffset>30480</wp:posOffset>
                </wp:positionV>
                <wp:extent cx="2705100" cy="0"/>
                <wp:effectExtent l="9525" t="7620" r="9525" b="11430"/>
                <wp:wrapNone/>
                <wp:docPr id="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7E0817" id="AutoShape 135" o:spid="_x0000_s1026" type="#_x0000_t32" style="position:absolute;margin-left:88.5pt;margin-top:2.4pt;width:21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"/>
            </w:pict>
          </mc:Fallback>
        </mc:AlternateContent>
      </w:r>
    </w:p>
    <w:p w14:paraId="78B067FD" w14:textId="77777777" w:rsidR="000339AE" w:rsidRPr="00390D10" w:rsidRDefault="000339AE" w:rsidP="000339AE">
      <w:pPr>
        <w:widowControl w:val="0"/>
        <w:jc w:val="both"/>
        <w:rPr>
          <w:rFonts w:ascii="Arial" w:hAnsi="Arial" w:cs="Arial"/>
          <w:b/>
          <w:sz w:val="24"/>
          <w:szCs w:val="24"/>
        </w:rPr>
      </w:pPr>
      <w:r w:rsidRPr="00390D10">
        <w:rPr>
          <w:rFonts w:ascii="Arial" w:hAnsi="Arial" w:cs="Arial"/>
          <w:b/>
          <w:sz w:val="24"/>
          <w:szCs w:val="24"/>
        </w:rPr>
        <w:t>Signature:</w:t>
      </w:r>
      <w:r w:rsidRPr="00390D10">
        <w:rPr>
          <w:rFonts w:ascii="Arial" w:hAnsi="Arial" w:cs="Arial"/>
          <w:b/>
          <w:sz w:val="24"/>
          <w:szCs w:val="24"/>
        </w:rPr>
        <w:tab/>
      </w:r>
      <w:r w:rsidRPr="00390D10">
        <w:rPr>
          <w:rFonts w:ascii="Arial" w:hAnsi="Arial" w:cs="Arial"/>
          <w:b/>
          <w:sz w:val="24"/>
          <w:szCs w:val="24"/>
        </w:rPr>
        <w:tab/>
      </w:r>
    </w:p>
    <w:p w14:paraId="22925E41" w14:textId="77777777" w:rsidR="000339AE" w:rsidRPr="00390D10" w:rsidRDefault="00A31BE7" w:rsidP="000339AE">
      <w:pPr>
        <w:widowControl w:val="0"/>
        <w:jc w:val="both"/>
        <w:rPr>
          <w:rFonts w:ascii="Arial" w:hAnsi="Arial" w:cs="Arial"/>
          <w:b/>
          <w:sz w:val="24"/>
          <w:szCs w:val="24"/>
        </w:rPr>
      </w:pPr>
      <w:r w:rsidRPr="00390D10">
        <w:rPr>
          <w:rFonts w:ascii="Arial" w:hAnsi="Arial" w:cs="Arial"/>
          <w:b/>
          <w:noProof/>
          <w:sz w:val="24"/>
          <w:szCs w:val="24"/>
          <w:u w:val="single"/>
        </w:rPr>
        <mc:AlternateContent>
          <mc:Choice Requires="wps">
            <w:drawing>
              <wp:anchor distT="0" distB="0" distL="114300" distR="114300" simplePos="0" relativeHeight="251654656" behindDoc="0" locked="0" layoutInCell="1" allowOverlap="1" wp14:anchorId="50D41BE8" wp14:editId="743F86D1">
                <wp:simplePos x="0" y="0"/>
                <wp:positionH relativeFrom="column">
                  <wp:posOffset>1123950</wp:posOffset>
                </wp:positionH>
                <wp:positionV relativeFrom="paragraph">
                  <wp:posOffset>8890</wp:posOffset>
                </wp:positionV>
                <wp:extent cx="2705100" cy="0"/>
                <wp:effectExtent l="9525" t="11430" r="9525" b="7620"/>
                <wp:wrapNone/>
                <wp:docPr id="4"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357E7D" id="AutoShape 132" o:spid="_x0000_s1026" type="#_x0000_t32" style="position:absolute;margin-left:88.5pt;margin-top:.7pt;width:213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"/>
            </w:pict>
          </mc:Fallback>
        </mc:AlternateContent>
      </w:r>
    </w:p>
    <w:p w14:paraId="6436BB81" w14:textId="77777777" w:rsidR="000339AE" w:rsidRPr="00390D10" w:rsidRDefault="000339AE" w:rsidP="000339AE">
      <w:pPr>
        <w:widowControl w:val="0"/>
        <w:jc w:val="both"/>
        <w:rPr>
          <w:rFonts w:ascii="Arial" w:hAnsi="Arial" w:cs="Arial"/>
          <w:b/>
          <w:sz w:val="24"/>
          <w:szCs w:val="24"/>
        </w:rPr>
      </w:pPr>
      <w:r w:rsidRPr="00390D10">
        <w:rPr>
          <w:rFonts w:ascii="Arial" w:hAnsi="Arial" w:cs="Arial"/>
          <w:b/>
          <w:sz w:val="24"/>
          <w:szCs w:val="24"/>
        </w:rPr>
        <w:t>Title:</w:t>
      </w:r>
      <w:r w:rsidRPr="00390D10">
        <w:rPr>
          <w:rFonts w:ascii="Arial" w:hAnsi="Arial" w:cs="Arial"/>
          <w:b/>
          <w:sz w:val="24"/>
          <w:szCs w:val="24"/>
        </w:rPr>
        <w:tab/>
      </w:r>
      <w:r w:rsidRPr="00390D10">
        <w:rPr>
          <w:rFonts w:ascii="Arial" w:hAnsi="Arial" w:cs="Arial"/>
          <w:b/>
          <w:sz w:val="24"/>
          <w:szCs w:val="24"/>
        </w:rPr>
        <w:tab/>
      </w:r>
      <w:r w:rsidRPr="00390D10">
        <w:rPr>
          <w:rFonts w:ascii="Arial" w:hAnsi="Arial" w:cs="Arial"/>
          <w:b/>
          <w:sz w:val="24"/>
          <w:szCs w:val="24"/>
        </w:rPr>
        <w:tab/>
      </w:r>
    </w:p>
    <w:p w14:paraId="22C4202D" w14:textId="77777777" w:rsidR="000339AE" w:rsidRPr="00390D10" w:rsidRDefault="00A31BE7" w:rsidP="000339AE">
      <w:pPr>
        <w:widowControl w:val="0"/>
        <w:jc w:val="both"/>
        <w:rPr>
          <w:rFonts w:ascii="Arial" w:hAnsi="Arial" w:cs="Arial"/>
          <w:b/>
          <w:sz w:val="24"/>
          <w:szCs w:val="24"/>
        </w:rPr>
      </w:pPr>
      <w:r w:rsidRPr="00390D10">
        <w:rPr>
          <w:rFonts w:ascii="Arial" w:hAnsi="Arial" w:cs="Arial"/>
          <w:b/>
          <w:noProof/>
          <w:sz w:val="24"/>
          <w:szCs w:val="24"/>
        </w:rPr>
        <mc:AlternateContent>
          <mc:Choice Requires="wps">
            <w:drawing>
              <wp:anchor distT="0" distB="0" distL="114300" distR="114300" simplePos="0" relativeHeight="251655680" behindDoc="0" locked="0" layoutInCell="1" allowOverlap="1" wp14:anchorId="44240393" wp14:editId="34A9FDC9">
                <wp:simplePos x="0" y="0"/>
                <wp:positionH relativeFrom="column">
                  <wp:posOffset>1123950</wp:posOffset>
                </wp:positionH>
                <wp:positionV relativeFrom="paragraph">
                  <wp:posOffset>20320</wp:posOffset>
                </wp:positionV>
                <wp:extent cx="4191000" cy="0"/>
                <wp:effectExtent l="9525" t="10160" r="9525" b="8890"/>
                <wp:wrapNone/>
                <wp:docPr id="3"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28E4E5" id="AutoShape 133" o:spid="_x0000_s1026" type="#_x0000_t32" style="position:absolute;margin-left:88.5pt;margin-top:1.6pt;width:33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"/>
            </w:pict>
          </mc:Fallback>
        </mc:AlternateContent>
      </w:r>
    </w:p>
    <w:p w14:paraId="59132FCB" w14:textId="77777777" w:rsidR="000339AE" w:rsidRPr="00390D10" w:rsidRDefault="000339AE" w:rsidP="000339AE">
      <w:pPr>
        <w:widowControl w:val="0"/>
        <w:jc w:val="both"/>
        <w:rPr>
          <w:rFonts w:ascii="Arial" w:hAnsi="Arial" w:cs="Arial"/>
          <w:b/>
          <w:sz w:val="24"/>
          <w:szCs w:val="24"/>
        </w:rPr>
      </w:pPr>
      <w:r w:rsidRPr="00390D10">
        <w:rPr>
          <w:rFonts w:ascii="Arial" w:hAnsi="Arial" w:cs="Arial"/>
          <w:b/>
          <w:sz w:val="24"/>
          <w:szCs w:val="24"/>
        </w:rPr>
        <w:t>Date:</w:t>
      </w:r>
      <w:r w:rsidRPr="00390D10">
        <w:rPr>
          <w:rFonts w:ascii="Arial" w:hAnsi="Arial" w:cs="Arial"/>
          <w:b/>
          <w:sz w:val="24"/>
          <w:szCs w:val="24"/>
        </w:rPr>
        <w:tab/>
      </w:r>
      <w:r w:rsidRPr="00390D10">
        <w:rPr>
          <w:rFonts w:ascii="Arial" w:hAnsi="Arial" w:cs="Arial"/>
          <w:b/>
          <w:sz w:val="24"/>
          <w:szCs w:val="24"/>
        </w:rPr>
        <w:tab/>
      </w:r>
      <w:r w:rsidRPr="00390D10">
        <w:rPr>
          <w:rFonts w:ascii="Arial" w:hAnsi="Arial" w:cs="Arial"/>
          <w:b/>
          <w:sz w:val="24"/>
          <w:szCs w:val="24"/>
        </w:rPr>
        <w:tab/>
      </w:r>
    </w:p>
    <w:p w14:paraId="501D6998" w14:textId="77777777" w:rsidR="000339AE" w:rsidRPr="00390D10" w:rsidRDefault="00A31BE7" w:rsidP="000339AE">
      <w:pPr>
        <w:widowControl w:val="0"/>
        <w:jc w:val="both"/>
      </w:pPr>
      <w:r w:rsidRPr="00390D10">
        <w:rPr>
          <w:rFonts w:ascii="Arial" w:hAnsi="Arial" w:cs="Arial"/>
          <w:b/>
          <w:noProof/>
          <w:sz w:val="24"/>
          <w:szCs w:val="24"/>
        </w:rPr>
        <mc:AlternateContent>
          <mc:Choice Requires="wps">
            <w:drawing>
              <wp:anchor distT="0" distB="0" distL="114300" distR="114300" simplePos="0" relativeHeight="251656704" behindDoc="0" locked="0" layoutInCell="1" allowOverlap="1" wp14:anchorId="7879EA9F" wp14:editId="782AD776">
                <wp:simplePos x="0" y="0"/>
                <wp:positionH relativeFrom="column">
                  <wp:posOffset>1114425</wp:posOffset>
                </wp:positionH>
                <wp:positionV relativeFrom="paragraph">
                  <wp:posOffset>13335</wp:posOffset>
                </wp:positionV>
                <wp:extent cx="1781175" cy="635"/>
                <wp:effectExtent l="9525" t="9525" r="9525" b="8890"/>
                <wp:wrapNone/>
                <wp:docPr id="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537E5E" id="AutoShape 134" o:spid="_x0000_s1026" type="#_x0000_t32" style="position:absolute;margin-left:87.75pt;margin-top:1.05pt;width:140.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"/>
            </w:pict>
          </mc:Fallback>
        </mc:AlternateContent>
      </w:r>
    </w:p>
    <w:p w14:paraId="1368C6CF" w14:textId="77777777" w:rsidR="000339AE" w:rsidRPr="00390D10" w:rsidRDefault="000339AE" w:rsidP="00C779AD">
      <w:pPr>
        <w:jc w:val="center"/>
      </w:pPr>
    </w:p>
    <w:p w14:paraId="33097B38" w14:textId="700EA7C4" w:rsidR="00B55C51" w:rsidRPr="00390D10" w:rsidRDefault="000339AE" w:rsidP="007A1836">
      <w:pPr>
        <w:jc w:val="center"/>
        <w:rPr>
          <w:rFonts w:ascii="Arial" w:hAnsi="Arial"/>
          <w:b/>
          <w:sz w:val="24"/>
          <w:szCs w:val="24"/>
        </w:rPr>
      </w:pPr>
      <w:r w:rsidRPr="00390D10">
        <w:br w:type="page"/>
      </w:r>
    </w:p>
    <w:p w14:paraId="0DC8D822" w14:textId="77777777" w:rsidR="008B040A" w:rsidRPr="00390D10" w:rsidRDefault="008B040A" w:rsidP="00993127">
      <w:pPr>
        <w:widowControl w:val="0"/>
        <w:ind w:right="432"/>
        <w:rPr>
          <w:rFonts w:ascii="Arial" w:hAnsi="Arial"/>
          <w:b/>
          <w:sz w:val="24"/>
          <w:szCs w:val="24"/>
        </w:rPr>
      </w:pPr>
    </w:p>
    <w:p w14:paraId="6D183A16" w14:textId="77777777" w:rsidR="005D4D7F" w:rsidRPr="00390D10" w:rsidRDefault="00C94B2B" w:rsidP="00FD6F84">
      <w:pPr>
        <w:widowControl w:val="0"/>
        <w:ind w:right="432"/>
        <w:jc w:val="center"/>
        <w:rPr>
          <w:rFonts w:ascii="Arial" w:hAnsi="Arial"/>
          <w:b/>
          <w:sz w:val="28"/>
          <w:szCs w:val="28"/>
          <w:u w:val="single"/>
        </w:rPr>
      </w:pPr>
      <w:r w:rsidRPr="00390D10">
        <w:rPr>
          <w:rFonts w:ascii="Arial" w:hAnsi="Arial"/>
          <w:b/>
          <w:sz w:val="28"/>
          <w:u w:val="single"/>
        </w:rPr>
        <w:t>Deep Affordability Targeting</w:t>
      </w:r>
      <w:r w:rsidR="0010710A" w:rsidRPr="00390D10">
        <w:rPr>
          <w:rFonts w:ascii="Arial" w:hAnsi="Arial"/>
          <w:b/>
          <w:sz w:val="28"/>
          <w:szCs w:val="28"/>
          <w:u w:val="single"/>
        </w:rPr>
        <w:t xml:space="preserve"> </w:t>
      </w:r>
      <w:r w:rsidR="00FD6F84" w:rsidRPr="00390D10">
        <w:rPr>
          <w:rFonts w:ascii="Arial" w:hAnsi="Arial"/>
          <w:b/>
          <w:sz w:val="28"/>
          <w:szCs w:val="28"/>
          <w:u w:val="single"/>
        </w:rPr>
        <w:t>Documentation Checklist</w:t>
      </w:r>
      <w:r w:rsidR="005D4D7F" w:rsidRPr="00390D10">
        <w:rPr>
          <w:rFonts w:ascii="Arial" w:hAnsi="Arial"/>
          <w:b/>
          <w:sz w:val="28"/>
          <w:szCs w:val="28"/>
          <w:u w:val="single"/>
        </w:rPr>
        <w:t xml:space="preserve">  </w:t>
      </w:r>
    </w:p>
    <w:p w14:paraId="55793E80" w14:textId="77777777" w:rsidR="00FD6F84" w:rsidRPr="00390D10" w:rsidRDefault="005D4D7F" w:rsidP="00FD6F84">
      <w:pPr>
        <w:widowControl w:val="0"/>
        <w:ind w:right="432"/>
        <w:jc w:val="center"/>
        <w:rPr>
          <w:rFonts w:ascii="Arial" w:hAnsi="Arial"/>
          <w:b/>
          <w:sz w:val="24"/>
          <w:szCs w:val="24"/>
        </w:rPr>
      </w:pPr>
      <w:r w:rsidRPr="00390D10">
        <w:rPr>
          <w:rFonts w:ascii="Arial" w:hAnsi="Arial"/>
          <w:b/>
          <w:sz w:val="24"/>
          <w:szCs w:val="24"/>
        </w:rPr>
        <w:t>(Rental New Construction Projects Only)</w:t>
      </w:r>
    </w:p>
    <w:p w14:paraId="275F8C8B" w14:textId="77777777" w:rsidR="00FD6F84" w:rsidRPr="00390D10" w:rsidRDefault="00FD6F84" w:rsidP="00FD6F84">
      <w:pPr>
        <w:widowControl w:val="0"/>
        <w:ind w:right="432"/>
        <w:jc w:val="center"/>
        <w:rPr>
          <w:rFonts w:ascii="Arial" w:hAnsi="Arial"/>
          <w:b/>
          <w:sz w:val="28"/>
          <w:szCs w:val="28"/>
          <w:u w:val="single"/>
        </w:rPr>
      </w:pPr>
    </w:p>
    <w:p w14:paraId="179F7462" w14:textId="77777777" w:rsidR="005D4D7F" w:rsidRPr="00390D10" w:rsidRDefault="000C4B35" w:rsidP="00FD6F84">
      <w:pPr>
        <w:widowControl w:val="0"/>
        <w:ind w:right="432"/>
        <w:rPr>
          <w:rFonts w:ascii="Arial" w:hAnsi="Arial"/>
          <w:sz w:val="22"/>
          <w:szCs w:val="22"/>
        </w:rPr>
      </w:pPr>
      <w:r w:rsidRPr="00390D10">
        <w:rPr>
          <w:rFonts w:ascii="Arial" w:hAnsi="Arial"/>
          <w:sz w:val="22"/>
          <w:szCs w:val="22"/>
        </w:rPr>
        <w:t xml:space="preserve">      </w:t>
      </w:r>
      <w:r w:rsidR="005D4D7F" w:rsidRPr="00390D10">
        <w:rPr>
          <w:rFonts w:ascii="Arial" w:hAnsi="Arial"/>
          <w:sz w:val="22"/>
          <w:szCs w:val="22"/>
        </w:rPr>
        <w:t xml:space="preserve">Applicants requesting additional HOME funds for </w:t>
      </w:r>
      <w:r w:rsidR="00C94B2B" w:rsidRPr="00390D10">
        <w:rPr>
          <w:rFonts w:ascii="Arial" w:hAnsi="Arial"/>
          <w:sz w:val="22"/>
        </w:rPr>
        <w:t>Deep Affordability Targeting</w:t>
      </w:r>
      <w:r w:rsidR="0010710A" w:rsidRPr="00390D10">
        <w:rPr>
          <w:rFonts w:ascii="Arial" w:hAnsi="Arial"/>
          <w:sz w:val="22"/>
          <w:szCs w:val="22"/>
        </w:rPr>
        <w:t xml:space="preserve"> </w:t>
      </w:r>
      <w:r w:rsidR="005D4D7F" w:rsidRPr="00390D10">
        <w:rPr>
          <w:rFonts w:ascii="Arial" w:hAnsi="Arial"/>
          <w:sz w:val="22"/>
          <w:szCs w:val="22"/>
        </w:rPr>
        <w:t>must submit the following:</w:t>
      </w:r>
    </w:p>
    <w:p w14:paraId="5B409CCE" w14:textId="77777777" w:rsidR="005D4D7F" w:rsidRPr="00390D10" w:rsidRDefault="005D4D7F" w:rsidP="00FD6F84">
      <w:pPr>
        <w:widowControl w:val="0"/>
        <w:ind w:right="432"/>
        <w:rPr>
          <w:rFonts w:ascii="Arial" w:hAnsi="Arial"/>
          <w:sz w:val="22"/>
          <w:szCs w:val="22"/>
        </w:rPr>
      </w:pPr>
    </w:p>
    <w:p w14:paraId="58CC766F" w14:textId="7B5936B8" w:rsidR="005D4D7F" w:rsidRPr="00390D10" w:rsidRDefault="005D4D7F" w:rsidP="005D4D7F">
      <w:pPr>
        <w:widowControl w:val="0"/>
        <w:ind w:left="360" w:right="432"/>
        <w:rPr>
          <w:rFonts w:ascii="Arial" w:hAnsi="Arial"/>
          <w:sz w:val="22"/>
          <w:szCs w:val="22"/>
        </w:rPr>
      </w:pPr>
      <w:r w:rsidRPr="00390D10">
        <w:rPr>
          <w:rFonts w:ascii="Arial" w:hAnsi="Arial"/>
          <w:sz w:val="22"/>
          <w:szCs w:val="22"/>
        </w:rPr>
        <w:t xml:space="preserve">___1.  </w:t>
      </w:r>
      <w:r w:rsidR="000718B5" w:rsidRPr="00390D10">
        <w:rPr>
          <w:rFonts w:ascii="Arial" w:hAnsi="Arial"/>
          <w:sz w:val="22"/>
          <w:szCs w:val="22"/>
        </w:rPr>
        <w:t>One complete application reflecting project information at the regular</w:t>
      </w:r>
      <w:r w:rsidR="001531D2" w:rsidRPr="00390D10">
        <w:rPr>
          <w:rFonts w:ascii="Arial" w:hAnsi="Arial"/>
          <w:sz w:val="22"/>
          <w:szCs w:val="22"/>
        </w:rPr>
        <w:t xml:space="preserve"> </w:t>
      </w:r>
      <w:r w:rsidR="000718B5" w:rsidRPr="00390D10">
        <w:rPr>
          <w:rFonts w:ascii="Arial" w:hAnsi="Arial"/>
          <w:sz w:val="22"/>
          <w:szCs w:val="22"/>
        </w:rPr>
        <w:t>(for example, $</w:t>
      </w:r>
      <w:r w:rsidR="008A70A3">
        <w:rPr>
          <w:rFonts w:ascii="Arial" w:hAnsi="Arial"/>
          <w:sz w:val="22"/>
          <w:szCs w:val="22"/>
        </w:rPr>
        <w:t>5.0</w:t>
      </w:r>
      <w:r w:rsidR="00C567A1" w:rsidRPr="00390D10">
        <w:rPr>
          <w:rFonts w:ascii="Arial" w:hAnsi="Arial"/>
          <w:sz w:val="22"/>
          <w:szCs w:val="22"/>
        </w:rPr>
        <w:t>million</w:t>
      </w:r>
      <w:r w:rsidR="000718B5" w:rsidRPr="00390D10">
        <w:rPr>
          <w:rFonts w:ascii="Arial" w:hAnsi="Arial"/>
          <w:sz w:val="22"/>
          <w:szCs w:val="22"/>
        </w:rPr>
        <w:t>)</w:t>
      </w:r>
      <w:r w:rsidR="001531D2" w:rsidRPr="00390D10">
        <w:rPr>
          <w:rFonts w:ascii="Arial" w:hAnsi="Arial"/>
          <w:sz w:val="22"/>
          <w:szCs w:val="22"/>
        </w:rPr>
        <w:t xml:space="preserve"> </w:t>
      </w:r>
      <w:r w:rsidR="000718B5" w:rsidRPr="00390D10">
        <w:rPr>
          <w:rFonts w:ascii="Arial" w:hAnsi="Arial"/>
          <w:sz w:val="22"/>
          <w:szCs w:val="22"/>
        </w:rPr>
        <w:t xml:space="preserve">maximum HOME funding level, with all required attachments </w:t>
      </w:r>
      <w:r w:rsidRPr="00390D10">
        <w:rPr>
          <w:rFonts w:ascii="Arial" w:hAnsi="Arial"/>
          <w:sz w:val="22"/>
          <w:szCs w:val="22"/>
        </w:rPr>
        <w:t>(e.g.</w:t>
      </w:r>
      <w:r w:rsidR="001531D2" w:rsidRPr="00390D10">
        <w:rPr>
          <w:rFonts w:ascii="Arial" w:hAnsi="Arial"/>
          <w:sz w:val="22"/>
          <w:szCs w:val="22"/>
        </w:rPr>
        <w:t>,</w:t>
      </w:r>
      <w:r w:rsidRPr="00390D10">
        <w:rPr>
          <w:rFonts w:ascii="Arial" w:hAnsi="Arial"/>
          <w:sz w:val="22"/>
          <w:szCs w:val="22"/>
        </w:rPr>
        <w:t xml:space="preserve"> </w:t>
      </w:r>
      <w:r w:rsidR="00B73793">
        <w:rPr>
          <w:rFonts w:ascii="Arial" w:hAnsi="Arial"/>
          <w:sz w:val="22"/>
          <w:szCs w:val="22"/>
        </w:rPr>
        <w:t>UA</w:t>
      </w:r>
      <w:r w:rsidRPr="00390D10">
        <w:rPr>
          <w:rFonts w:ascii="Arial" w:hAnsi="Arial"/>
          <w:sz w:val="22"/>
          <w:szCs w:val="22"/>
        </w:rPr>
        <w:t xml:space="preserve">, HOME Supplement to </w:t>
      </w:r>
      <w:r w:rsidR="00B73793">
        <w:rPr>
          <w:rFonts w:ascii="Arial" w:hAnsi="Arial"/>
          <w:sz w:val="22"/>
          <w:szCs w:val="22"/>
        </w:rPr>
        <w:t>UA</w:t>
      </w:r>
      <w:r w:rsidRPr="00390D10">
        <w:rPr>
          <w:rFonts w:ascii="Arial" w:hAnsi="Arial"/>
          <w:sz w:val="22"/>
          <w:szCs w:val="22"/>
        </w:rPr>
        <w:t>, and all required attachments listed on the Attachment Checklist).</w:t>
      </w:r>
    </w:p>
    <w:p w14:paraId="36E853DF" w14:textId="77777777" w:rsidR="005D4D7F" w:rsidRPr="00390D10" w:rsidRDefault="005D4D7F" w:rsidP="005D4D7F">
      <w:pPr>
        <w:widowControl w:val="0"/>
        <w:ind w:left="360" w:right="432"/>
        <w:rPr>
          <w:rFonts w:ascii="Arial" w:hAnsi="Arial"/>
          <w:sz w:val="22"/>
          <w:szCs w:val="22"/>
        </w:rPr>
      </w:pPr>
    </w:p>
    <w:p w14:paraId="09E659CC" w14:textId="77777777" w:rsidR="005D4D7F" w:rsidRPr="00390D10" w:rsidRDefault="005D4D7F" w:rsidP="005D4D7F">
      <w:pPr>
        <w:widowControl w:val="0"/>
        <w:ind w:left="360" w:right="432"/>
        <w:rPr>
          <w:rFonts w:ascii="Arial" w:hAnsi="Arial"/>
          <w:b/>
          <w:sz w:val="22"/>
          <w:szCs w:val="22"/>
        </w:rPr>
      </w:pPr>
      <w:r w:rsidRPr="00390D10">
        <w:rPr>
          <w:rFonts w:ascii="Arial" w:hAnsi="Arial"/>
          <w:b/>
          <w:sz w:val="22"/>
          <w:szCs w:val="22"/>
        </w:rPr>
        <w:t>Additional Documentation - Submit as Exhibit 12 of your application.</w:t>
      </w:r>
    </w:p>
    <w:p w14:paraId="650F9B08" w14:textId="77777777" w:rsidR="005D4D7F" w:rsidRPr="00390D10" w:rsidRDefault="005D4D7F" w:rsidP="005D4D7F">
      <w:pPr>
        <w:widowControl w:val="0"/>
        <w:ind w:left="360" w:right="432"/>
        <w:rPr>
          <w:rFonts w:ascii="Arial" w:hAnsi="Arial"/>
          <w:b/>
          <w:sz w:val="22"/>
          <w:szCs w:val="22"/>
        </w:rPr>
      </w:pPr>
    </w:p>
    <w:p w14:paraId="22BB7D64" w14:textId="71DDE109" w:rsidR="005D4D7F" w:rsidRPr="00390D10" w:rsidRDefault="005D4D7F" w:rsidP="005D4D7F">
      <w:pPr>
        <w:widowControl w:val="0"/>
        <w:ind w:left="360" w:right="432"/>
        <w:rPr>
          <w:rFonts w:ascii="Arial" w:hAnsi="Arial"/>
          <w:sz w:val="22"/>
          <w:szCs w:val="22"/>
        </w:rPr>
      </w:pPr>
      <w:r w:rsidRPr="00390D10">
        <w:rPr>
          <w:rFonts w:ascii="Arial" w:hAnsi="Arial"/>
          <w:sz w:val="22"/>
          <w:szCs w:val="22"/>
        </w:rPr>
        <w:t xml:space="preserve">___ 2.  A copy of the </w:t>
      </w:r>
      <w:r w:rsidR="00B2205F">
        <w:rPr>
          <w:rFonts w:ascii="Arial" w:hAnsi="Arial"/>
          <w:sz w:val="22"/>
          <w:szCs w:val="22"/>
        </w:rPr>
        <w:t>UA</w:t>
      </w:r>
      <w:r w:rsidRPr="00390D10">
        <w:rPr>
          <w:rFonts w:ascii="Arial" w:hAnsi="Arial"/>
          <w:sz w:val="22"/>
          <w:szCs w:val="22"/>
        </w:rPr>
        <w:t xml:space="preserve"> reflecting project financials and other information if the project receives additional funds for </w:t>
      </w:r>
      <w:r w:rsidR="007F1A4E" w:rsidRPr="00390D10">
        <w:rPr>
          <w:rFonts w:ascii="Arial" w:hAnsi="Arial"/>
          <w:sz w:val="22"/>
        </w:rPr>
        <w:t>Deep Affordability Targeting</w:t>
      </w:r>
      <w:r w:rsidR="00772FCA" w:rsidRPr="00390D10">
        <w:rPr>
          <w:rFonts w:ascii="Arial" w:hAnsi="Arial"/>
          <w:sz w:val="22"/>
          <w:szCs w:val="22"/>
        </w:rPr>
        <w:t xml:space="preserve">. </w:t>
      </w:r>
      <w:r w:rsidRPr="00390D10">
        <w:rPr>
          <w:rFonts w:ascii="Arial" w:hAnsi="Arial"/>
          <w:sz w:val="22"/>
          <w:szCs w:val="22"/>
        </w:rPr>
        <w:t xml:space="preserve">You can omit the following worksheets when submitting this copy of the </w:t>
      </w:r>
      <w:r w:rsidR="00B73793">
        <w:rPr>
          <w:rFonts w:ascii="Arial" w:hAnsi="Arial"/>
          <w:sz w:val="22"/>
          <w:szCs w:val="22"/>
        </w:rPr>
        <w:t>UA</w:t>
      </w:r>
      <w:r w:rsidRPr="00390D10">
        <w:rPr>
          <w:rFonts w:ascii="Arial" w:hAnsi="Arial"/>
          <w:sz w:val="22"/>
          <w:szCs w:val="22"/>
        </w:rPr>
        <w:t xml:space="preserve">: the Contacts Worksheet, the Experience Worksheet, the Certifications Worksheet, and the Legal Status Worksheet. </w:t>
      </w:r>
      <w:r w:rsidR="001531D2" w:rsidRPr="00390D10">
        <w:rPr>
          <w:rFonts w:ascii="Arial" w:hAnsi="Arial"/>
          <w:sz w:val="22"/>
          <w:szCs w:val="22"/>
        </w:rPr>
        <w:t xml:space="preserve"> </w:t>
      </w:r>
      <w:r w:rsidRPr="00390D10">
        <w:rPr>
          <w:rFonts w:ascii="Arial" w:hAnsi="Arial"/>
          <w:sz w:val="22"/>
          <w:szCs w:val="22"/>
        </w:rPr>
        <w:t>All other worksheets</w:t>
      </w:r>
      <w:r w:rsidR="00967B39" w:rsidRPr="00390D10">
        <w:rPr>
          <w:rFonts w:ascii="Arial" w:hAnsi="Arial"/>
          <w:sz w:val="22"/>
          <w:szCs w:val="22"/>
        </w:rPr>
        <w:t xml:space="preserve"> </w:t>
      </w:r>
      <w:r w:rsidRPr="00390D10">
        <w:rPr>
          <w:rFonts w:ascii="Arial" w:hAnsi="Arial"/>
          <w:sz w:val="22"/>
          <w:szCs w:val="22"/>
        </w:rPr>
        <w:t xml:space="preserve">must be included, and updated as necessary to reflect differences in the project if funded with additional funds for </w:t>
      </w:r>
      <w:r w:rsidR="007F1A4E" w:rsidRPr="00390D10">
        <w:rPr>
          <w:rFonts w:ascii="Arial" w:hAnsi="Arial"/>
          <w:sz w:val="22"/>
        </w:rPr>
        <w:t>Deep Affordability Targeting</w:t>
      </w:r>
      <w:r w:rsidRPr="00390D10">
        <w:rPr>
          <w:rFonts w:ascii="Arial" w:hAnsi="Arial"/>
          <w:sz w:val="22"/>
          <w:szCs w:val="22"/>
        </w:rPr>
        <w:t>.</w:t>
      </w:r>
    </w:p>
    <w:p w14:paraId="0DC625FF" w14:textId="77777777" w:rsidR="005D4D7F" w:rsidRPr="00390D10" w:rsidRDefault="005D4D7F" w:rsidP="005D4D7F">
      <w:pPr>
        <w:widowControl w:val="0"/>
        <w:ind w:left="360" w:right="432"/>
        <w:rPr>
          <w:rFonts w:ascii="Arial" w:hAnsi="Arial"/>
          <w:sz w:val="22"/>
          <w:szCs w:val="22"/>
        </w:rPr>
      </w:pPr>
    </w:p>
    <w:p w14:paraId="05AC51C0" w14:textId="77777777" w:rsidR="005D4D7F" w:rsidRPr="00390D10" w:rsidRDefault="005D4D7F" w:rsidP="005D4D7F">
      <w:pPr>
        <w:widowControl w:val="0"/>
        <w:ind w:left="360" w:right="432"/>
        <w:rPr>
          <w:rFonts w:ascii="Arial" w:hAnsi="Arial"/>
          <w:sz w:val="22"/>
          <w:szCs w:val="22"/>
        </w:rPr>
      </w:pPr>
      <w:r w:rsidRPr="00390D10">
        <w:rPr>
          <w:rFonts w:ascii="Arial" w:hAnsi="Arial"/>
          <w:sz w:val="22"/>
          <w:szCs w:val="22"/>
        </w:rPr>
        <w:t xml:space="preserve">If proposing </w:t>
      </w:r>
      <w:r w:rsidR="00C94B2B" w:rsidRPr="00390D10">
        <w:rPr>
          <w:rFonts w:ascii="Arial" w:hAnsi="Arial"/>
          <w:sz w:val="22"/>
        </w:rPr>
        <w:t>Deep Affordability Targeting</w:t>
      </w:r>
      <w:r w:rsidR="0010710A" w:rsidRPr="00390D10">
        <w:rPr>
          <w:rFonts w:ascii="Arial" w:hAnsi="Arial"/>
          <w:sz w:val="22"/>
          <w:szCs w:val="22"/>
        </w:rPr>
        <w:t xml:space="preserve"> </w:t>
      </w:r>
      <w:r w:rsidRPr="00390D10">
        <w:rPr>
          <w:rFonts w:ascii="Arial" w:hAnsi="Arial"/>
          <w:sz w:val="22"/>
          <w:szCs w:val="22"/>
        </w:rPr>
        <w:t xml:space="preserve">rents lower than the maximum restricted rents, include copies of the Subsidies Worksheet (if applicable) and the Cash Flow Worksheet with </w:t>
      </w:r>
      <w:r w:rsidR="00F516B4" w:rsidRPr="00390D10">
        <w:rPr>
          <w:rFonts w:ascii="Arial" w:hAnsi="Arial"/>
          <w:sz w:val="22"/>
          <w:szCs w:val="22"/>
        </w:rPr>
        <w:t>the “</w:t>
      </w:r>
      <w:r w:rsidRPr="00390D10">
        <w:rPr>
          <w:rFonts w:ascii="Arial" w:hAnsi="Arial"/>
          <w:sz w:val="22"/>
          <w:szCs w:val="22"/>
        </w:rPr>
        <w:t>Proposed Net Rent" button clicked.</w:t>
      </w:r>
    </w:p>
    <w:p w14:paraId="3EC8E960" w14:textId="77777777" w:rsidR="005D4D7F" w:rsidRPr="00390D10" w:rsidRDefault="005D4D7F" w:rsidP="005D4D7F">
      <w:pPr>
        <w:widowControl w:val="0"/>
        <w:ind w:left="360" w:right="432"/>
        <w:rPr>
          <w:rFonts w:ascii="Arial" w:hAnsi="Arial"/>
          <w:sz w:val="22"/>
          <w:szCs w:val="22"/>
        </w:rPr>
      </w:pPr>
    </w:p>
    <w:p w14:paraId="3CADCB50" w14:textId="77777777" w:rsidR="005D4D7F" w:rsidRPr="00390D10" w:rsidRDefault="005D4D7F" w:rsidP="005D4D7F">
      <w:pPr>
        <w:widowControl w:val="0"/>
        <w:ind w:left="360" w:right="432"/>
        <w:rPr>
          <w:rFonts w:ascii="Arial" w:hAnsi="Arial"/>
          <w:sz w:val="22"/>
          <w:szCs w:val="22"/>
        </w:rPr>
      </w:pPr>
      <w:r w:rsidRPr="00390D10">
        <w:rPr>
          <w:rFonts w:ascii="Arial" w:hAnsi="Arial"/>
          <w:sz w:val="22"/>
          <w:szCs w:val="22"/>
        </w:rPr>
        <w:t>___ 3.</w:t>
      </w:r>
      <w:r w:rsidR="00685867" w:rsidRPr="00390D10">
        <w:rPr>
          <w:rFonts w:ascii="Arial" w:hAnsi="Arial"/>
          <w:sz w:val="22"/>
          <w:szCs w:val="22"/>
        </w:rPr>
        <w:t xml:space="preserve"> </w:t>
      </w:r>
      <w:r w:rsidR="00B413A6" w:rsidRPr="00390D10">
        <w:rPr>
          <w:rFonts w:ascii="Arial" w:hAnsi="Arial"/>
          <w:sz w:val="22"/>
          <w:szCs w:val="22"/>
        </w:rPr>
        <w:t xml:space="preserve"> A copy of the "Proposed Other Funding Sources" page from the HOME Application Supplement reflecting other financing sources and amounts with the additional HOME funds for </w:t>
      </w:r>
      <w:r w:rsidR="007F1A4E" w:rsidRPr="00390D10">
        <w:rPr>
          <w:rFonts w:ascii="Arial" w:hAnsi="Arial"/>
          <w:sz w:val="22"/>
        </w:rPr>
        <w:t>Deep Affordability Targeting</w:t>
      </w:r>
      <w:r w:rsidR="00B413A6" w:rsidRPr="00390D10">
        <w:rPr>
          <w:rFonts w:ascii="Arial" w:hAnsi="Arial"/>
          <w:sz w:val="22"/>
          <w:szCs w:val="22"/>
        </w:rPr>
        <w:t xml:space="preserve">. </w:t>
      </w:r>
    </w:p>
    <w:p w14:paraId="725D81D1" w14:textId="77777777" w:rsidR="005D4D7F" w:rsidRPr="00390D10" w:rsidRDefault="005D4D7F" w:rsidP="005D4D7F">
      <w:pPr>
        <w:widowControl w:val="0"/>
        <w:ind w:left="360" w:right="432"/>
        <w:rPr>
          <w:rFonts w:ascii="Arial" w:hAnsi="Arial"/>
          <w:sz w:val="22"/>
          <w:szCs w:val="22"/>
        </w:rPr>
      </w:pPr>
    </w:p>
    <w:p w14:paraId="084A3341" w14:textId="77777777" w:rsidR="00B413A6" w:rsidRPr="00390D10" w:rsidRDefault="00B209D8" w:rsidP="005D4D7F">
      <w:pPr>
        <w:widowControl w:val="0"/>
        <w:ind w:left="360" w:right="432"/>
        <w:rPr>
          <w:rFonts w:ascii="Arial" w:hAnsi="Arial"/>
          <w:sz w:val="22"/>
          <w:szCs w:val="22"/>
        </w:rPr>
      </w:pPr>
      <w:r w:rsidRPr="00390D10">
        <w:rPr>
          <w:rFonts w:ascii="Arial" w:hAnsi="Arial"/>
          <w:sz w:val="22"/>
          <w:szCs w:val="22"/>
        </w:rPr>
        <w:t xml:space="preserve">___ 4. </w:t>
      </w:r>
      <w:r w:rsidR="001531D2" w:rsidRPr="00390D10">
        <w:rPr>
          <w:rFonts w:ascii="Arial" w:hAnsi="Arial"/>
          <w:sz w:val="22"/>
          <w:szCs w:val="22"/>
        </w:rPr>
        <w:t xml:space="preserve"> </w:t>
      </w:r>
      <w:r w:rsidR="00B413A6" w:rsidRPr="00390D10">
        <w:rPr>
          <w:rFonts w:ascii="Arial" w:hAnsi="Arial"/>
          <w:sz w:val="22"/>
          <w:szCs w:val="22"/>
        </w:rPr>
        <w:t xml:space="preserve">A copy of the page "HOME Unit Sizes and Rents" from the </w:t>
      </w:r>
      <w:r w:rsidR="003566B3" w:rsidRPr="00390D10">
        <w:rPr>
          <w:rFonts w:ascii="Arial" w:hAnsi="Arial"/>
          <w:sz w:val="22"/>
          <w:szCs w:val="22"/>
        </w:rPr>
        <w:t>HOME Supplement</w:t>
      </w:r>
      <w:r w:rsidR="00B413A6" w:rsidRPr="00390D10">
        <w:rPr>
          <w:rFonts w:ascii="Arial" w:hAnsi="Arial"/>
          <w:sz w:val="22"/>
          <w:szCs w:val="22"/>
        </w:rPr>
        <w:t xml:space="preserve"> reflecting information on HOME Units if the project is funded with additional funds for </w:t>
      </w:r>
      <w:r w:rsidR="007F1A4E" w:rsidRPr="00390D10">
        <w:rPr>
          <w:rFonts w:ascii="Arial" w:hAnsi="Arial"/>
          <w:sz w:val="22"/>
        </w:rPr>
        <w:t>Deep Affordability Targeting</w:t>
      </w:r>
      <w:r w:rsidR="00B413A6" w:rsidRPr="00390D10">
        <w:rPr>
          <w:rFonts w:ascii="Arial" w:hAnsi="Arial"/>
          <w:sz w:val="22"/>
          <w:szCs w:val="22"/>
        </w:rPr>
        <w:t>.</w:t>
      </w:r>
    </w:p>
    <w:p w14:paraId="219CEFB3" w14:textId="77777777" w:rsidR="00B413A6" w:rsidRPr="00390D10" w:rsidRDefault="00B413A6" w:rsidP="005D4D7F">
      <w:pPr>
        <w:widowControl w:val="0"/>
        <w:ind w:left="360" w:right="432"/>
        <w:rPr>
          <w:rFonts w:ascii="Arial" w:hAnsi="Arial"/>
          <w:sz w:val="22"/>
          <w:szCs w:val="22"/>
        </w:rPr>
      </w:pPr>
    </w:p>
    <w:p w14:paraId="1CA46A84" w14:textId="77777777" w:rsidR="00710184" w:rsidRPr="00390D10" w:rsidRDefault="00710184" w:rsidP="00710184">
      <w:pPr>
        <w:widowControl w:val="0"/>
        <w:ind w:left="360" w:right="432"/>
        <w:rPr>
          <w:rFonts w:ascii="Arial" w:hAnsi="Arial"/>
          <w:sz w:val="22"/>
          <w:szCs w:val="22"/>
        </w:rPr>
      </w:pPr>
      <w:r w:rsidRPr="00390D10">
        <w:rPr>
          <w:rFonts w:ascii="Arial" w:hAnsi="Arial"/>
          <w:sz w:val="22"/>
          <w:szCs w:val="22"/>
        </w:rPr>
        <w:t xml:space="preserve">___ 5. </w:t>
      </w:r>
      <w:r w:rsidR="001531D2" w:rsidRPr="00390D10">
        <w:rPr>
          <w:rFonts w:ascii="Arial" w:hAnsi="Arial"/>
          <w:sz w:val="22"/>
          <w:szCs w:val="22"/>
        </w:rPr>
        <w:t xml:space="preserve"> </w:t>
      </w:r>
      <w:r w:rsidRPr="00390D10">
        <w:rPr>
          <w:rFonts w:ascii="Arial" w:hAnsi="Arial"/>
          <w:sz w:val="22"/>
          <w:szCs w:val="22"/>
        </w:rPr>
        <w:t xml:space="preserve">A copy of the "HOME Financial Feasibility Analysis - Self Evaluation" </w:t>
      </w:r>
      <w:r w:rsidR="00E0374A" w:rsidRPr="00390D10">
        <w:rPr>
          <w:rFonts w:ascii="Arial" w:hAnsi="Arial"/>
          <w:sz w:val="22"/>
          <w:szCs w:val="22"/>
        </w:rPr>
        <w:t>worksheets</w:t>
      </w:r>
      <w:r w:rsidRPr="00390D10">
        <w:rPr>
          <w:rFonts w:ascii="Arial" w:hAnsi="Arial"/>
          <w:sz w:val="22"/>
          <w:szCs w:val="22"/>
        </w:rPr>
        <w:t xml:space="preserve"> from the HOME Supplement reflecting compliance with HOME underwriting requirements with the additional HOME funds for </w:t>
      </w:r>
      <w:r w:rsidR="007F1A4E" w:rsidRPr="00390D10">
        <w:rPr>
          <w:rFonts w:ascii="Arial" w:hAnsi="Arial"/>
          <w:sz w:val="22"/>
        </w:rPr>
        <w:t>Deep Affordability Targeting</w:t>
      </w:r>
      <w:r w:rsidRPr="00390D10">
        <w:rPr>
          <w:rFonts w:ascii="Arial" w:hAnsi="Arial"/>
          <w:sz w:val="22"/>
          <w:szCs w:val="22"/>
        </w:rPr>
        <w:t xml:space="preserve">. </w:t>
      </w:r>
    </w:p>
    <w:p w14:paraId="6A96FE2D" w14:textId="77777777" w:rsidR="00710184" w:rsidRPr="00390D10" w:rsidRDefault="00710184" w:rsidP="005D4D7F">
      <w:pPr>
        <w:widowControl w:val="0"/>
        <w:ind w:left="360" w:right="432"/>
        <w:rPr>
          <w:rFonts w:ascii="Arial" w:hAnsi="Arial"/>
          <w:sz w:val="22"/>
          <w:szCs w:val="22"/>
        </w:rPr>
      </w:pPr>
    </w:p>
    <w:p w14:paraId="3DA1F557" w14:textId="77777777" w:rsidR="00B413A6" w:rsidRPr="00390D10" w:rsidRDefault="00B209D8" w:rsidP="00B413A6">
      <w:pPr>
        <w:widowControl w:val="0"/>
        <w:ind w:left="360" w:right="432"/>
        <w:rPr>
          <w:rFonts w:ascii="Arial" w:hAnsi="Arial"/>
          <w:sz w:val="22"/>
          <w:szCs w:val="22"/>
        </w:rPr>
      </w:pPr>
      <w:r w:rsidRPr="00390D10">
        <w:rPr>
          <w:rFonts w:ascii="Arial" w:hAnsi="Arial"/>
          <w:sz w:val="22"/>
          <w:szCs w:val="22"/>
        </w:rPr>
        <w:t xml:space="preserve">___ </w:t>
      </w:r>
      <w:r w:rsidR="00710184" w:rsidRPr="00390D10">
        <w:rPr>
          <w:rFonts w:ascii="Arial" w:hAnsi="Arial"/>
          <w:sz w:val="22"/>
          <w:szCs w:val="22"/>
        </w:rPr>
        <w:t>6</w:t>
      </w:r>
      <w:r w:rsidRPr="00390D10">
        <w:rPr>
          <w:rFonts w:ascii="Arial" w:hAnsi="Arial"/>
          <w:sz w:val="22"/>
          <w:szCs w:val="22"/>
        </w:rPr>
        <w:t xml:space="preserve">. </w:t>
      </w:r>
      <w:r w:rsidR="001531D2" w:rsidRPr="00390D10">
        <w:rPr>
          <w:rFonts w:ascii="Arial" w:hAnsi="Arial"/>
          <w:sz w:val="22"/>
          <w:szCs w:val="22"/>
        </w:rPr>
        <w:t xml:space="preserve"> </w:t>
      </w:r>
      <w:r w:rsidR="00B413A6" w:rsidRPr="00390D10">
        <w:rPr>
          <w:rFonts w:ascii="Arial" w:hAnsi="Arial"/>
          <w:sz w:val="22"/>
          <w:szCs w:val="22"/>
        </w:rPr>
        <w:t xml:space="preserve">A copy of the “Permanent Financing Commitments” page from the HOME Supplement reflecting HOME permanent financing amounts with the additional HOME funds for </w:t>
      </w:r>
      <w:r w:rsidR="007F1A4E" w:rsidRPr="00390D10">
        <w:rPr>
          <w:rFonts w:ascii="Arial" w:hAnsi="Arial"/>
          <w:sz w:val="22"/>
        </w:rPr>
        <w:t>Deep Affordability Targeting</w:t>
      </w:r>
      <w:r w:rsidR="00B413A6" w:rsidRPr="00390D10">
        <w:rPr>
          <w:rFonts w:ascii="Arial" w:hAnsi="Arial"/>
          <w:sz w:val="22"/>
          <w:szCs w:val="22"/>
        </w:rPr>
        <w:t xml:space="preserve">. </w:t>
      </w:r>
    </w:p>
    <w:p w14:paraId="094DE127" w14:textId="77777777" w:rsidR="00B413A6" w:rsidRPr="00390D10" w:rsidRDefault="00B413A6" w:rsidP="00B413A6">
      <w:pPr>
        <w:widowControl w:val="0"/>
        <w:ind w:left="360" w:right="432"/>
        <w:rPr>
          <w:rFonts w:ascii="Arial" w:hAnsi="Arial"/>
          <w:sz w:val="22"/>
          <w:szCs w:val="22"/>
        </w:rPr>
      </w:pPr>
    </w:p>
    <w:p w14:paraId="0BC340C8" w14:textId="77777777" w:rsidR="00B413A6" w:rsidRPr="00390D10" w:rsidRDefault="001531D2" w:rsidP="00B413A6">
      <w:pPr>
        <w:widowControl w:val="0"/>
        <w:ind w:left="360" w:right="432"/>
        <w:rPr>
          <w:rFonts w:ascii="Arial" w:hAnsi="Arial"/>
          <w:sz w:val="22"/>
          <w:szCs w:val="22"/>
        </w:rPr>
      </w:pPr>
      <w:r w:rsidRPr="00390D10">
        <w:rPr>
          <w:rFonts w:ascii="Arial" w:hAnsi="Arial"/>
          <w:sz w:val="22"/>
          <w:szCs w:val="22"/>
        </w:rPr>
        <w:t>___ 7.</w:t>
      </w:r>
      <w:r w:rsidR="00B209D8" w:rsidRPr="00390D10">
        <w:rPr>
          <w:rFonts w:ascii="Arial" w:hAnsi="Arial"/>
          <w:sz w:val="22"/>
          <w:szCs w:val="22"/>
        </w:rPr>
        <w:t xml:space="preserve"> </w:t>
      </w:r>
      <w:r w:rsidRPr="00390D10">
        <w:rPr>
          <w:rFonts w:ascii="Arial" w:hAnsi="Arial"/>
          <w:sz w:val="22"/>
          <w:szCs w:val="22"/>
        </w:rPr>
        <w:t xml:space="preserve"> </w:t>
      </w:r>
      <w:r w:rsidR="00B413A6" w:rsidRPr="00390D10">
        <w:rPr>
          <w:rFonts w:ascii="Arial" w:hAnsi="Arial"/>
          <w:sz w:val="22"/>
          <w:szCs w:val="22"/>
        </w:rPr>
        <w:t xml:space="preserve">Financing Commitment letters reflecting reduced commitments from other </w:t>
      </w:r>
      <w:r w:rsidR="00676B33" w:rsidRPr="00390D10">
        <w:rPr>
          <w:rFonts w:ascii="Arial" w:hAnsi="Arial"/>
          <w:sz w:val="22"/>
          <w:szCs w:val="22"/>
        </w:rPr>
        <w:t xml:space="preserve">private mandatory debt </w:t>
      </w:r>
      <w:r w:rsidR="00B413A6" w:rsidRPr="00390D10">
        <w:rPr>
          <w:rFonts w:ascii="Arial" w:hAnsi="Arial"/>
          <w:sz w:val="22"/>
          <w:szCs w:val="22"/>
        </w:rPr>
        <w:t xml:space="preserve">lenders if the project receives a specified additional amount of funds from HOME for </w:t>
      </w:r>
      <w:r w:rsidR="007F1A4E" w:rsidRPr="00390D10">
        <w:rPr>
          <w:rFonts w:ascii="Arial" w:hAnsi="Arial"/>
          <w:sz w:val="22"/>
        </w:rPr>
        <w:t>Deep Affordability Targeting</w:t>
      </w:r>
      <w:r w:rsidR="00B413A6" w:rsidRPr="00390D10">
        <w:rPr>
          <w:rFonts w:ascii="Arial" w:hAnsi="Arial"/>
          <w:sz w:val="22"/>
          <w:szCs w:val="22"/>
        </w:rPr>
        <w:t>.</w:t>
      </w:r>
    </w:p>
    <w:p w14:paraId="5C98E131" w14:textId="77777777" w:rsidR="00B413A6" w:rsidRPr="00390D10" w:rsidRDefault="00B413A6" w:rsidP="00B413A6">
      <w:pPr>
        <w:widowControl w:val="0"/>
        <w:ind w:left="360" w:right="432"/>
        <w:rPr>
          <w:rFonts w:ascii="Arial" w:hAnsi="Arial"/>
          <w:sz w:val="22"/>
          <w:szCs w:val="22"/>
        </w:rPr>
      </w:pPr>
    </w:p>
    <w:p w14:paraId="7003F8E7" w14:textId="578DCF08" w:rsidR="0010710A" w:rsidRPr="00390D10" w:rsidRDefault="00B209D8" w:rsidP="007148EC">
      <w:pPr>
        <w:widowControl w:val="0"/>
        <w:tabs>
          <w:tab w:val="left" w:pos="10080"/>
        </w:tabs>
        <w:ind w:left="360" w:right="288"/>
        <w:rPr>
          <w:rFonts w:ascii="Arial" w:hAnsi="Arial"/>
          <w:b/>
          <w:sz w:val="22"/>
          <w:szCs w:val="22"/>
        </w:rPr>
      </w:pPr>
      <w:r w:rsidRPr="00390D10">
        <w:rPr>
          <w:rFonts w:ascii="Arial" w:hAnsi="Arial"/>
          <w:b/>
          <w:sz w:val="22"/>
          <w:szCs w:val="22"/>
        </w:rPr>
        <w:t>Put "DT" in the exhibit name for all documents submitted</w:t>
      </w:r>
      <w:r w:rsidR="000F47E6" w:rsidRPr="00390D10">
        <w:rPr>
          <w:rFonts w:ascii="Arial" w:hAnsi="Arial"/>
          <w:b/>
          <w:sz w:val="22"/>
          <w:szCs w:val="22"/>
        </w:rPr>
        <w:t xml:space="preserve"> under the </w:t>
      </w:r>
      <w:r w:rsidR="00C94B2B" w:rsidRPr="00390D10">
        <w:rPr>
          <w:rFonts w:ascii="Arial" w:hAnsi="Arial"/>
          <w:b/>
          <w:sz w:val="22"/>
        </w:rPr>
        <w:t>Deep Affordability Targeting</w:t>
      </w:r>
      <w:r w:rsidR="0010710A" w:rsidRPr="00390D10">
        <w:rPr>
          <w:rFonts w:ascii="Arial" w:hAnsi="Arial"/>
          <w:b/>
          <w:sz w:val="22"/>
          <w:szCs w:val="22"/>
        </w:rPr>
        <w:t xml:space="preserve"> </w:t>
      </w:r>
      <w:r w:rsidR="000F47E6" w:rsidRPr="00390D10">
        <w:rPr>
          <w:rFonts w:ascii="Arial" w:hAnsi="Arial"/>
          <w:b/>
          <w:sz w:val="22"/>
          <w:szCs w:val="22"/>
        </w:rPr>
        <w:t xml:space="preserve">(for example, </w:t>
      </w:r>
      <w:r w:rsidRPr="00390D10">
        <w:rPr>
          <w:rFonts w:ascii="Arial" w:hAnsi="Arial"/>
          <w:b/>
          <w:sz w:val="22"/>
          <w:szCs w:val="22"/>
        </w:rPr>
        <w:t>$</w:t>
      </w:r>
      <w:r w:rsidR="00076A0B" w:rsidRPr="00390D10">
        <w:rPr>
          <w:rFonts w:ascii="Arial" w:hAnsi="Arial"/>
          <w:b/>
          <w:sz w:val="22"/>
          <w:szCs w:val="22"/>
        </w:rPr>
        <w:t>5</w:t>
      </w:r>
      <w:r w:rsidR="00E35D82" w:rsidRPr="00390D10">
        <w:rPr>
          <w:rFonts w:ascii="Arial" w:hAnsi="Arial"/>
          <w:b/>
          <w:sz w:val="22"/>
          <w:szCs w:val="22"/>
        </w:rPr>
        <w:t>.5</w:t>
      </w:r>
      <w:r w:rsidRPr="00390D10">
        <w:rPr>
          <w:rFonts w:ascii="Arial" w:hAnsi="Arial"/>
          <w:b/>
          <w:sz w:val="22"/>
          <w:szCs w:val="22"/>
        </w:rPr>
        <w:t xml:space="preserve"> million) scenario.  For additional information on </w:t>
      </w:r>
      <w:r w:rsidR="007F1A4E" w:rsidRPr="00390D10">
        <w:rPr>
          <w:rFonts w:ascii="Arial" w:hAnsi="Arial"/>
          <w:b/>
          <w:sz w:val="22"/>
        </w:rPr>
        <w:t>Deep Affordability Targeting</w:t>
      </w:r>
      <w:r w:rsidR="005632A8" w:rsidRPr="00390D10">
        <w:rPr>
          <w:rFonts w:ascii="Arial" w:hAnsi="Arial"/>
          <w:b/>
          <w:sz w:val="22"/>
          <w:szCs w:val="22"/>
        </w:rPr>
        <w:t>,</w:t>
      </w:r>
      <w:r w:rsidR="00710184" w:rsidRPr="00390D10">
        <w:rPr>
          <w:rFonts w:ascii="Arial" w:hAnsi="Arial"/>
          <w:b/>
          <w:sz w:val="22"/>
          <w:szCs w:val="22"/>
        </w:rPr>
        <w:t xml:space="preserve"> s</w:t>
      </w:r>
      <w:r w:rsidR="00BD2020" w:rsidRPr="00390D10">
        <w:rPr>
          <w:rFonts w:ascii="Arial" w:hAnsi="Arial"/>
          <w:b/>
          <w:sz w:val="22"/>
          <w:szCs w:val="22"/>
        </w:rPr>
        <w:t xml:space="preserve">ee Section </w:t>
      </w:r>
      <w:r w:rsidR="0039042E" w:rsidRPr="00390D10">
        <w:rPr>
          <w:rFonts w:ascii="Arial" w:hAnsi="Arial"/>
          <w:b/>
          <w:sz w:val="22"/>
          <w:szCs w:val="22"/>
        </w:rPr>
        <w:t>II</w:t>
      </w:r>
      <w:r w:rsidR="005018ED">
        <w:rPr>
          <w:rFonts w:ascii="Arial" w:hAnsi="Arial"/>
          <w:b/>
          <w:sz w:val="22"/>
          <w:szCs w:val="22"/>
        </w:rPr>
        <w:t xml:space="preserve">. F. </w:t>
      </w:r>
      <w:r w:rsidR="00BC0E44" w:rsidRPr="00390D10">
        <w:rPr>
          <w:rFonts w:ascii="Arial" w:hAnsi="Arial"/>
          <w:b/>
          <w:sz w:val="22"/>
          <w:szCs w:val="22"/>
        </w:rPr>
        <w:t>of the NOFA</w:t>
      </w:r>
      <w:r w:rsidRPr="00390D10">
        <w:rPr>
          <w:rFonts w:ascii="Arial" w:hAnsi="Arial"/>
          <w:b/>
          <w:sz w:val="22"/>
          <w:szCs w:val="22"/>
        </w:rPr>
        <w:t>.</w:t>
      </w:r>
    </w:p>
    <w:p w14:paraId="6370A988" w14:textId="77777777" w:rsidR="000A6129" w:rsidRPr="00390D10" w:rsidRDefault="000A6129" w:rsidP="000A6129">
      <w:pPr>
        <w:rPr>
          <w:rFonts w:ascii="Arial" w:hAnsi="Arial" w:cs="Arial"/>
          <w:sz w:val="22"/>
          <w:szCs w:val="22"/>
        </w:rPr>
      </w:pPr>
    </w:p>
    <w:p w14:paraId="7424AABB" w14:textId="0FCCAB19" w:rsidR="009A37ED" w:rsidRPr="00390D10" w:rsidRDefault="000C4B35" w:rsidP="009A37ED">
      <w:pPr>
        <w:rPr>
          <w:rFonts w:ascii="Arial" w:hAnsi="Arial" w:cs="Arial"/>
          <w:b/>
          <w:sz w:val="24"/>
          <w:szCs w:val="24"/>
        </w:rPr>
      </w:pPr>
      <w:r w:rsidRPr="00390D10">
        <w:rPr>
          <w:rFonts w:ascii="Arial" w:hAnsi="Arial" w:cs="Arial"/>
          <w:sz w:val="22"/>
          <w:szCs w:val="22"/>
        </w:rPr>
        <w:t xml:space="preserve">      </w:t>
      </w:r>
      <w:r w:rsidR="000A6129" w:rsidRPr="00390D10">
        <w:rPr>
          <w:rFonts w:ascii="Arial" w:hAnsi="Arial" w:cs="Arial"/>
          <w:sz w:val="22"/>
          <w:szCs w:val="22"/>
        </w:rPr>
        <w:t xml:space="preserve">For rent </w:t>
      </w:r>
      <w:r w:rsidR="00E46D58" w:rsidRPr="00390D10">
        <w:rPr>
          <w:rFonts w:ascii="Arial" w:hAnsi="Arial" w:cs="Arial"/>
          <w:sz w:val="22"/>
          <w:szCs w:val="22"/>
        </w:rPr>
        <w:t>below 5</w:t>
      </w:r>
      <w:r w:rsidR="000A6129" w:rsidRPr="00390D10">
        <w:rPr>
          <w:rFonts w:ascii="Arial" w:hAnsi="Arial" w:cs="Arial"/>
          <w:sz w:val="22"/>
          <w:szCs w:val="22"/>
        </w:rPr>
        <w:t>0</w:t>
      </w:r>
      <w:r w:rsidR="00CA2D65" w:rsidRPr="00390D10">
        <w:rPr>
          <w:rFonts w:ascii="Arial" w:hAnsi="Arial" w:cs="Arial"/>
          <w:sz w:val="22"/>
          <w:szCs w:val="22"/>
        </w:rPr>
        <w:t xml:space="preserve"> </w:t>
      </w:r>
      <w:r w:rsidR="002075F7" w:rsidRPr="00390D10">
        <w:rPr>
          <w:rFonts w:ascii="Arial" w:hAnsi="Arial" w:cs="Arial"/>
          <w:sz w:val="22"/>
          <w:szCs w:val="22"/>
        </w:rPr>
        <w:t>percent</w:t>
      </w:r>
      <w:r w:rsidR="000A6129" w:rsidRPr="00390D10">
        <w:rPr>
          <w:rFonts w:ascii="Arial" w:hAnsi="Arial" w:cs="Arial"/>
          <w:sz w:val="22"/>
          <w:szCs w:val="22"/>
        </w:rPr>
        <w:t xml:space="preserve"> AMI, consult the </w:t>
      </w:r>
      <w:r w:rsidR="0095444C">
        <w:rPr>
          <w:rFonts w:ascii="Arial" w:hAnsi="Arial" w:cs="Arial"/>
          <w:sz w:val="22"/>
          <w:szCs w:val="22"/>
        </w:rPr>
        <w:t>rent limits in the c</w:t>
      </w:r>
      <w:r w:rsidR="000A6129" w:rsidRPr="00390D10">
        <w:rPr>
          <w:rFonts w:ascii="Arial" w:hAnsi="Arial" w:cs="Arial"/>
          <w:sz w:val="22"/>
          <w:szCs w:val="22"/>
        </w:rPr>
        <w:t>hart located at:</w:t>
      </w:r>
      <w:r w:rsidR="000F47E6" w:rsidRPr="00390D10">
        <w:rPr>
          <w:rFonts w:ascii="Arial" w:hAnsi="Arial" w:cs="Arial"/>
          <w:sz w:val="22"/>
          <w:szCs w:val="22"/>
        </w:rPr>
        <w:t xml:space="preserve"> </w:t>
      </w:r>
      <w:hyperlink r:id="rId27" w:history="1"/>
      <w:r w:rsidR="000535C9" w:rsidRPr="00390D10">
        <w:rPr>
          <w:rFonts w:ascii="Arial" w:hAnsi="Arial" w:cs="Arial"/>
          <w:sz w:val="22"/>
          <w:szCs w:val="22"/>
        </w:rPr>
        <w:t xml:space="preserve"> </w:t>
      </w:r>
    </w:p>
    <w:p w14:paraId="3DB6D074" w14:textId="77777777" w:rsidR="00155C34" w:rsidRPr="00390D10" w:rsidRDefault="00155C34" w:rsidP="00155C34">
      <w:pPr>
        <w:jc w:val="center"/>
        <w:rPr>
          <w:sz w:val="24"/>
          <w:szCs w:val="24"/>
        </w:rPr>
      </w:pPr>
    </w:p>
    <w:p w14:paraId="5149CAA3" w14:textId="5577D80E" w:rsidR="00FF7FBE" w:rsidRPr="00390D10" w:rsidRDefault="00C168CF" w:rsidP="0095444C">
      <w:pPr>
        <w:jc w:val="center"/>
        <w:rPr>
          <w:rFonts w:ascii="Arial" w:hAnsi="Arial"/>
          <w:b/>
          <w:sz w:val="24"/>
          <w:szCs w:val="24"/>
        </w:rPr>
      </w:pPr>
      <w:hyperlink r:id="rId28" w:history="1">
        <w:r w:rsidR="0095444C" w:rsidRPr="0095444C">
          <w:rPr>
            <w:rStyle w:val="Hyperlink"/>
            <w:rFonts w:ascii="Arial" w:hAnsi="Arial" w:cs="Arial"/>
            <w:sz w:val="24"/>
            <w:szCs w:val="24"/>
          </w:rPr>
          <w:t>http://www.hcd.ca.gov/grants-funding/docs/2019MTSPRegularLimits.pdf</w:t>
        </w:r>
      </w:hyperlink>
      <w:r w:rsidR="0095444C">
        <w:rPr>
          <w:rFonts w:ascii="Arial" w:hAnsi="Arial" w:cs="Arial"/>
          <w:sz w:val="24"/>
          <w:szCs w:val="24"/>
        </w:rPr>
        <w:t xml:space="preserve"> </w:t>
      </w:r>
      <w:r w:rsidR="00676B33" w:rsidRPr="00390D10">
        <w:rPr>
          <w:rFonts w:ascii="Arial" w:hAnsi="Arial"/>
          <w:b/>
          <w:sz w:val="22"/>
          <w:szCs w:val="22"/>
        </w:rPr>
        <w:br w:type="page"/>
      </w:r>
      <w:r w:rsidR="00CE0E22" w:rsidRPr="00390D10">
        <w:rPr>
          <w:rFonts w:ascii="Arial" w:hAnsi="Arial"/>
          <w:b/>
          <w:sz w:val="28"/>
          <w:szCs w:val="28"/>
        </w:rPr>
        <w:lastRenderedPageBreak/>
        <w:t xml:space="preserve">HOME General </w:t>
      </w:r>
      <w:r w:rsidR="00FF7FBE" w:rsidRPr="00390D10">
        <w:rPr>
          <w:rFonts w:ascii="Arial" w:hAnsi="Arial"/>
          <w:b/>
          <w:sz w:val="28"/>
          <w:szCs w:val="28"/>
          <w:u w:val="single"/>
        </w:rPr>
        <w:t>Project Information</w:t>
      </w:r>
    </w:p>
    <w:p w14:paraId="16EFA2C3" w14:textId="77777777" w:rsidR="0032399A" w:rsidRPr="00390D10" w:rsidRDefault="0032399A" w:rsidP="00993127">
      <w:pPr>
        <w:widowControl w:val="0"/>
        <w:ind w:right="432"/>
        <w:rPr>
          <w:rFonts w:ascii="Arial" w:hAnsi="Arial"/>
          <w:b/>
          <w:sz w:val="24"/>
          <w:szCs w:val="24"/>
        </w:rPr>
      </w:pPr>
    </w:p>
    <w:p w14:paraId="0243DAA0" w14:textId="77777777" w:rsidR="0032399A" w:rsidRPr="00390D10" w:rsidRDefault="00993127" w:rsidP="00993127">
      <w:pPr>
        <w:widowControl w:val="0"/>
        <w:ind w:right="432"/>
        <w:rPr>
          <w:rFonts w:ascii="Arial" w:hAnsi="Arial"/>
          <w:sz w:val="24"/>
          <w:szCs w:val="24"/>
        </w:rPr>
      </w:pPr>
      <w:r w:rsidRPr="00390D10">
        <w:rPr>
          <w:rFonts w:ascii="Arial" w:hAnsi="Arial"/>
          <w:sz w:val="24"/>
          <w:szCs w:val="24"/>
        </w:rPr>
        <w:t>1</w:t>
      </w:r>
      <w:r w:rsidRPr="00390D10">
        <w:rPr>
          <w:rFonts w:ascii="Arial" w:hAnsi="Arial"/>
          <w:b/>
          <w:sz w:val="24"/>
          <w:szCs w:val="24"/>
        </w:rPr>
        <w:t xml:space="preserve">.  </w:t>
      </w:r>
      <w:r w:rsidR="0032399A" w:rsidRPr="00390D10">
        <w:rPr>
          <w:rFonts w:ascii="Arial" w:hAnsi="Arial"/>
          <w:sz w:val="24"/>
          <w:szCs w:val="24"/>
          <w:u w:val="single"/>
        </w:rPr>
        <w:t>Project Activity</w:t>
      </w:r>
      <w:r w:rsidR="0032399A" w:rsidRPr="00390D10">
        <w:rPr>
          <w:rFonts w:ascii="Arial" w:hAnsi="Arial"/>
          <w:sz w:val="24"/>
          <w:szCs w:val="24"/>
        </w:rPr>
        <w:t xml:space="preserve"> - Check the proposed HOME project type.</w:t>
      </w:r>
    </w:p>
    <w:p w14:paraId="0026E00E" w14:textId="77777777" w:rsidR="0032399A" w:rsidRPr="00390D10" w:rsidRDefault="0032399A" w:rsidP="00993127">
      <w:pPr>
        <w:rPr>
          <w:rFonts w:ascii="Arial" w:hAnsi="Arial" w:cs="Arial"/>
        </w:rPr>
      </w:pPr>
    </w:p>
    <w:p w14:paraId="6E6E27D7" w14:textId="77777777" w:rsidR="0032399A" w:rsidRPr="00390D10" w:rsidRDefault="00535E75" w:rsidP="0032399A">
      <w:pPr>
        <w:rPr>
          <w:rFonts w:ascii="Arial" w:hAnsi="Arial" w:cs="Arial"/>
          <w:sz w:val="24"/>
          <w:szCs w:val="24"/>
        </w:rPr>
      </w:pPr>
      <w:r w:rsidRPr="00390D10">
        <w:rPr>
          <w:rFonts w:ascii="Arial" w:hAnsi="Arial" w:cs="Arial"/>
          <w:sz w:val="24"/>
          <w:szCs w:val="24"/>
        </w:rPr>
        <w:t>___</w:t>
      </w:r>
      <w:r w:rsidR="00F70B6C" w:rsidRPr="00390D10">
        <w:rPr>
          <w:rFonts w:ascii="Arial" w:hAnsi="Arial" w:cs="Arial"/>
          <w:sz w:val="24"/>
          <w:szCs w:val="24"/>
        </w:rPr>
        <w:tab/>
      </w:r>
      <w:r w:rsidR="0032399A" w:rsidRPr="00390D10">
        <w:rPr>
          <w:rFonts w:ascii="Arial" w:hAnsi="Arial" w:cs="Arial"/>
          <w:sz w:val="24"/>
          <w:szCs w:val="24"/>
        </w:rPr>
        <w:t>New Construction</w:t>
      </w:r>
    </w:p>
    <w:p w14:paraId="12FB6122" w14:textId="77777777" w:rsidR="0032399A" w:rsidRPr="00390D10" w:rsidRDefault="0032399A" w:rsidP="0032399A">
      <w:pPr>
        <w:rPr>
          <w:rFonts w:ascii="Arial" w:hAnsi="Arial" w:cs="Arial"/>
          <w:sz w:val="24"/>
          <w:szCs w:val="24"/>
        </w:rPr>
      </w:pPr>
    </w:p>
    <w:p w14:paraId="50CA0C93" w14:textId="77777777" w:rsidR="0032399A" w:rsidRPr="00390D10" w:rsidRDefault="0032399A" w:rsidP="0032399A">
      <w:pPr>
        <w:rPr>
          <w:rFonts w:ascii="Arial" w:hAnsi="Arial" w:cs="Arial"/>
          <w:sz w:val="24"/>
          <w:szCs w:val="24"/>
        </w:rPr>
      </w:pPr>
      <w:r w:rsidRPr="00390D10">
        <w:rPr>
          <w:rFonts w:ascii="Arial" w:hAnsi="Arial" w:cs="Arial"/>
          <w:sz w:val="24"/>
          <w:szCs w:val="24"/>
        </w:rPr>
        <w:t>___</w:t>
      </w:r>
      <w:r w:rsidR="00F70B6C" w:rsidRPr="00390D10">
        <w:rPr>
          <w:rFonts w:ascii="Arial" w:hAnsi="Arial" w:cs="Arial"/>
          <w:sz w:val="24"/>
          <w:szCs w:val="24"/>
        </w:rPr>
        <w:tab/>
      </w:r>
      <w:r w:rsidR="00ED3C42" w:rsidRPr="00390D10">
        <w:rPr>
          <w:rFonts w:ascii="Arial" w:hAnsi="Arial" w:cs="Arial"/>
          <w:sz w:val="24"/>
          <w:szCs w:val="24"/>
        </w:rPr>
        <w:t>Rental Rehabilitation with or w</w:t>
      </w:r>
      <w:r w:rsidRPr="00390D10">
        <w:rPr>
          <w:rFonts w:ascii="Arial" w:hAnsi="Arial" w:cs="Arial"/>
          <w:sz w:val="24"/>
          <w:szCs w:val="24"/>
        </w:rPr>
        <w:t>ithout Acquisition</w:t>
      </w:r>
    </w:p>
    <w:p w14:paraId="72513838" w14:textId="77777777" w:rsidR="008E2792" w:rsidRPr="00390D10" w:rsidRDefault="008E2792" w:rsidP="0032399A">
      <w:pPr>
        <w:rPr>
          <w:rFonts w:ascii="Arial" w:hAnsi="Arial" w:cs="Arial"/>
          <w:sz w:val="24"/>
          <w:szCs w:val="24"/>
        </w:rPr>
      </w:pPr>
    </w:p>
    <w:p w14:paraId="30E6ADDD" w14:textId="77777777" w:rsidR="008E2792" w:rsidRPr="00390D10" w:rsidRDefault="008E2792" w:rsidP="0032399A">
      <w:pPr>
        <w:rPr>
          <w:rFonts w:ascii="Arial" w:hAnsi="Arial" w:cs="Arial"/>
          <w:sz w:val="24"/>
          <w:szCs w:val="24"/>
        </w:rPr>
      </w:pPr>
      <w:r w:rsidRPr="00390D10">
        <w:rPr>
          <w:rFonts w:ascii="Arial" w:hAnsi="Arial" w:cs="Arial"/>
          <w:sz w:val="24"/>
          <w:szCs w:val="24"/>
        </w:rPr>
        <w:t xml:space="preserve">___ </w:t>
      </w:r>
      <w:r w:rsidR="00F70B6C" w:rsidRPr="00390D10">
        <w:rPr>
          <w:rFonts w:ascii="Arial" w:hAnsi="Arial" w:cs="Arial"/>
          <w:sz w:val="24"/>
          <w:szCs w:val="24"/>
        </w:rPr>
        <w:tab/>
      </w:r>
      <w:r w:rsidRPr="00390D10">
        <w:rPr>
          <w:rFonts w:ascii="Arial" w:hAnsi="Arial" w:cs="Arial"/>
          <w:sz w:val="24"/>
          <w:szCs w:val="24"/>
        </w:rPr>
        <w:t>4% tax credit/tax exempt bond project</w:t>
      </w:r>
    </w:p>
    <w:p w14:paraId="1CA8B1F5" w14:textId="77777777" w:rsidR="005D5693" w:rsidRPr="00390D10" w:rsidRDefault="005D5693" w:rsidP="0032399A">
      <w:pPr>
        <w:rPr>
          <w:rFonts w:ascii="Arial" w:hAnsi="Arial" w:cs="Arial"/>
          <w:sz w:val="24"/>
          <w:szCs w:val="24"/>
        </w:rPr>
      </w:pPr>
    </w:p>
    <w:p w14:paraId="6D394C7B" w14:textId="6A30C233" w:rsidR="008E2792" w:rsidRPr="00390D10" w:rsidRDefault="005D5693" w:rsidP="00E1687B">
      <w:pPr>
        <w:ind w:left="720" w:hanging="720"/>
        <w:rPr>
          <w:rFonts w:ascii="Arial" w:hAnsi="Arial" w:cs="Arial"/>
          <w:sz w:val="24"/>
          <w:szCs w:val="24"/>
        </w:rPr>
      </w:pPr>
      <w:r w:rsidRPr="00390D10">
        <w:rPr>
          <w:rFonts w:ascii="Arial" w:hAnsi="Arial" w:cs="Arial"/>
          <w:sz w:val="24"/>
          <w:szCs w:val="24"/>
        </w:rPr>
        <w:t xml:space="preserve">___ </w:t>
      </w:r>
      <w:r w:rsidRPr="00390D10">
        <w:rPr>
          <w:rFonts w:ascii="Arial" w:hAnsi="Arial" w:cs="Arial"/>
          <w:sz w:val="24"/>
          <w:szCs w:val="24"/>
        </w:rPr>
        <w:tab/>
        <w:t xml:space="preserve">9% tax credit/tax exempt bond project </w:t>
      </w:r>
      <w:r w:rsidR="0055087B">
        <w:rPr>
          <w:rFonts w:ascii="Arial" w:hAnsi="Arial" w:cs="Arial"/>
          <w:sz w:val="24"/>
          <w:szCs w:val="24"/>
        </w:rPr>
        <w:t xml:space="preserve">only </w:t>
      </w:r>
      <w:r w:rsidRPr="00390D10">
        <w:rPr>
          <w:rFonts w:ascii="Arial" w:hAnsi="Arial" w:cs="Arial"/>
          <w:sz w:val="24"/>
          <w:szCs w:val="24"/>
        </w:rPr>
        <w:t xml:space="preserve">if developed on Native </w:t>
      </w:r>
      <w:r w:rsidR="00E1687B">
        <w:rPr>
          <w:rFonts w:ascii="Arial" w:hAnsi="Arial" w:cs="Arial"/>
          <w:sz w:val="24"/>
          <w:szCs w:val="24"/>
        </w:rPr>
        <w:t>American L</w:t>
      </w:r>
      <w:r w:rsidRPr="00390D10">
        <w:rPr>
          <w:rFonts w:ascii="Arial" w:hAnsi="Arial" w:cs="Arial"/>
          <w:sz w:val="24"/>
          <w:szCs w:val="24"/>
        </w:rPr>
        <w:t>ands</w:t>
      </w:r>
      <w:r w:rsidR="00E1687B">
        <w:rPr>
          <w:rFonts w:ascii="Arial" w:hAnsi="Arial" w:cs="Arial"/>
          <w:sz w:val="24"/>
          <w:szCs w:val="24"/>
        </w:rPr>
        <w:t xml:space="preserve"> and receives a Native American apportionment within TCAC’s rural set-aside competition within 12 months of a HOME award.</w:t>
      </w:r>
    </w:p>
    <w:p w14:paraId="4A37FCE0" w14:textId="77777777" w:rsidR="005D5693" w:rsidRPr="00390D10" w:rsidRDefault="005D5693" w:rsidP="0032399A">
      <w:pPr>
        <w:rPr>
          <w:rFonts w:ascii="Arial" w:hAnsi="Arial" w:cs="Arial"/>
          <w:sz w:val="24"/>
          <w:szCs w:val="24"/>
        </w:rPr>
      </w:pPr>
    </w:p>
    <w:p w14:paraId="60ECF052" w14:textId="77777777" w:rsidR="008E2792" w:rsidRPr="00390D10" w:rsidRDefault="00E0374A" w:rsidP="0032399A">
      <w:pPr>
        <w:rPr>
          <w:rFonts w:ascii="Arial" w:hAnsi="Arial" w:cs="Arial"/>
          <w:sz w:val="24"/>
          <w:szCs w:val="24"/>
        </w:rPr>
      </w:pPr>
      <w:r w:rsidRPr="00390D10">
        <w:rPr>
          <w:rFonts w:ascii="Arial" w:hAnsi="Arial" w:cs="Arial"/>
          <w:sz w:val="24"/>
          <w:szCs w:val="24"/>
        </w:rPr>
        <w:t xml:space="preserve">2.  </w:t>
      </w:r>
      <w:r w:rsidR="008E2792" w:rsidRPr="00390D10">
        <w:rPr>
          <w:rFonts w:ascii="Arial" w:hAnsi="Arial" w:cs="Arial"/>
          <w:sz w:val="24"/>
          <w:szCs w:val="24"/>
        </w:rPr>
        <w:t>Amount of tax credit equity pay-in at which the project has been submitted:  ___ cents.</w:t>
      </w:r>
    </w:p>
    <w:p w14:paraId="7CCC568C" w14:textId="77777777" w:rsidR="008E2792" w:rsidRPr="00390D10" w:rsidRDefault="008E2792" w:rsidP="0032399A">
      <w:pPr>
        <w:rPr>
          <w:rFonts w:ascii="Arial" w:hAnsi="Arial" w:cs="Arial"/>
          <w:sz w:val="24"/>
          <w:szCs w:val="24"/>
        </w:rPr>
      </w:pPr>
    </w:p>
    <w:p w14:paraId="4621341E" w14:textId="77777777" w:rsidR="006D4F22" w:rsidRPr="00390D10" w:rsidRDefault="0022787A" w:rsidP="00A54F88">
      <w:pPr>
        <w:widowControl w:val="0"/>
        <w:outlineLvl w:val="0"/>
        <w:rPr>
          <w:rFonts w:ascii="Arial" w:hAnsi="Arial"/>
          <w:sz w:val="24"/>
          <w:szCs w:val="24"/>
        </w:rPr>
      </w:pPr>
      <w:r w:rsidRPr="00390D10">
        <w:rPr>
          <w:rFonts w:ascii="Arial" w:hAnsi="Arial"/>
          <w:sz w:val="24"/>
          <w:szCs w:val="24"/>
        </w:rPr>
        <w:t>3</w:t>
      </w:r>
      <w:r w:rsidR="00985ED4" w:rsidRPr="00390D10">
        <w:rPr>
          <w:rFonts w:ascii="Arial" w:hAnsi="Arial"/>
          <w:sz w:val="24"/>
          <w:szCs w:val="24"/>
        </w:rPr>
        <w:t xml:space="preserve">. </w:t>
      </w:r>
      <w:r w:rsidR="001531D2" w:rsidRPr="00390D10">
        <w:rPr>
          <w:rFonts w:ascii="Arial" w:hAnsi="Arial"/>
          <w:sz w:val="24"/>
          <w:szCs w:val="24"/>
        </w:rPr>
        <w:t xml:space="preserve"> </w:t>
      </w:r>
      <w:r w:rsidR="00913B11" w:rsidRPr="00390D10">
        <w:rPr>
          <w:rFonts w:ascii="Arial" w:hAnsi="Arial"/>
          <w:sz w:val="24"/>
          <w:szCs w:val="24"/>
        </w:rPr>
        <w:t xml:space="preserve">Describe how the subject project will be eligible under Section </w:t>
      </w:r>
      <w:r w:rsidR="00545C86" w:rsidRPr="00390D10">
        <w:rPr>
          <w:rFonts w:ascii="Arial" w:hAnsi="Arial"/>
          <w:sz w:val="24"/>
          <w:szCs w:val="24"/>
        </w:rPr>
        <w:t>10322 (h) (9)</w:t>
      </w:r>
      <w:r w:rsidR="00985ED4" w:rsidRPr="00390D10">
        <w:rPr>
          <w:rFonts w:ascii="Arial" w:hAnsi="Arial"/>
          <w:sz w:val="24"/>
          <w:szCs w:val="24"/>
        </w:rPr>
        <w:t xml:space="preserve"> </w:t>
      </w:r>
      <w:r w:rsidR="00913B11" w:rsidRPr="00390D10">
        <w:rPr>
          <w:rFonts w:ascii="Arial" w:hAnsi="Arial"/>
          <w:sz w:val="24"/>
          <w:szCs w:val="24"/>
        </w:rPr>
        <w:t xml:space="preserve">of the TCAC </w:t>
      </w:r>
    </w:p>
    <w:p w14:paraId="02D93519" w14:textId="77777777" w:rsidR="0067311A" w:rsidRPr="00390D10" w:rsidRDefault="006D4F22" w:rsidP="00A54F88">
      <w:pPr>
        <w:widowControl w:val="0"/>
        <w:outlineLvl w:val="0"/>
        <w:rPr>
          <w:rFonts w:ascii="Arial" w:hAnsi="Arial"/>
          <w:sz w:val="24"/>
          <w:szCs w:val="24"/>
        </w:rPr>
      </w:pPr>
      <w:r w:rsidRPr="00390D10">
        <w:rPr>
          <w:rFonts w:ascii="Arial" w:hAnsi="Arial"/>
          <w:sz w:val="24"/>
          <w:szCs w:val="24"/>
        </w:rPr>
        <w:t xml:space="preserve">     </w:t>
      </w:r>
      <w:r w:rsidR="00913B11" w:rsidRPr="00390D10">
        <w:rPr>
          <w:rFonts w:ascii="Arial" w:hAnsi="Arial"/>
          <w:sz w:val="24"/>
          <w:szCs w:val="24"/>
        </w:rPr>
        <w:t xml:space="preserve">Regulations for the </w:t>
      </w:r>
      <w:r w:rsidR="0033317B" w:rsidRPr="00390D10">
        <w:rPr>
          <w:rFonts w:ascii="Arial" w:hAnsi="Arial"/>
          <w:sz w:val="24"/>
          <w:szCs w:val="24"/>
        </w:rPr>
        <w:t xml:space="preserve">upcoming </w:t>
      </w:r>
      <w:r w:rsidR="00913B11" w:rsidRPr="00390D10">
        <w:rPr>
          <w:rFonts w:ascii="Arial" w:hAnsi="Arial"/>
          <w:sz w:val="24"/>
          <w:szCs w:val="24"/>
        </w:rPr>
        <w:t xml:space="preserve">tax credit funding </w:t>
      </w:r>
      <w:r w:rsidR="0033317B" w:rsidRPr="00390D10">
        <w:rPr>
          <w:rFonts w:ascii="Arial" w:hAnsi="Arial"/>
          <w:sz w:val="24"/>
          <w:szCs w:val="24"/>
        </w:rPr>
        <w:t>round</w:t>
      </w:r>
      <w:r w:rsidR="00913B11" w:rsidRPr="00390D10">
        <w:rPr>
          <w:rFonts w:ascii="Arial" w:hAnsi="Arial"/>
          <w:sz w:val="24"/>
          <w:szCs w:val="24"/>
        </w:rPr>
        <w:t xml:space="preserve"> (build/fill rule) </w:t>
      </w:r>
    </w:p>
    <w:p w14:paraId="61D6BD86" w14:textId="77777777" w:rsidR="0067311A" w:rsidRPr="00390D10" w:rsidRDefault="0067311A" w:rsidP="0067311A">
      <w:pPr>
        <w:widowControl w:val="0"/>
        <w:outlineLvl w:val="0"/>
        <w:rPr>
          <w:rFonts w:ascii="Arial" w:hAnsi="Arial"/>
          <w:sz w:val="24"/>
          <w:szCs w:val="24"/>
        </w:rPr>
      </w:pPr>
    </w:p>
    <w:p w14:paraId="0631956D" w14:textId="77777777" w:rsidR="0046404B" w:rsidRPr="00390D10" w:rsidRDefault="0022787A" w:rsidP="00FF7FBE">
      <w:pPr>
        <w:widowControl w:val="0"/>
        <w:outlineLvl w:val="0"/>
        <w:rPr>
          <w:rFonts w:ascii="Arial" w:hAnsi="Arial"/>
          <w:sz w:val="24"/>
          <w:szCs w:val="24"/>
        </w:rPr>
      </w:pPr>
      <w:r w:rsidRPr="00390D10">
        <w:rPr>
          <w:rFonts w:ascii="Arial" w:hAnsi="Arial"/>
          <w:sz w:val="24"/>
          <w:szCs w:val="24"/>
        </w:rPr>
        <w:t>4</w:t>
      </w:r>
      <w:r w:rsidR="0067311A" w:rsidRPr="00390D10">
        <w:rPr>
          <w:rFonts w:ascii="Arial" w:hAnsi="Arial"/>
          <w:sz w:val="24"/>
          <w:szCs w:val="24"/>
        </w:rPr>
        <w:t>.</w:t>
      </w:r>
      <w:r w:rsidR="00BA1500" w:rsidRPr="00390D10">
        <w:rPr>
          <w:rFonts w:ascii="Arial" w:hAnsi="Arial"/>
          <w:sz w:val="24"/>
          <w:szCs w:val="24"/>
        </w:rPr>
        <w:tab/>
      </w:r>
      <w:r w:rsidR="007F1A4E" w:rsidRPr="00390D10">
        <w:rPr>
          <w:rFonts w:ascii="Arial" w:hAnsi="Arial"/>
          <w:sz w:val="24"/>
          <w:u w:val="single"/>
        </w:rPr>
        <w:t>Deep Affordability Targeting</w:t>
      </w:r>
    </w:p>
    <w:p w14:paraId="373E359D" w14:textId="77777777" w:rsidR="00993127" w:rsidRPr="00390D10" w:rsidRDefault="00993127" w:rsidP="00FF7FBE">
      <w:pPr>
        <w:widowControl w:val="0"/>
        <w:outlineLvl w:val="0"/>
        <w:rPr>
          <w:rFonts w:ascii="Arial" w:hAnsi="Arial"/>
          <w:sz w:val="24"/>
          <w:szCs w:val="24"/>
        </w:rPr>
      </w:pPr>
    </w:p>
    <w:p w14:paraId="689B98A8" w14:textId="77777777" w:rsidR="00993127" w:rsidRPr="00390D10" w:rsidRDefault="00993127" w:rsidP="00FF7FBE">
      <w:pPr>
        <w:widowControl w:val="0"/>
        <w:outlineLvl w:val="0"/>
        <w:rPr>
          <w:rFonts w:ascii="Arial" w:hAnsi="Arial"/>
          <w:sz w:val="24"/>
          <w:szCs w:val="24"/>
        </w:rPr>
      </w:pPr>
      <w:r w:rsidRPr="00390D10">
        <w:rPr>
          <w:rFonts w:ascii="Arial" w:hAnsi="Arial"/>
          <w:sz w:val="24"/>
          <w:szCs w:val="24"/>
        </w:rPr>
        <w:t xml:space="preserve">___ </w:t>
      </w:r>
      <w:r w:rsidR="00E9424C" w:rsidRPr="00390D10">
        <w:rPr>
          <w:rFonts w:ascii="Arial" w:hAnsi="Arial"/>
          <w:sz w:val="24"/>
          <w:szCs w:val="24"/>
        </w:rPr>
        <w:tab/>
      </w:r>
      <w:r w:rsidRPr="00390D10">
        <w:rPr>
          <w:rFonts w:ascii="Arial" w:hAnsi="Arial"/>
          <w:sz w:val="24"/>
          <w:szCs w:val="24"/>
        </w:rPr>
        <w:t xml:space="preserve">Not Requesting Funds for </w:t>
      </w:r>
      <w:r w:rsidR="007F1A4E" w:rsidRPr="00390D10">
        <w:rPr>
          <w:rFonts w:ascii="Arial" w:hAnsi="Arial"/>
          <w:sz w:val="24"/>
        </w:rPr>
        <w:t>Deep Affordability Targeting</w:t>
      </w:r>
    </w:p>
    <w:p w14:paraId="343C4FF4" w14:textId="77777777" w:rsidR="00993127" w:rsidRPr="00390D10" w:rsidRDefault="00993127" w:rsidP="00FF7FBE">
      <w:pPr>
        <w:widowControl w:val="0"/>
        <w:outlineLvl w:val="0"/>
        <w:rPr>
          <w:rFonts w:ascii="Arial" w:hAnsi="Arial"/>
          <w:sz w:val="24"/>
          <w:szCs w:val="24"/>
        </w:rPr>
      </w:pPr>
    </w:p>
    <w:p w14:paraId="08D42533" w14:textId="0448ED9F" w:rsidR="00993127" w:rsidRPr="00390D10" w:rsidRDefault="00993127" w:rsidP="005B4CA9">
      <w:pPr>
        <w:widowControl w:val="0"/>
        <w:ind w:left="720" w:hanging="720"/>
        <w:outlineLvl w:val="0"/>
        <w:rPr>
          <w:rFonts w:ascii="Arial" w:hAnsi="Arial"/>
          <w:sz w:val="24"/>
          <w:szCs w:val="24"/>
        </w:rPr>
      </w:pPr>
      <w:r w:rsidRPr="00390D10">
        <w:rPr>
          <w:rFonts w:ascii="Arial" w:hAnsi="Arial"/>
          <w:sz w:val="24"/>
          <w:szCs w:val="24"/>
        </w:rPr>
        <w:t>__</w:t>
      </w:r>
      <w:r w:rsidR="00F516B4" w:rsidRPr="00390D10">
        <w:rPr>
          <w:rFonts w:ascii="Arial" w:hAnsi="Arial"/>
          <w:sz w:val="24"/>
          <w:szCs w:val="24"/>
        </w:rPr>
        <w:t xml:space="preserve">_ </w:t>
      </w:r>
      <w:r w:rsidR="00E9424C" w:rsidRPr="00390D10">
        <w:rPr>
          <w:rFonts w:ascii="Arial" w:hAnsi="Arial"/>
          <w:sz w:val="24"/>
          <w:szCs w:val="24"/>
        </w:rPr>
        <w:tab/>
      </w:r>
      <w:r w:rsidR="00F516B4" w:rsidRPr="00390D10">
        <w:rPr>
          <w:rFonts w:ascii="Arial" w:hAnsi="Arial"/>
          <w:sz w:val="24"/>
          <w:szCs w:val="24"/>
        </w:rPr>
        <w:t>Requesting</w:t>
      </w:r>
      <w:r w:rsidRPr="00390D10">
        <w:rPr>
          <w:rFonts w:ascii="Arial" w:hAnsi="Arial"/>
          <w:sz w:val="24"/>
          <w:szCs w:val="24"/>
        </w:rPr>
        <w:t xml:space="preserve"> funds for </w:t>
      </w:r>
      <w:r w:rsidR="00C94B2B" w:rsidRPr="00390D10">
        <w:rPr>
          <w:rFonts w:ascii="Arial" w:hAnsi="Arial"/>
          <w:sz w:val="24"/>
        </w:rPr>
        <w:t>Deep Affordability Targeting</w:t>
      </w:r>
      <w:r w:rsidR="0010710A" w:rsidRPr="00390D10">
        <w:rPr>
          <w:rFonts w:ascii="Arial" w:hAnsi="Arial"/>
          <w:sz w:val="24"/>
          <w:szCs w:val="24"/>
        </w:rPr>
        <w:t xml:space="preserve"> </w:t>
      </w:r>
      <w:r w:rsidRPr="00390D10">
        <w:rPr>
          <w:rFonts w:ascii="Arial" w:hAnsi="Arial"/>
          <w:sz w:val="24"/>
          <w:szCs w:val="24"/>
        </w:rPr>
        <w:t xml:space="preserve">in the amount of $__________. Included with this application is the additional information requested in the </w:t>
      </w:r>
      <w:r w:rsidR="00C94B2B" w:rsidRPr="00390D10">
        <w:rPr>
          <w:rFonts w:ascii="Arial" w:hAnsi="Arial"/>
          <w:sz w:val="24"/>
        </w:rPr>
        <w:t>Deep Affordability Targeting</w:t>
      </w:r>
      <w:r w:rsidR="0010710A" w:rsidRPr="00390D10">
        <w:rPr>
          <w:rFonts w:ascii="Arial" w:hAnsi="Arial"/>
          <w:sz w:val="24"/>
          <w:szCs w:val="24"/>
        </w:rPr>
        <w:t xml:space="preserve"> </w:t>
      </w:r>
      <w:r w:rsidR="00954A7E" w:rsidRPr="00390D10">
        <w:rPr>
          <w:rFonts w:ascii="Arial" w:hAnsi="Arial"/>
          <w:sz w:val="24"/>
          <w:szCs w:val="24"/>
        </w:rPr>
        <w:t>Documentation Checklist</w:t>
      </w:r>
      <w:r w:rsidRPr="00390D10">
        <w:rPr>
          <w:rFonts w:ascii="Arial" w:hAnsi="Arial"/>
          <w:sz w:val="24"/>
          <w:szCs w:val="24"/>
        </w:rPr>
        <w:t xml:space="preserve">. Applicants requesting funds for </w:t>
      </w:r>
      <w:r w:rsidR="00C94B2B" w:rsidRPr="00390D10">
        <w:rPr>
          <w:rFonts w:ascii="Arial" w:hAnsi="Arial"/>
          <w:sz w:val="24"/>
        </w:rPr>
        <w:t>Deep Affordability Targeting</w:t>
      </w:r>
      <w:r w:rsidR="0010710A" w:rsidRPr="00390D10">
        <w:rPr>
          <w:rFonts w:ascii="Arial" w:hAnsi="Arial"/>
          <w:sz w:val="24"/>
          <w:szCs w:val="24"/>
        </w:rPr>
        <w:t xml:space="preserve"> </w:t>
      </w:r>
      <w:r w:rsidRPr="00390D10">
        <w:rPr>
          <w:rFonts w:ascii="Arial" w:hAnsi="Arial"/>
          <w:sz w:val="24"/>
          <w:szCs w:val="24"/>
        </w:rPr>
        <w:t xml:space="preserve">whose application packages do not contain the additional information noted on </w:t>
      </w:r>
      <w:r w:rsidRPr="00390D10">
        <w:rPr>
          <w:rFonts w:ascii="Arial" w:hAnsi="Arial"/>
          <w:sz w:val="24"/>
        </w:rPr>
        <w:t xml:space="preserve">the </w:t>
      </w:r>
      <w:r w:rsidR="00C94B2B" w:rsidRPr="00390D10">
        <w:rPr>
          <w:rFonts w:ascii="Arial" w:hAnsi="Arial"/>
          <w:sz w:val="24"/>
        </w:rPr>
        <w:t>Deep Affordability Targeting</w:t>
      </w:r>
      <w:r w:rsidR="0010710A" w:rsidRPr="00390D10">
        <w:rPr>
          <w:rFonts w:ascii="Arial" w:hAnsi="Arial"/>
          <w:sz w:val="24"/>
          <w:szCs w:val="24"/>
        </w:rPr>
        <w:t xml:space="preserve"> </w:t>
      </w:r>
      <w:r w:rsidRPr="00390D10">
        <w:rPr>
          <w:rFonts w:ascii="Arial" w:hAnsi="Arial"/>
          <w:sz w:val="24"/>
          <w:szCs w:val="24"/>
        </w:rPr>
        <w:t xml:space="preserve">Documentation </w:t>
      </w:r>
      <w:r w:rsidR="003E2166" w:rsidRPr="00390D10">
        <w:rPr>
          <w:rFonts w:ascii="Arial" w:hAnsi="Arial"/>
          <w:sz w:val="24"/>
          <w:szCs w:val="24"/>
        </w:rPr>
        <w:t xml:space="preserve">Checklist </w:t>
      </w:r>
      <w:r w:rsidRPr="00390D10">
        <w:rPr>
          <w:rFonts w:ascii="Arial" w:hAnsi="Arial"/>
          <w:sz w:val="24"/>
          <w:szCs w:val="24"/>
        </w:rPr>
        <w:t xml:space="preserve">may not get funded. See also </w:t>
      </w:r>
      <w:r w:rsidR="00ED3C42" w:rsidRPr="00390D10">
        <w:rPr>
          <w:rFonts w:ascii="Arial" w:hAnsi="Arial"/>
          <w:sz w:val="24"/>
        </w:rPr>
        <w:t xml:space="preserve">Section </w:t>
      </w:r>
      <w:r w:rsidR="00ED3C42" w:rsidRPr="00390D10">
        <w:rPr>
          <w:rFonts w:ascii="Arial" w:hAnsi="Arial"/>
          <w:sz w:val="24"/>
          <w:szCs w:val="24"/>
        </w:rPr>
        <w:t>II</w:t>
      </w:r>
      <w:r w:rsidR="005018ED">
        <w:rPr>
          <w:rFonts w:ascii="Arial" w:hAnsi="Arial"/>
          <w:sz w:val="24"/>
          <w:szCs w:val="24"/>
        </w:rPr>
        <w:t>. F.</w:t>
      </w:r>
      <w:r w:rsidR="00ED3C42" w:rsidRPr="00390D10">
        <w:rPr>
          <w:rFonts w:ascii="Arial" w:hAnsi="Arial"/>
          <w:sz w:val="24"/>
          <w:szCs w:val="24"/>
        </w:rPr>
        <w:t xml:space="preserve"> </w:t>
      </w:r>
      <w:r w:rsidRPr="00390D10">
        <w:rPr>
          <w:rFonts w:ascii="Arial" w:hAnsi="Arial"/>
          <w:sz w:val="24"/>
          <w:szCs w:val="24"/>
        </w:rPr>
        <w:t xml:space="preserve">of the NOFA for more information on </w:t>
      </w:r>
      <w:r w:rsidR="007F1A4E" w:rsidRPr="00390D10">
        <w:rPr>
          <w:rFonts w:ascii="Arial" w:hAnsi="Arial"/>
          <w:sz w:val="24"/>
        </w:rPr>
        <w:t>Deep Affordability Targeting</w:t>
      </w:r>
      <w:r w:rsidRPr="00390D10">
        <w:rPr>
          <w:rFonts w:ascii="Arial" w:hAnsi="Arial"/>
          <w:sz w:val="24"/>
          <w:szCs w:val="24"/>
        </w:rPr>
        <w:t>.</w:t>
      </w:r>
    </w:p>
    <w:p w14:paraId="4DA3DC09" w14:textId="77777777" w:rsidR="0046404B" w:rsidRPr="00390D10" w:rsidRDefault="0046404B" w:rsidP="00FF7FBE">
      <w:pPr>
        <w:widowControl w:val="0"/>
        <w:outlineLvl w:val="0"/>
        <w:rPr>
          <w:rFonts w:ascii="Arial" w:hAnsi="Arial"/>
          <w:sz w:val="24"/>
          <w:szCs w:val="24"/>
        </w:rPr>
      </w:pPr>
    </w:p>
    <w:p w14:paraId="223D1C30" w14:textId="77777777" w:rsidR="00FF7FBE" w:rsidRPr="00390D10" w:rsidRDefault="0022787A" w:rsidP="00FF7FBE">
      <w:pPr>
        <w:widowControl w:val="0"/>
        <w:outlineLvl w:val="0"/>
        <w:rPr>
          <w:rFonts w:ascii="Arial" w:hAnsi="Arial"/>
          <w:sz w:val="24"/>
          <w:szCs w:val="24"/>
        </w:rPr>
      </w:pPr>
      <w:r w:rsidRPr="00390D10">
        <w:rPr>
          <w:rFonts w:ascii="Arial" w:hAnsi="Arial"/>
          <w:sz w:val="24"/>
          <w:szCs w:val="24"/>
        </w:rPr>
        <w:t>5</w:t>
      </w:r>
      <w:r w:rsidR="0067311A" w:rsidRPr="00390D10">
        <w:rPr>
          <w:rFonts w:ascii="Arial" w:hAnsi="Arial"/>
          <w:sz w:val="24"/>
          <w:szCs w:val="24"/>
        </w:rPr>
        <w:t>.</w:t>
      </w:r>
      <w:r w:rsidR="00FF7FBE" w:rsidRPr="00390D10">
        <w:rPr>
          <w:rFonts w:ascii="Arial" w:hAnsi="Arial"/>
          <w:sz w:val="24"/>
          <w:szCs w:val="24"/>
        </w:rPr>
        <w:tab/>
      </w:r>
      <w:r w:rsidR="00FF7FBE" w:rsidRPr="00390D10">
        <w:rPr>
          <w:rFonts w:ascii="Arial" w:hAnsi="Arial"/>
          <w:sz w:val="24"/>
          <w:szCs w:val="24"/>
          <w:u w:val="single"/>
        </w:rPr>
        <w:t>Development Timetable</w:t>
      </w:r>
      <w:r w:rsidR="00FF7FBE" w:rsidRPr="00390D10">
        <w:rPr>
          <w:rFonts w:ascii="Arial" w:hAnsi="Arial"/>
          <w:sz w:val="24"/>
          <w:szCs w:val="24"/>
        </w:rPr>
        <w:t xml:space="preserve"> –</w:t>
      </w:r>
      <w:r w:rsidR="00ED557A" w:rsidRPr="00390D10">
        <w:rPr>
          <w:rFonts w:ascii="Arial" w:hAnsi="Arial"/>
          <w:sz w:val="24"/>
          <w:szCs w:val="24"/>
        </w:rPr>
        <w:t xml:space="preserve"> </w:t>
      </w:r>
      <w:r w:rsidR="00FF7FBE" w:rsidRPr="00390D10">
        <w:rPr>
          <w:rFonts w:ascii="Arial" w:hAnsi="Arial"/>
          <w:sz w:val="24"/>
          <w:szCs w:val="24"/>
        </w:rPr>
        <w:t>Provide the dates for the following</w:t>
      </w:r>
      <w:r w:rsidR="003E2166" w:rsidRPr="00390D10">
        <w:rPr>
          <w:rFonts w:ascii="Arial" w:hAnsi="Arial"/>
          <w:sz w:val="24"/>
          <w:szCs w:val="24"/>
        </w:rPr>
        <w:t xml:space="preserve"> tasks. Note</w:t>
      </w:r>
      <w:r w:rsidR="00ED557A" w:rsidRPr="00390D10">
        <w:rPr>
          <w:rFonts w:ascii="Arial" w:hAnsi="Arial"/>
          <w:sz w:val="24"/>
          <w:szCs w:val="24"/>
        </w:rPr>
        <w:t>:</w:t>
      </w:r>
      <w:r w:rsidR="003E2166" w:rsidRPr="00390D10">
        <w:rPr>
          <w:rFonts w:ascii="Arial" w:hAnsi="Arial"/>
          <w:sz w:val="24"/>
          <w:szCs w:val="24"/>
        </w:rPr>
        <w:t xml:space="preserve"> your schedule </w:t>
      </w:r>
      <w:r w:rsidR="00BA1500" w:rsidRPr="00390D10">
        <w:rPr>
          <w:rFonts w:ascii="Arial" w:hAnsi="Arial"/>
          <w:sz w:val="24"/>
          <w:szCs w:val="24"/>
        </w:rPr>
        <w:tab/>
      </w:r>
      <w:r w:rsidR="003E2166" w:rsidRPr="00390D10">
        <w:rPr>
          <w:rFonts w:ascii="Arial" w:hAnsi="Arial"/>
          <w:sz w:val="24"/>
          <w:szCs w:val="24"/>
        </w:rPr>
        <w:t>should be consistent with the project deadlines in Section 8217</w:t>
      </w:r>
      <w:r w:rsidR="00A362B9" w:rsidRPr="00390D10">
        <w:rPr>
          <w:rFonts w:ascii="Arial" w:hAnsi="Arial"/>
          <w:sz w:val="24"/>
          <w:szCs w:val="24"/>
        </w:rPr>
        <w:t xml:space="preserve"> of the State HOME </w:t>
      </w:r>
      <w:r w:rsidR="00BA1500" w:rsidRPr="00390D10">
        <w:rPr>
          <w:rFonts w:ascii="Arial" w:hAnsi="Arial"/>
          <w:sz w:val="24"/>
          <w:szCs w:val="24"/>
        </w:rPr>
        <w:tab/>
      </w:r>
      <w:r w:rsidR="00A362B9" w:rsidRPr="00390D10">
        <w:rPr>
          <w:rFonts w:ascii="Arial" w:hAnsi="Arial"/>
          <w:sz w:val="24"/>
          <w:szCs w:val="24"/>
        </w:rPr>
        <w:t>Regulations</w:t>
      </w:r>
      <w:r w:rsidR="003E2166" w:rsidRPr="00390D10">
        <w:rPr>
          <w:rFonts w:ascii="Arial" w:hAnsi="Arial"/>
          <w:sz w:val="24"/>
          <w:szCs w:val="24"/>
        </w:rPr>
        <w:t>.</w:t>
      </w:r>
    </w:p>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4"/>
        <w:gridCol w:w="5004"/>
      </w:tblGrid>
      <w:tr w:rsidR="00BA1500" w:rsidRPr="00390D10" w14:paraId="35207F3D" w14:textId="77777777" w:rsidTr="00BA1500">
        <w:tc>
          <w:tcPr>
            <w:tcW w:w="5004" w:type="dxa"/>
          </w:tcPr>
          <w:p w14:paraId="1D6F2BE4" w14:textId="77777777" w:rsidR="00BA1500" w:rsidRPr="00390D10" w:rsidRDefault="00BA1500" w:rsidP="00BA1500">
            <w:pPr>
              <w:widowControl w:val="0"/>
              <w:jc w:val="center"/>
              <w:rPr>
                <w:rFonts w:ascii="Arial" w:hAnsi="Arial"/>
                <w:b/>
                <w:sz w:val="24"/>
                <w:szCs w:val="24"/>
              </w:rPr>
            </w:pPr>
            <w:r w:rsidRPr="00390D10">
              <w:rPr>
                <w:rFonts w:ascii="Arial" w:hAnsi="Arial"/>
                <w:b/>
                <w:sz w:val="24"/>
                <w:szCs w:val="24"/>
              </w:rPr>
              <w:t>Task</w:t>
            </w:r>
          </w:p>
        </w:tc>
        <w:tc>
          <w:tcPr>
            <w:tcW w:w="5004" w:type="dxa"/>
          </w:tcPr>
          <w:p w14:paraId="4CF3841F" w14:textId="77777777" w:rsidR="00BA1500" w:rsidRPr="00390D10" w:rsidRDefault="00BA1500" w:rsidP="00BA1500">
            <w:pPr>
              <w:widowControl w:val="0"/>
              <w:jc w:val="center"/>
              <w:rPr>
                <w:rFonts w:ascii="Arial" w:hAnsi="Arial"/>
                <w:b/>
                <w:sz w:val="24"/>
                <w:szCs w:val="24"/>
              </w:rPr>
            </w:pPr>
            <w:r w:rsidRPr="00390D10">
              <w:rPr>
                <w:rFonts w:ascii="Arial" w:hAnsi="Arial"/>
                <w:b/>
                <w:sz w:val="24"/>
                <w:szCs w:val="24"/>
              </w:rPr>
              <w:t xml:space="preserve"> Date</w:t>
            </w:r>
          </w:p>
        </w:tc>
      </w:tr>
      <w:tr w:rsidR="00BA1500" w:rsidRPr="00390D10" w14:paraId="66748BF4" w14:textId="77777777" w:rsidTr="00BA1500">
        <w:tc>
          <w:tcPr>
            <w:tcW w:w="5004" w:type="dxa"/>
          </w:tcPr>
          <w:p w14:paraId="3ABE292B" w14:textId="05261F7A" w:rsidR="00BA1500" w:rsidRPr="00390D10" w:rsidRDefault="00A54F88" w:rsidP="00C86888">
            <w:pPr>
              <w:widowControl w:val="0"/>
              <w:jc w:val="center"/>
              <w:rPr>
                <w:rFonts w:ascii="Arial" w:hAnsi="Arial"/>
                <w:sz w:val="24"/>
                <w:szCs w:val="24"/>
              </w:rPr>
            </w:pPr>
            <w:r w:rsidRPr="00390D10">
              <w:rPr>
                <w:rFonts w:ascii="Arial" w:hAnsi="Arial"/>
                <w:sz w:val="24"/>
                <w:szCs w:val="24"/>
              </w:rPr>
              <w:t xml:space="preserve">Request for Release of Funds submitted to </w:t>
            </w:r>
            <w:r w:rsidR="00C86888">
              <w:rPr>
                <w:rFonts w:ascii="Arial" w:hAnsi="Arial"/>
                <w:sz w:val="24"/>
                <w:szCs w:val="24"/>
              </w:rPr>
              <w:t>the Department</w:t>
            </w:r>
          </w:p>
        </w:tc>
        <w:tc>
          <w:tcPr>
            <w:tcW w:w="5004" w:type="dxa"/>
          </w:tcPr>
          <w:p w14:paraId="2C3E2094" w14:textId="77777777" w:rsidR="00BA1500" w:rsidRPr="00390D10" w:rsidRDefault="00BA1500" w:rsidP="00BA1500">
            <w:pPr>
              <w:widowControl w:val="0"/>
              <w:rPr>
                <w:rFonts w:ascii="Arial" w:hAnsi="Arial"/>
                <w:sz w:val="24"/>
                <w:szCs w:val="24"/>
              </w:rPr>
            </w:pPr>
          </w:p>
        </w:tc>
      </w:tr>
      <w:tr w:rsidR="00BA1500" w:rsidRPr="00390D10" w14:paraId="2126FECF" w14:textId="77777777" w:rsidTr="00BA1500">
        <w:tc>
          <w:tcPr>
            <w:tcW w:w="5004" w:type="dxa"/>
          </w:tcPr>
          <w:p w14:paraId="202A06B4" w14:textId="77777777" w:rsidR="00BA1500" w:rsidRPr="00390D10" w:rsidRDefault="00BA1500" w:rsidP="00BA1500">
            <w:pPr>
              <w:widowControl w:val="0"/>
              <w:jc w:val="center"/>
              <w:rPr>
                <w:rFonts w:ascii="Arial" w:hAnsi="Arial"/>
                <w:sz w:val="24"/>
                <w:szCs w:val="24"/>
              </w:rPr>
            </w:pPr>
            <w:r w:rsidRPr="00390D10">
              <w:rPr>
                <w:rFonts w:ascii="Arial" w:hAnsi="Arial"/>
                <w:sz w:val="24"/>
                <w:szCs w:val="24"/>
              </w:rPr>
              <w:t>Davis Bacon Wage Rates Secured</w:t>
            </w:r>
          </w:p>
        </w:tc>
        <w:tc>
          <w:tcPr>
            <w:tcW w:w="5004" w:type="dxa"/>
          </w:tcPr>
          <w:p w14:paraId="074FF2EC" w14:textId="77777777" w:rsidR="00BA1500" w:rsidRPr="00390D10" w:rsidRDefault="00BA1500" w:rsidP="00BA1500">
            <w:pPr>
              <w:widowControl w:val="0"/>
              <w:rPr>
                <w:rFonts w:ascii="Arial" w:hAnsi="Arial"/>
                <w:sz w:val="24"/>
                <w:szCs w:val="24"/>
              </w:rPr>
            </w:pPr>
          </w:p>
        </w:tc>
      </w:tr>
      <w:tr w:rsidR="00BA1500" w:rsidRPr="00390D10" w14:paraId="24035D77" w14:textId="77777777" w:rsidTr="00BA1500">
        <w:tc>
          <w:tcPr>
            <w:tcW w:w="5004" w:type="dxa"/>
          </w:tcPr>
          <w:p w14:paraId="700A1214" w14:textId="77777777" w:rsidR="00BA1500" w:rsidRPr="00390D10" w:rsidRDefault="00BA1500" w:rsidP="00BA1500">
            <w:pPr>
              <w:widowControl w:val="0"/>
              <w:jc w:val="center"/>
              <w:rPr>
                <w:rFonts w:ascii="Arial" w:hAnsi="Arial"/>
                <w:sz w:val="24"/>
                <w:szCs w:val="24"/>
              </w:rPr>
            </w:pPr>
            <w:r w:rsidRPr="00390D10">
              <w:rPr>
                <w:rFonts w:ascii="Arial" w:hAnsi="Arial"/>
                <w:sz w:val="24"/>
                <w:szCs w:val="24"/>
              </w:rPr>
              <w:t>Tax Credits Secured</w:t>
            </w:r>
          </w:p>
        </w:tc>
        <w:tc>
          <w:tcPr>
            <w:tcW w:w="5004" w:type="dxa"/>
          </w:tcPr>
          <w:p w14:paraId="4D648306" w14:textId="77777777" w:rsidR="00BA1500" w:rsidRPr="00390D10" w:rsidRDefault="00BA1500" w:rsidP="00BA1500">
            <w:pPr>
              <w:widowControl w:val="0"/>
              <w:rPr>
                <w:rFonts w:ascii="Arial" w:hAnsi="Arial"/>
                <w:sz w:val="24"/>
                <w:szCs w:val="24"/>
              </w:rPr>
            </w:pPr>
          </w:p>
        </w:tc>
      </w:tr>
      <w:tr w:rsidR="00BA1500" w:rsidRPr="00390D10" w14:paraId="36FBC823" w14:textId="77777777" w:rsidTr="00BA1500">
        <w:tc>
          <w:tcPr>
            <w:tcW w:w="5004" w:type="dxa"/>
          </w:tcPr>
          <w:p w14:paraId="3025615E" w14:textId="77777777" w:rsidR="00BA1500" w:rsidRPr="00390D10" w:rsidRDefault="00BA1500" w:rsidP="00BA1500">
            <w:pPr>
              <w:widowControl w:val="0"/>
              <w:jc w:val="center"/>
              <w:rPr>
                <w:rFonts w:ascii="Arial" w:hAnsi="Arial"/>
                <w:sz w:val="24"/>
                <w:szCs w:val="24"/>
              </w:rPr>
            </w:pPr>
            <w:r w:rsidRPr="00390D10">
              <w:rPr>
                <w:rFonts w:ascii="Arial" w:hAnsi="Arial"/>
                <w:sz w:val="24"/>
                <w:szCs w:val="24"/>
              </w:rPr>
              <w:t>Other Permanent Financing Secured</w:t>
            </w:r>
          </w:p>
        </w:tc>
        <w:tc>
          <w:tcPr>
            <w:tcW w:w="5004" w:type="dxa"/>
          </w:tcPr>
          <w:p w14:paraId="25152366" w14:textId="77777777" w:rsidR="00BA1500" w:rsidRPr="00390D10" w:rsidRDefault="00BA1500" w:rsidP="00BA1500">
            <w:pPr>
              <w:widowControl w:val="0"/>
              <w:rPr>
                <w:rFonts w:ascii="Arial" w:hAnsi="Arial"/>
                <w:sz w:val="24"/>
                <w:szCs w:val="24"/>
              </w:rPr>
            </w:pPr>
          </w:p>
        </w:tc>
      </w:tr>
      <w:tr w:rsidR="00BA1500" w:rsidRPr="00390D10" w14:paraId="716C2504" w14:textId="77777777" w:rsidTr="00BA1500">
        <w:tc>
          <w:tcPr>
            <w:tcW w:w="5004" w:type="dxa"/>
          </w:tcPr>
          <w:p w14:paraId="7439B683" w14:textId="77777777" w:rsidR="00BA1500" w:rsidRPr="00390D10" w:rsidRDefault="00BA1500" w:rsidP="00BA1500">
            <w:pPr>
              <w:widowControl w:val="0"/>
              <w:jc w:val="center"/>
              <w:rPr>
                <w:rFonts w:ascii="Arial" w:hAnsi="Arial"/>
                <w:sz w:val="24"/>
                <w:szCs w:val="24"/>
              </w:rPr>
            </w:pPr>
            <w:r w:rsidRPr="00390D10">
              <w:rPr>
                <w:rFonts w:ascii="Arial" w:hAnsi="Arial"/>
                <w:sz w:val="24"/>
                <w:szCs w:val="24"/>
              </w:rPr>
              <w:t>Construction Loan Closing</w:t>
            </w:r>
          </w:p>
        </w:tc>
        <w:tc>
          <w:tcPr>
            <w:tcW w:w="5004" w:type="dxa"/>
          </w:tcPr>
          <w:p w14:paraId="651BAA96" w14:textId="77777777" w:rsidR="00BA1500" w:rsidRPr="00390D10" w:rsidRDefault="00BA1500" w:rsidP="00BA1500">
            <w:pPr>
              <w:widowControl w:val="0"/>
              <w:rPr>
                <w:rFonts w:ascii="Arial" w:hAnsi="Arial"/>
                <w:sz w:val="24"/>
                <w:szCs w:val="24"/>
              </w:rPr>
            </w:pPr>
          </w:p>
        </w:tc>
      </w:tr>
      <w:tr w:rsidR="00BA1500" w:rsidRPr="00390D10" w14:paraId="693E3ABE" w14:textId="77777777" w:rsidTr="00BA1500">
        <w:tc>
          <w:tcPr>
            <w:tcW w:w="5004" w:type="dxa"/>
          </w:tcPr>
          <w:p w14:paraId="5CD4F334" w14:textId="77777777" w:rsidR="00BA1500" w:rsidRPr="00390D10" w:rsidRDefault="00BA1500" w:rsidP="00BA1500">
            <w:pPr>
              <w:widowControl w:val="0"/>
              <w:jc w:val="center"/>
              <w:rPr>
                <w:rFonts w:ascii="Arial" w:hAnsi="Arial"/>
                <w:sz w:val="24"/>
                <w:szCs w:val="24"/>
              </w:rPr>
            </w:pPr>
            <w:r w:rsidRPr="00390D10">
              <w:rPr>
                <w:rFonts w:ascii="Arial" w:hAnsi="Arial"/>
                <w:sz w:val="24"/>
                <w:szCs w:val="24"/>
              </w:rPr>
              <w:t>Start of Construction</w:t>
            </w:r>
          </w:p>
        </w:tc>
        <w:tc>
          <w:tcPr>
            <w:tcW w:w="5004" w:type="dxa"/>
          </w:tcPr>
          <w:p w14:paraId="7082E954" w14:textId="77777777" w:rsidR="00BA1500" w:rsidRPr="00390D10" w:rsidRDefault="00BA1500" w:rsidP="00BA1500">
            <w:pPr>
              <w:widowControl w:val="0"/>
              <w:rPr>
                <w:rFonts w:ascii="Arial" w:hAnsi="Arial"/>
                <w:sz w:val="24"/>
                <w:szCs w:val="24"/>
              </w:rPr>
            </w:pPr>
          </w:p>
        </w:tc>
      </w:tr>
      <w:tr w:rsidR="00BA1500" w:rsidRPr="00390D10" w14:paraId="0D60E758" w14:textId="77777777" w:rsidTr="00BA1500">
        <w:tc>
          <w:tcPr>
            <w:tcW w:w="5004" w:type="dxa"/>
          </w:tcPr>
          <w:p w14:paraId="1360755A" w14:textId="77777777" w:rsidR="00BA1500" w:rsidRPr="00390D10" w:rsidRDefault="00BA1500" w:rsidP="00BA1500">
            <w:pPr>
              <w:widowControl w:val="0"/>
              <w:jc w:val="center"/>
              <w:rPr>
                <w:rFonts w:ascii="Arial" w:hAnsi="Arial"/>
                <w:sz w:val="24"/>
                <w:szCs w:val="24"/>
              </w:rPr>
            </w:pPr>
            <w:r w:rsidRPr="00390D10">
              <w:rPr>
                <w:rFonts w:ascii="Arial" w:hAnsi="Arial"/>
                <w:sz w:val="24"/>
                <w:szCs w:val="24"/>
              </w:rPr>
              <w:t>Project Completion</w:t>
            </w:r>
          </w:p>
        </w:tc>
        <w:tc>
          <w:tcPr>
            <w:tcW w:w="5004" w:type="dxa"/>
          </w:tcPr>
          <w:p w14:paraId="7682A781" w14:textId="77777777" w:rsidR="00BA1500" w:rsidRPr="00390D10" w:rsidRDefault="00BA1500" w:rsidP="00BA1500">
            <w:pPr>
              <w:widowControl w:val="0"/>
              <w:rPr>
                <w:rFonts w:ascii="Arial" w:hAnsi="Arial"/>
                <w:sz w:val="24"/>
                <w:szCs w:val="24"/>
              </w:rPr>
            </w:pPr>
          </w:p>
        </w:tc>
      </w:tr>
    </w:tbl>
    <w:p w14:paraId="5997C899" w14:textId="77777777" w:rsidR="00FF7FBE" w:rsidRPr="00390D10" w:rsidRDefault="00FF7FBE" w:rsidP="00FF7FBE">
      <w:pPr>
        <w:widowControl w:val="0"/>
        <w:rPr>
          <w:rFonts w:ascii="Arial" w:hAnsi="Arial"/>
          <w:sz w:val="24"/>
          <w:szCs w:val="24"/>
        </w:rPr>
      </w:pPr>
    </w:p>
    <w:p w14:paraId="2EF7872D" w14:textId="77777777" w:rsidR="0067311A" w:rsidRPr="00390D10" w:rsidRDefault="0067311A" w:rsidP="00917882">
      <w:pPr>
        <w:widowControl w:val="0"/>
        <w:ind w:right="432"/>
        <w:rPr>
          <w:rFonts w:ascii="Arial" w:hAnsi="Arial"/>
          <w:b/>
        </w:rPr>
      </w:pPr>
    </w:p>
    <w:p w14:paraId="69098AE8" w14:textId="77777777" w:rsidR="0067311A" w:rsidRPr="00390D10" w:rsidRDefault="0067311A" w:rsidP="00917882">
      <w:pPr>
        <w:widowControl w:val="0"/>
        <w:ind w:right="432"/>
        <w:rPr>
          <w:rFonts w:ascii="Arial" w:hAnsi="Arial"/>
          <w:b/>
        </w:rPr>
      </w:pPr>
    </w:p>
    <w:p w14:paraId="2E22E403" w14:textId="77777777" w:rsidR="007B57CB" w:rsidRPr="00390D10" w:rsidRDefault="007B57CB" w:rsidP="0046404B">
      <w:pPr>
        <w:widowControl w:val="0"/>
        <w:ind w:right="432"/>
        <w:rPr>
          <w:rFonts w:ascii="Arial" w:hAnsi="Arial"/>
          <w:sz w:val="24"/>
          <w:szCs w:val="24"/>
        </w:rPr>
      </w:pPr>
    </w:p>
    <w:p w14:paraId="0B9218FD" w14:textId="77777777" w:rsidR="007B57CB" w:rsidRPr="00390D10" w:rsidRDefault="007B57CB" w:rsidP="0046404B">
      <w:pPr>
        <w:widowControl w:val="0"/>
        <w:ind w:right="432"/>
        <w:rPr>
          <w:rFonts w:ascii="Arial" w:hAnsi="Arial"/>
          <w:sz w:val="24"/>
          <w:szCs w:val="24"/>
        </w:rPr>
      </w:pPr>
    </w:p>
    <w:p w14:paraId="7ED569D6" w14:textId="77777777" w:rsidR="007B57CB" w:rsidRPr="00390D10" w:rsidRDefault="007B57CB" w:rsidP="0046404B">
      <w:pPr>
        <w:widowControl w:val="0"/>
        <w:ind w:right="432"/>
        <w:rPr>
          <w:rFonts w:ascii="Arial" w:hAnsi="Arial"/>
          <w:sz w:val="24"/>
          <w:szCs w:val="24"/>
        </w:rPr>
      </w:pPr>
    </w:p>
    <w:p w14:paraId="5C4A4554" w14:textId="77777777" w:rsidR="007B57CB" w:rsidRPr="00390D10" w:rsidRDefault="007B57CB" w:rsidP="0046404B">
      <w:pPr>
        <w:widowControl w:val="0"/>
        <w:ind w:right="432"/>
        <w:rPr>
          <w:rFonts w:ascii="Arial" w:hAnsi="Arial"/>
          <w:sz w:val="24"/>
          <w:szCs w:val="24"/>
        </w:rPr>
      </w:pPr>
    </w:p>
    <w:p w14:paraId="28529AD5" w14:textId="77777777" w:rsidR="00993127" w:rsidRPr="00390D10" w:rsidRDefault="0022787A" w:rsidP="0046404B">
      <w:pPr>
        <w:widowControl w:val="0"/>
        <w:ind w:right="432"/>
        <w:rPr>
          <w:rFonts w:ascii="Arial" w:hAnsi="Arial"/>
          <w:sz w:val="24"/>
          <w:szCs w:val="24"/>
        </w:rPr>
      </w:pPr>
      <w:r w:rsidRPr="00390D10">
        <w:rPr>
          <w:rFonts w:ascii="Arial" w:hAnsi="Arial"/>
          <w:sz w:val="24"/>
          <w:szCs w:val="24"/>
        </w:rPr>
        <w:t>6</w:t>
      </w:r>
      <w:r w:rsidR="00993127" w:rsidRPr="00390D10">
        <w:rPr>
          <w:rFonts w:ascii="Arial" w:hAnsi="Arial"/>
          <w:sz w:val="24"/>
          <w:szCs w:val="24"/>
        </w:rPr>
        <w:t>.</w:t>
      </w:r>
      <w:r w:rsidR="00F913E1" w:rsidRPr="00390D10">
        <w:rPr>
          <w:rFonts w:ascii="Arial" w:hAnsi="Arial"/>
          <w:sz w:val="24"/>
          <w:szCs w:val="24"/>
        </w:rPr>
        <w:tab/>
      </w:r>
      <w:r w:rsidR="00993127" w:rsidRPr="00390D10">
        <w:rPr>
          <w:rFonts w:ascii="Arial" w:hAnsi="Arial"/>
          <w:sz w:val="24"/>
          <w:szCs w:val="24"/>
          <w:u w:val="single"/>
        </w:rPr>
        <w:t>Project Unit Information</w:t>
      </w:r>
    </w:p>
    <w:p w14:paraId="040AA5C3" w14:textId="77777777" w:rsidR="00F913E1" w:rsidRPr="00390D10" w:rsidRDefault="00F913E1" w:rsidP="0046404B">
      <w:pPr>
        <w:widowControl w:val="0"/>
        <w:ind w:right="432"/>
        <w:rPr>
          <w:rFonts w:ascii="Arial" w:hAnsi="Arial"/>
          <w:b/>
          <w:sz w:val="24"/>
          <w:szCs w:val="24"/>
        </w:rPr>
      </w:pPr>
    </w:p>
    <w:p w14:paraId="2785EF26" w14:textId="77777777" w:rsidR="00993127" w:rsidRPr="00390D10" w:rsidRDefault="00993127" w:rsidP="0046404B">
      <w:pPr>
        <w:widowControl w:val="0"/>
        <w:ind w:right="432"/>
        <w:rPr>
          <w:rFonts w:ascii="Arial" w:hAnsi="Arial"/>
          <w:sz w:val="24"/>
          <w:szCs w:val="24"/>
        </w:rPr>
      </w:pPr>
      <w:r w:rsidRPr="00390D10">
        <w:rPr>
          <w:rFonts w:ascii="Arial" w:hAnsi="Arial"/>
          <w:sz w:val="24"/>
          <w:szCs w:val="24"/>
        </w:rPr>
        <w:t xml:space="preserve">____ </w:t>
      </w:r>
      <w:r w:rsidR="00E9424C" w:rsidRPr="00390D10">
        <w:rPr>
          <w:rFonts w:ascii="Arial" w:hAnsi="Arial"/>
          <w:sz w:val="24"/>
          <w:szCs w:val="24"/>
        </w:rPr>
        <w:tab/>
      </w:r>
      <w:r w:rsidRPr="00390D10">
        <w:rPr>
          <w:rFonts w:ascii="Arial" w:hAnsi="Arial"/>
          <w:sz w:val="24"/>
          <w:szCs w:val="24"/>
        </w:rPr>
        <w:t>HOME-assisted Units</w:t>
      </w:r>
    </w:p>
    <w:p w14:paraId="58345F51" w14:textId="77777777" w:rsidR="00993127" w:rsidRPr="00390D10" w:rsidRDefault="00993127" w:rsidP="0046404B">
      <w:pPr>
        <w:widowControl w:val="0"/>
        <w:ind w:right="432"/>
        <w:rPr>
          <w:rFonts w:ascii="Arial" w:hAnsi="Arial"/>
          <w:sz w:val="24"/>
          <w:szCs w:val="24"/>
        </w:rPr>
      </w:pPr>
    </w:p>
    <w:p w14:paraId="6C399072" w14:textId="77777777" w:rsidR="00993127" w:rsidRPr="00390D10" w:rsidRDefault="00993127" w:rsidP="0046404B">
      <w:pPr>
        <w:widowControl w:val="0"/>
        <w:ind w:right="432"/>
        <w:rPr>
          <w:rFonts w:ascii="Arial" w:hAnsi="Arial"/>
          <w:sz w:val="24"/>
          <w:szCs w:val="24"/>
        </w:rPr>
      </w:pPr>
      <w:r w:rsidRPr="00390D10">
        <w:rPr>
          <w:rFonts w:ascii="Arial" w:hAnsi="Arial"/>
          <w:sz w:val="24"/>
          <w:szCs w:val="24"/>
        </w:rPr>
        <w:t xml:space="preserve">____ </w:t>
      </w:r>
      <w:r w:rsidR="00E9424C" w:rsidRPr="00390D10">
        <w:rPr>
          <w:rFonts w:ascii="Arial" w:hAnsi="Arial"/>
          <w:sz w:val="24"/>
          <w:szCs w:val="24"/>
        </w:rPr>
        <w:tab/>
      </w:r>
      <w:r w:rsidRPr="00390D10">
        <w:rPr>
          <w:rFonts w:ascii="Arial" w:hAnsi="Arial"/>
          <w:sz w:val="24"/>
          <w:szCs w:val="24"/>
        </w:rPr>
        <w:t>Other Assisted Units</w:t>
      </w:r>
    </w:p>
    <w:p w14:paraId="77676670" w14:textId="77777777" w:rsidR="00993127" w:rsidRPr="00390D10" w:rsidRDefault="00993127" w:rsidP="0046404B">
      <w:pPr>
        <w:widowControl w:val="0"/>
        <w:ind w:right="432"/>
        <w:rPr>
          <w:rFonts w:ascii="Arial" w:hAnsi="Arial"/>
          <w:sz w:val="24"/>
          <w:szCs w:val="24"/>
        </w:rPr>
      </w:pPr>
    </w:p>
    <w:p w14:paraId="54D1CECC" w14:textId="77777777" w:rsidR="009749C1" w:rsidRPr="00390D10" w:rsidRDefault="00993127" w:rsidP="0046404B">
      <w:pPr>
        <w:widowControl w:val="0"/>
        <w:ind w:right="432"/>
        <w:rPr>
          <w:rFonts w:ascii="Arial" w:hAnsi="Arial"/>
          <w:sz w:val="24"/>
          <w:szCs w:val="24"/>
        </w:rPr>
      </w:pPr>
      <w:r w:rsidRPr="00390D10">
        <w:rPr>
          <w:rFonts w:ascii="Arial" w:hAnsi="Arial"/>
          <w:sz w:val="24"/>
          <w:szCs w:val="24"/>
        </w:rPr>
        <w:t>___</w:t>
      </w:r>
      <w:r w:rsidR="00F516B4" w:rsidRPr="00390D10">
        <w:rPr>
          <w:rFonts w:ascii="Arial" w:hAnsi="Arial"/>
          <w:sz w:val="24"/>
          <w:szCs w:val="24"/>
        </w:rPr>
        <w:t xml:space="preserve">_ </w:t>
      </w:r>
      <w:r w:rsidR="00E9424C" w:rsidRPr="00390D10">
        <w:rPr>
          <w:rFonts w:ascii="Arial" w:hAnsi="Arial"/>
          <w:sz w:val="24"/>
          <w:szCs w:val="24"/>
        </w:rPr>
        <w:tab/>
      </w:r>
      <w:r w:rsidR="00F516B4" w:rsidRPr="00390D10">
        <w:rPr>
          <w:rFonts w:ascii="Arial" w:hAnsi="Arial"/>
          <w:sz w:val="24"/>
          <w:szCs w:val="24"/>
        </w:rPr>
        <w:t>Total</w:t>
      </w:r>
      <w:r w:rsidRPr="00390D10">
        <w:rPr>
          <w:rFonts w:ascii="Arial" w:hAnsi="Arial"/>
          <w:sz w:val="24"/>
          <w:szCs w:val="24"/>
        </w:rPr>
        <w:t xml:space="preserve"> Residential Units</w:t>
      </w:r>
    </w:p>
    <w:p w14:paraId="0FF7488C" w14:textId="77777777" w:rsidR="009749C1" w:rsidRPr="00390D10" w:rsidRDefault="009749C1" w:rsidP="0046404B">
      <w:pPr>
        <w:widowControl w:val="0"/>
        <w:ind w:right="432"/>
        <w:rPr>
          <w:rFonts w:ascii="Arial" w:hAnsi="Arial"/>
          <w:sz w:val="24"/>
          <w:szCs w:val="24"/>
        </w:rPr>
      </w:pPr>
    </w:p>
    <w:p w14:paraId="1CA6CD92" w14:textId="77777777" w:rsidR="009749C1" w:rsidRPr="00390D10" w:rsidRDefault="009749C1" w:rsidP="0046404B">
      <w:pPr>
        <w:widowControl w:val="0"/>
        <w:ind w:right="432"/>
        <w:rPr>
          <w:rFonts w:ascii="Arial" w:hAnsi="Arial"/>
          <w:sz w:val="24"/>
          <w:szCs w:val="24"/>
        </w:rPr>
      </w:pPr>
      <w:r w:rsidRPr="00390D10">
        <w:rPr>
          <w:rFonts w:ascii="Arial" w:hAnsi="Arial"/>
          <w:sz w:val="24"/>
          <w:szCs w:val="24"/>
        </w:rPr>
        <w:t xml:space="preserve">The HOME units shall be: (mark one) </w:t>
      </w:r>
    </w:p>
    <w:p w14:paraId="4629220C" w14:textId="77777777" w:rsidR="009749C1" w:rsidRPr="00390D10" w:rsidRDefault="009749C1" w:rsidP="0046404B">
      <w:pPr>
        <w:widowControl w:val="0"/>
        <w:ind w:right="432"/>
        <w:rPr>
          <w:rFonts w:ascii="Arial" w:hAnsi="Arial"/>
          <w:sz w:val="24"/>
          <w:szCs w:val="24"/>
        </w:rPr>
      </w:pPr>
    </w:p>
    <w:p w14:paraId="330BEF31" w14:textId="638221DA" w:rsidR="001557DA" w:rsidRPr="00390D10" w:rsidRDefault="009749C1" w:rsidP="0046404B">
      <w:pPr>
        <w:widowControl w:val="0"/>
        <w:ind w:right="432"/>
        <w:rPr>
          <w:rFonts w:ascii="Arial" w:hAnsi="Arial"/>
          <w:sz w:val="24"/>
          <w:szCs w:val="24"/>
        </w:rPr>
      </w:pPr>
      <w:r w:rsidRPr="00390D10">
        <w:rPr>
          <w:rFonts w:ascii="Arial" w:hAnsi="Arial"/>
          <w:sz w:val="24"/>
          <w:szCs w:val="24"/>
        </w:rPr>
        <w:t xml:space="preserve">___ Fixed             ___ Floating.   </w:t>
      </w:r>
      <w:r w:rsidRPr="00390D10">
        <w:rPr>
          <w:rFonts w:ascii="Arial" w:hAnsi="Arial"/>
          <w:sz w:val="24"/>
          <w:szCs w:val="24"/>
          <w:u w:val="single"/>
        </w:rPr>
        <w:t>Note</w:t>
      </w:r>
      <w:r w:rsidRPr="00390D10">
        <w:rPr>
          <w:rFonts w:ascii="Arial" w:hAnsi="Arial"/>
          <w:sz w:val="24"/>
          <w:szCs w:val="24"/>
        </w:rPr>
        <w:t xml:space="preserve">: this selection is subject to </w:t>
      </w:r>
      <w:r w:rsidR="00C86888">
        <w:rPr>
          <w:rFonts w:ascii="Arial" w:hAnsi="Arial"/>
          <w:sz w:val="24"/>
          <w:szCs w:val="24"/>
        </w:rPr>
        <w:t xml:space="preserve">Department </w:t>
      </w:r>
      <w:r w:rsidRPr="00390D10">
        <w:rPr>
          <w:rFonts w:ascii="Arial" w:hAnsi="Arial"/>
          <w:sz w:val="24"/>
          <w:szCs w:val="24"/>
        </w:rPr>
        <w:t>approval.</w:t>
      </w:r>
    </w:p>
    <w:p w14:paraId="6BE3F38E" w14:textId="77777777" w:rsidR="001557DA" w:rsidRPr="00390D10" w:rsidRDefault="001557DA" w:rsidP="0046404B">
      <w:pPr>
        <w:widowControl w:val="0"/>
        <w:ind w:right="432"/>
        <w:rPr>
          <w:rFonts w:ascii="Arial" w:hAnsi="Arial"/>
          <w:sz w:val="24"/>
          <w:szCs w:val="24"/>
        </w:rPr>
      </w:pPr>
    </w:p>
    <w:p w14:paraId="230376BD" w14:textId="77777777" w:rsidR="001557DA" w:rsidRPr="00390D10" w:rsidRDefault="0022787A" w:rsidP="00F22490">
      <w:pPr>
        <w:widowControl w:val="0"/>
        <w:ind w:right="432"/>
        <w:rPr>
          <w:rFonts w:ascii="Arial" w:hAnsi="Arial"/>
          <w:sz w:val="24"/>
          <w:szCs w:val="24"/>
        </w:rPr>
      </w:pPr>
      <w:r w:rsidRPr="00390D10">
        <w:rPr>
          <w:rFonts w:ascii="Arial" w:hAnsi="Arial"/>
          <w:sz w:val="24"/>
          <w:szCs w:val="24"/>
        </w:rPr>
        <w:t>7</w:t>
      </w:r>
      <w:r w:rsidR="00F22490" w:rsidRPr="00390D10">
        <w:rPr>
          <w:rFonts w:ascii="Arial" w:hAnsi="Arial"/>
          <w:sz w:val="24"/>
          <w:szCs w:val="24"/>
        </w:rPr>
        <w:t>.</w:t>
      </w:r>
      <w:r w:rsidR="00F22490" w:rsidRPr="00390D10">
        <w:rPr>
          <w:rFonts w:ascii="Arial" w:hAnsi="Arial"/>
          <w:sz w:val="24"/>
          <w:szCs w:val="24"/>
        </w:rPr>
        <w:tab/>
      </w:r>
      <w:r w:rsidR="001557DA" w:rsidRPr="00390D10">
        <w:rPr>
          <w:rFonts w:ascii="Arial" w:hAnsi="Arial"/>
          <w:sz w:val="24"/>
          <w:szCs w:val="24"/>
        </w:rPr>
        <w:t>Capacity to Implement the HOME activity</w:t>
      </w:r>
    </w:p>
    <w:p w14:paraId="56EEF6B8" w14:textId="77777777" w:rsidR="001557DA" w:rsidRPr="00390D10" w:rsidRDefault="001557DA" w:rsidP="001557DA">
      <w:pPr>
        <w:widowControl w:val="0"/>
        <w:ind w:left="360" w:right="432"/>
        <w:rPr>
          <w:rFonts w:ascii="Arial" w:hAnsi="Arial" w:cs="Arial"/>
          <w:sz w:val="24"/>
          <w:szCs w:val="24"/>
        </w:rPr>
      </w:pPr>
    </w:p>
    <w:p w14:paraId="287BC451" w14:textId="77777777" w:rsidR="001557DA" w:rsidRPr="00390D10" w:rsidRDefault="001557DA" w:rsidP="001557DA">
      <w:pPr>
        <w:widowControl w:val="0"/>
        <w:ind w:left="360" w:right="432"/>
        <w:rPr>
          <w:rFonts w:ascii="Arial" w:hAnsi="Arial" w:cs="Arial"/>
          <w:sz w:val="24"/>
          <w:szCs w:val="24"/>
        </w:rPr>
      </w:pPr>
      <w:r w:rsidRPr="00390D10">
        <w:rPr>
          <w:rFonts w:ascii="Arial" w:hAnsi="Arial" w:cs="Arial"/>
          <w:sz w:val="24"/>
          <w:szCs w:val="24"/>
        </w:rPr>
        <w:t>Please</w:t>
      </w:r>
      <w:r w:rsidR="00FC45D1" w:rsidRPr="00390D10">
        <w:rPr>
          <w:rFonts w:ascii="Arial" w:hAnsi="Arial" w:cs="Arial"/>
          <w:sz w:val="24"/>
          <w:szCs w:val="24"/>
        </w:rPr>
        <w:t xml:space="preserve"> answer the following questions and provide the requested attachments.</w:t>
      </w:r>
    </w:p>
    <w:p w14:paraId="2F27183D" w14:textId="77777777" w:rsidR="00E02CFD" w:rsidRPr="00390D10" w:rsidRDefault="00E02CFD" w:rsidP="001557DA">
      <w:pPr>
        <w:widowControl w:val="0"/>
        <w:ind w:left="360" w:right="432"/>
        <w:rPr>
          <w:rFonts w:ascii="Arial" w:hAnsi="Arial" w:cs="Arial"/>
          <w:sz w:val="24"/>
          <w:szCs w:val="24"/>
        </w:rPr>
      </w:pPr>
    </w:p>
    <w:p w14:paraId="09D9BA93" w14:textId="77777777" w:rsidR="00E02CFD" w:rsidRPr="00390D10" w:rsidRDefault="001557DA" w:rsidP="00056946">
      <w:pPr>
        <w:widowControl w:val="0"/>
        <w:ind w:left="720" w:right="432" w:hanging="360"/>
        <w:rPr>
          <w:rFonts w:ascii="Arial" w:hAnsi="Arial" w:cs="Arial"/>
          <w:sz w:val="24"/>
          <w:szCs w:val="24"/>
        </w:rPr>
      </w:pPr>
      <w:r w:rsidRPr="00390D10">
        <w:rPr>
          <w:rFonts w:ascii="Arial" w:hAnsi="Arial" w:cs="Arial"/>
          <w:sz w:val="24"/>
          <w:szCs w:val="24"/>
        </w:rPr>
        <w:t>a)   Do you plan to hire an Administrative Subcontractor</w:t>
      </w:r>
      <w:r w:rsidR="00FC45D1" w:rsidRPr="00390D10">
        <w:rPr>
          <w:rFonts w:ascii="Arial" w:hAnsi="Arial" w:cs="Arial"/>
          <w:sz w:val="24"/>
          <w:szCs w:val="24"/>
        </w:rPr>
        <w:t xml:space="preserve"> to assist with the proposed project</w:t>
      </w:r>
      <w:r w:rsidRPr="00390D10">
        <w:rPr>
          <w:rFonts w:ascii="Arial" w:hAnsi="Arial" w:cs="Arial"/>
          <w:sz w:val="24"/>
          <w:szCs w:val="24"/>
        </w:rPr>
        <w:t>?   Yes___</w:t>
      </w:r>
      <w:r w:rsidR="00954A7E" w:rsidRPr="00390D10">
        <w:rPr>
          <w:rFonts w:ascii="Arial" w:hAnsi="Arial" w:cs="Arial"/>
          <w:sz w:val="24"/>
          <w:szCs w:val="24"/>
        </w:rPr>
        <w:t>_ No</w:t>
      </w:r>
      <w:r w:rsidRPr="00390D10">
        <w:rPr>
          <w:rFonts w:ascii="Arial" w:hAnsi="Arial" w:cs="Arial"/>
          <w:sz w:val="24"/>
          <w:szCs w:val="24"/>
        </w:rPr>
        <w:t>____.</w:t>
      </w:r>
      <w:r w:rsidR="00E02CFD" w:rsidRPr="00390D10">
        <w:rPr>
          <w:rFonts w:ascii="Arial" w:hAnsi="Arial" w:cs="Arial"/>
          <w:sz w:val="24"/>
          <w:szCs w:val="24"/>
        </w:rPr>
        <w:t xml:space="preserve"> </w:t>
      </w:r>
    </w:p>
    <w:p w14:paraId="00D747CA" w14:textId="77777777" w:rsidR="00E02CFD" w:rsidRPr="00390D10" w:rsidRDefault="00E02CFD" w:rsidP="00056946">
      <w:pPr>
        <w:widowControl w:val="0"/>
        <w:ind w:left="720" w:right="432" w:hanging="360"/>
        <w:rPr>
          <w:rFonts w:ascii="Arial" w:hAnsi="Arial" w:cs="Arial"/>
          <w:sz w:val="24"/>
          <w:szCs w:val="24"/>
        </w:rPr>
      </w:pPr>
    </w:p>
    <w:p w14:paraId="5DE9AE34" w14:textId="77777777" w:rsidR="001557DA" w:rsidRPr="00390D10" w:rsidRDefault="00E02CFD" w:rsidP="001557DA">
      <w:pPr>
        <w:widowControl w:val="0"/>
        <w:ind w:left="360" w:right="432"/>
        <w:rPr>
          <w:rFonts w:ascii="Arial" w:hAnsi="Arial" w:cs="Arial"/>
          <w:sz w:val="24"/>
          <w:szCs w:val="24"/>
        </w:rPr>
      </w:pPr>
      <w:r w:rsidRPr="00390D10">
        <w:rPr>
          <w:rFonts w:ascii="Arial" w:hAnsi="Arial" w:cs="Arial"/>
          <w:sz w:val="24"/>
          <w:szCs w:val="24"/>
        </w:rPr>
        <w:tab/>
      </w:r>
      <w:proofErr w:type="spellStart"/>
      <w:r w:rsidRPr="00390D10">
        <w:rPr>
          <w:rFonts w:ascii="Arial" w:hAnsi="Arial" w:cs="Arial"/>
          <w:sz w:val="24"/>
          <w:szCs w:val="24"/>
        </w:rPr>
        <w:t>i</w:t>
      </w:r>
      <w:proofErr w:type="spellEnd"/>
      <w:r w:rsidRPr="00390D10">
        <w:rPr>
          <w:rFonts w:ascii="Arial" w:hAnsi="Arial" w:cs="Arial"/>
          <w:sz w:val="24"/>
          <w:szCs w:val="24"/>
        </w:rPr>
        <w:t xml:space="preserve">. If </w:t>
      </w:r>
      <w:proofErr w:type="gramStart"/>
      <w:r w:rsidRPr="00390D10">
        <w:rPr>
          <w:rFonts w:ascii="Arial" w:hAnsi="Arial" w:cs="Arial"/>
          <w:sz w:val="24"/>
          <w:szCs w:val="24"/>
        </w:rPr>
        <w:t>Yes</w:t>
      </w:r>
      <w:proofErr w:type="gramEnd"/>
      <w:r w:rsidRPr="00390D10">
        <w:rPr>
          <w:rFonts w:ascii="Arial" w:hAnsi="Arial" w:cs="Arial"/>
          <w:sz w:val="24"/>
          <w:szCs w:val="24"/>
        </w:rPr>
        <w:t>, what will be the duties of the Administrative Subcontractor?</w:t>
      </w:r>
    </w:p>
    <w:p w14:paraId="68CCE5F8" w14:textId="77777777" w:rsidR="00E02CFD" w:rsidRPr="00390D10" w:rsidRDefault="00E02CFD" w:rsidP="001557DA">
      <w:pPr>
        <w:widowControl w:val="0"/>
        <w:ind w:left="360" w:right="432"/>
        <w:rPr>
          <w:rFonts w:ascii="Arial" w:hAnsi="Arial" w:cs="Arial"/>
          <w:sz w:val="24"/>
          <w:szCs w:val="24"/>
        </w:rPr>
      </w:pPr>
    </w:p>
    <w:p w14:paraId="179F41AC" w14:textId="77777777" w:rsidR="00E02CFD" w:rsidRPr="00390D10" w:rsidRDefault="00E02CFD" w:rsidP="00056946">
      <w:pPr>
        <w:widowControl w:val="0"/>
        <w:ind w:left="720" w:right="432"/>
        <w:rPr>
          <w:rFonts w:ascii="Arial" w:hAnsi="Arial" w:cs="Arial"/>
          <w:sz w:val="24"/>
          <w:szCs w:val="24"/>
        </w:rPr>
      </w:pPr>
      <w:r w:rsidRPr="00390D10">
        <w:rPr>
          <w:rFonts w:ascii="Arial" w:hAnsi="Arial" w:cs="Arial"/>
          <w:sz w:val="24"/>
          <w:szCs w:val="24"/>
        </w:rPr>
        <w:t>_____________________________________________________________________________________________________________________________________________________________________________________</w:t>
      </w:r>
      <w:r w:rsidR="00056946" w:rsidRPr="00390D10">
        <w:rPr>
          <w:rFonts w:ascii="Arial" w:hAnsi="Arial" w:cs="Arial"/>
          <w:sz w:val="24"/>
          <w:szCs w:val="24"/>
        </w:rPr>
        <w:t>__________________________</w:t>
      </w:r>
    </w:p>
    <w:p w14:paraId="53A73083" w14:textId="77777777" w:rsidR="001557DA" w:rsidRPr="00390D10" w:rsidRDefault="001557DA" w:rsidP="001557DA">
      <w:pPr>
        <w:widowControl w:val="0"/>
        <w:ind w:left="360" w:right="432"/>
        <w:rPr>
          <w:rFonts w:ascii="Arial" w:hAnsi="Arial" w:cs="Arial"/>
          <w:sz w:val="24"/>
          <w:szCs w:val="24"/>
        </w:rPr>
      </w:pPr>
    </w:p>
    <w:p w14:paraId="4FFCE0F0" w14:textId="77777777" w:rsidR="00E02CFD" w:rsidRPr="00390D10" w:rsidRDefault="00E02CFD" w:rsidP="001557DA">
      <w:pPr>
        <w:widowControl w:val="0"/>
        <w:ind w:left="720" w:right="432"/>
        <w:rPr>
          <w:rFonts w:ascii="Arial" w:hAnsi="Arial" w:cs="Arial"/>
          <w:sz w:val="24"/>
          <w:szCs w:val="24"/>
        </w:rPr>
      </w:pPr>
      <w:r w:rsidRPr="00390D10">
        <w:rPr>
          <w:rFonts w:ascii="Arial" w:hAnsi="Arial" w:cs="Arial"/>
          <w:sz w:val="24"/>
          <w:szCs w:val="24"/>
        </w:rPr>
        <w:t>ii. If No, please explain why an Administrative Subcontractor will not be needed.</w:t>
      </w:r>
    </w:p>
    <w:p w14:paraId="334E3EBD" w14:textId="77777777" w:rsidR="00E02CFD" w:rsidRPr="00390D10" w:rsidRDefault="00E02CFD" w:rsidP="001557DA">
      <w:pPr>
        <w:widowControl w:val="0"/>
        <w:ind w:left="720" w:right="432"/>
        <w:rPr>
          <w:rFonts w:ascii="Arial" w:hAnsi="Arial" w:cs="Arial"/>
          <w:sz w:val="24"/>
          <w:szCs w:val="24"/>
        </w:rPr>
      </w:pPr>
    </w:p>
    <w:p w14:paraId="5BC9B38C" w14:textId="77777777" w:rsidR="00E02CFD" w:rsidRPr="00390D10" w:rsidRDefault="00E02CFD" w:rsidP="001557DA">
      <w:pPr>
        <w:widowControl w:val="0"/>
        <w:ind w:left="720" w:right="432"/>
        <w:rPr>
          <w:rFonts w:ascii="Arial" w:hAnsi="Arial" w:cs="Arial"/>
          <w:sz w:val="24"/>
          <w:szCs w:val="24"/>
        </w:rPr>
      </w:pPr>
      <w:r w:rsidRPr="00390D1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w:t>
      </w:r>
    </w:p>
    <w:p w14:paraId="63F9E85C" w14:textId="77777777" w:rsidR="00E02CFD" w:rsidRPr="00390D10" w:rsidRDefault="00E02CFD" w:rsidP="00A855A9">
      <w:pPr>
        <w:widowControl w:val="0"/>
        <w:ind w:left="360" w:right="432"/>
        <w:rPr>
          <w:rFonts w:ascii="Arial" w:hAnsi="Arial" w:cs="Arial"/>
          <w:sz w:val="24"/>
          <w:szCs w:val="24"/>
        </w:rPr>
      </w:pPr>
    </w:p>
    <w:p w14:paraId="0553FDD9" w14:textId="77777777" w:rsidR="00B82887" w:rsidRPr="00390D10" w:rsidRDefault="001557DA" w:rsidP="00EF3702">
      <w:pPr>
        <w:widowControl w:val="0"/>
        <w:numPr>
          <w:ilvl w:val="0"/>
          <w:numId w:val="9"/>
        </w:numPr>
        <w:ind w:right="432"/>
        <w:rPr>
          <w:rFonts w:ascii="Arial" w:hAnsi="Arial" w:cs="Arial"/>
          <w:sz w:val="24"/>
          <w:szCs w:val="24"/>
        </w:rPr>
      </w:pPr>
      <w:r w:rsidRPr="00390D10">
        <w:rPr>
          <w:rFonts w:ascii="Arial" w:hAnsi="Arial" w:cs="Arial"/>
          <w:sz w:val="24"/>
          <w:szCs w:val="24"/>
        </w:rPr>
        <w:t xml:space="preserve">Do you plan on </w:t>
      </w:r>
      <w:r w:rsidR="006D78E6" w:rsidRPr="00390D10">
        <w:rPr>
          <w:rFonts w:ascii="Arial" w:hAnsi="Arial" w:cs="Arial"/>
          <w:sz w:val="24"/>
          <w:szCs w:val="24"/>
        </w:rPr>
        <w:t xml:space="preserve">administering </w:t>
      </w:r>
      <w:r w:rsidRPr="00390D10">
        <w:rPr>
          <w:rFonts w:ascii="Arial" w:hAnsi="Arial" w:cs="Arial"/>
          <w:sz w:val="24"/>
          <w:szCs w:val="24"/>
        </w:rPr>
        <w:t xml:space="preserve">the </w:t>
      </w:r>
      <w:r w:rsidR="006D78E6" w:rsidRPr="00390D10">
        <w:rPr>
          <w:rFonts w:ascii="Arial" w:hAnsi="Arial" w:cs="Arial"/>
          <w:sz w:val="24"/>
          <w:szCs w:val="24"/>
        </w:rPr>
        <w:t xml:space="preserve">proposed </w:t>
      </w:r>
      <w:r w:rsidR="00A855A9" w:rsidRPr="00390D10">
        <w:rPr>
          <w:rFonts w:ascii="Arial" w:hAnsi="Arial" w:cs="Arial"/>
          <w:sz w:val="24"/>
          <w:szCs w:val="24"/>
        </w:rPr>
        <w:t xml:space="preserve">HOME </w:t>
      </w:r>
      <w:r w:rsidR="006D78E6" w:rsidRPr="00390D10">
        <w:rPr>
          <w:rFonts w:ascii="Arial" w:hAnsi="Arial" w:cs="Arial"/>
          <w:sz w:val="24"/>
          <w:szCs w:val="24"/>
        </w:rPr>
        <w:t>activity with your own staff,</w:t>
      </w:r>
      <w:r w:rsidR="00A855A9" w:rsidRPr="00390D10">
        <w:rPr>
          <w:rFonts w:ascii="Arial" w:hAnsi="Arial" w:cs="Arial"/>
          <w:sz w:val="24"/>
          <w:szCs w:val="24"/>
        </w:rPr>
        <w:t xml:space="preserve"> </w:t>
      </w:r>
      <w:r w:rsidR="006D78E6" w:rsidRPr="00390D10">
        <w:rPr>
          <w:rFonts w:ascii="Arial" w:hAnsi="Arial" w:cs="Arial"/>
          <w:sz w:val="24"/>
          <w:szCs w:val="24"/>
        </w:rPr>
        <w:t>(from HOME award through long-term compliance monitoring</w:t>
      </w:r>
      <w:r w:rsidR="007575D8" w:rsidRPr="00390D10">
        <w:rPr>
          <w:rFonts w:ascii="Arial" w:hAnsi="Arial" w:cs="Arial"/>
          <w:sz w:val="24"/>
          <w:szCs w:val="24"/>
        </w:rPr>
        <w:t>, if applicable</w:t>
      </w:r>
      <w:r w:rsidR="006D78E6" w:rsidRPr="00390D10">
        <w:rPr>
          <w:rFonts w:ascii="Arial" w:hAnsi="Arial" w:cs="Arial"/>
          <w:sz w:val="24"/>
          <w:szCs w:val="24"/>
        </w:rPr>
        <w:t xml:space="preserve">)? </w:t>
      </w:r>
    </w:p>
    <w:p w14:paraId="023E1AF1" w14:textId="77777777" w:rsidR="00A855A9" w:rsidRPr="00390D10" w:rsidRDefault="00B82887" w:rsidP="00B82887">
      <w:pPr>
        <w:widowControl w:val="0"/>
        <w:ind w:left="360" w:right="432"/>
        <w:rPr>
          <w:rFonts w:ascii="Arial" w:hAnsi="Arial" w:cs="Arial"/>
          <w:sz w:val="24"/>
          <w:szCs w:val="24"/>
        </w:rPr>
      </w:pPr>
      <w:r w:rsidRPr="00390D10">
        <w:rPr>
          <w:rFonts w:ascii="Arial" w:hAnsi="Arial" w:cs="Arial"/>
          <w:sz w:val="24"/>
          <w:szCs w:val="24"/>
        </w:rPr>
        <w:t xml:space="preserve">      </w:t>
      </w:r>
      <w:r w:rsidR="00A855A9" w:rsidRPr="00390D10">
        <w:rPr>
          <w:rFonts w:ascii="Arial" w:hAnsi="Arial" w:cs="Arial"/>
          <w:sz w:val="24"/>
          <w:szCs w:val="24"/>
        </w:rPr>
        <w:t>Yes__</w:t>
      </w:r>
      <w:r w:rsidR="00954A7E" w:rsidRPr="00390D10">
        <w:rPr>
          <w:rFonts w:ascii="Arial" w:hAnsi="Arial" w:cs="Arial"/>
          <w:sz w:val="24"/>
          <w:szCs w:val="24"/>
        </w:rPr>
        <w:t>_ No</w:t>
      </w:r>
      <w:r w:rsidR="00067772" w:rsidRPr="00390D10">
        <w:rPr>
          <w:rFonts w:ascii="Arial" w:hAnsi="Arial" w:cs="Arial"/>
          <w:sz w:val="24"/>
          <w:szCs w:val="24"/>
        </w:rPr>
        <w:t xml:space="preserve"> </w:t>
      </w:r>
      <w:r w:rsidR="00A855A9" w:rsidRPr="00390D10">
        <w:rPr>
          <w:rFonts w:ascii="Arial" w:hAnsi="Arial" w:cs="Arial"/>
          <w:sz w:val="24"/>
          <w:szCs w:val="24"/>
        </w:rPr>
        <w:t xml:space="preserve">____. </w:t>
      </w:r>
    </w:p>
    <w:p w14:paraId="239C505E" w14:textId="77777777" w:rsidR="00B82887" w:rsidRPr="00390D10" w:rsidRDefault="00B82887" w:rsidP="00B82887">
      <w:pPr>
        <w:widowControl w:val="0"/>
        <w:ind w:right="432"/>
        <w:rPr>
          <w:rFonts w:ascii="Arial" w:hAnsi="Arial" w:cs="Arial"/>
          <w:sz w:val="24"/>
          <w:szCs w:val="24"/>
        </w:rPr>
      </w:pPr>
    </w:p>
    <w:p w14:paraId="3EC3DE33" w14:textId="77777777" w:rsidR="00B82887" w:rsidRPr="00390D10" w:rsidRDefault="00B82887" w:rsidP="00EF3702">
      <w:pPr>
        <w:widowControl w:val="0"/>
        <w:numPr>
          <w:ilvl w:val="0"/>
          <w:numId w:val="9"/>
        </w:numPr>
        <w:ind w:right="432"/>
        <w:rPr>
          <w:rFonts w:ascii="Arial" w:hAnsi="Arial" w:cs="Arial"/>
          <w:sz w:val="24"/>
          <w:szCs w:val="24"/>
        </w:rPr>
      </w:pPr>
      <w:r w:rsidRPr="00390D10">
        <w:rPr>
          <w:rFonts w:ascii="Arial" w:hAnsi="Arial" w:cs="Arial"/>
          <w:sz w:val="24"/>
          <w:szCs w:val="24"/>
        </w:rPr>
        <w:t>List each staff person and how much time they will spend per month on average on  the HOME funded activity: _______________________________________________________________________________________________________________________________________________________________________________________________________________</w:t>
      </w:r>
    </w:p>
    <w:p w14:paraId="7B300FE8" w14:textId="77777777" w:rsidR="00B82887" w:rsidRPr="00390D10" w:rsidRDefault="00B82887" w:rsidP="00B82887">
      <w:pPr>
        <w:widowControl w:val="0"/>
        <w:ind w:left="720" w:right="432" w:hanging="360"/>
        <w:rPr>
          <w:rFonts w:ascii="Arial" w:hAnsi="Arial" w:cs="Arial"/>
          <w:sz w:val="24"/>
          <w:szCs w:val="24"/>
        </w:rPr>
      </w:pPr>
    </w:p>
    <w:p w14:paraId="7DDF3F1F" w14:textId="77777777" w:rsidR="00B82887" w:rsidRPr="00390D10" w:rsidRDefault="00B82887" w:rsidP="00B82887">
      <w:pPr>
        <w:widowControl w:val="0"/>
        <w:ind w:left="720" w:right="432" w:hanging="360"/>
        <w:rPr>
          <w:rFonts w:ascii="Arial" w:hAnsi="Arial" w:cs="Arial"/>
          <w:sz w:val="24"/>
          <w:szCs w:val="24"/>
        </w:rPr>
      </w:pPr>
      <w:r w:rsidRPr="00390D10">
        <w:rPr>
          <w:rFonts w:ascii="Arial" w:hAnsi="Arial" w:cs="Arial"/>
          <w:sz w:val="24"/>
          <w:szCs w:val="24"/>
        </w:rPr>
        <w:t>d)  Please attach copies of resumes for the staff that will work on this proposed</w:t>
      </w:r>
      <w:r w:rsidR="00032456" w:rsidRPr="00390D10">
        <w:rPr>
          <w:rFonts w:ascii="Arial" w:hAnsi="Arial" w:cs="Arial"/>
          <w:sz w:val="24"/>
          <w:szCs w:val="24"/>
        </w:rPr>
        <w:t xml:space="preserve"> project.</w:t>
      </w:r>
      <w:r w:rsidRPr="00390D10">
        <w:rPr>
          <w:rFonts w:ascii="Arial" w:hAnsi="Arial" w:cs="Arial"/>
          <w:sz w:val="24"/>
          <w:szCs w:val="24"/>
        </w:rPr>
        <w:t xml:space="preserve"> Attach </w:t>
      </w:r>
      <w:r w:rsidR="00EE6CD9" w:rsidRPr="00390D10">
        <w:rPr>
          <w:rFonts w:ascii="Arial" w:hAnsi="Arial" w:cs="Arial"/>
          <w:sz w:val="24"/>
          <w:szCs w:val="24"/>
        </w:rPr>
        <w:t>as Exhibit</w:t>
      </w:r>
      <w:r w:rsidRPr="00390D10">
        <w:rPr>
          <w:rFonts w:ascii="Arial" w:hAnsi="Arial" w:cs="Arial"/>
          <w:sz w:val="24"/>
          <w:szCs w:val="24"/>
        </w:rPr>
        <w:t xml:space="preserve"> </w:t>
      </w:r>
      <w:r w:rsidR="00067772" w:rsidRPr="00390D10">
        <w:rPr>
          <w:rFonts w:ascii="Arial" w:hAnsi="Arial" w:cs="Arial"/>
          <w:sz w:val="24"/>
          <w:szCs w:val="24"/>
        </w:rPr>
        <w:t>1</w:t>
      </w:r>
      <w:r w:rsidRPr="00390D10">
        <w:rPr>
          <w:rFonts w:ascii="Arial" w:hAnsi="Arial" w:cs="Arial"/>
          <w:sz w:val="24"/>
          <w:szCs w:val="24"/>
        </w:rPr>
        <w:t>6</w:t>
      </w:r>
      <w:r w:rsidR="00067772" w:rsidRPr="00390D10">
        <w:rPr>
          <w:rFonts w:ascii="Arial" w:hAnsi="Arial" w:cs="Arial"/>
          <w:sz w:val="24"/>
          <w:szCs w:val="24"/>
        </w:rPr>
        <w:t>b.</w:t>
      </w:r>
    </w:p>
    <w:p w14:paraId="78859499" w14:textId="77777777" w:rsidR="00B82887" w:rsidRPr="00390D10" w:rsidRDefault="00B82887" w:rsidP="00B82887">
      <w:pPr>
        <w:widowControl w:val="0"/>
        <w:ind w:left="720" w:right="432" w:hanging="360"/>
        <w:rPr>
          <w:rFonts w:ascii="Arial" w:hAnsi="Arial" w:cs="Arial"/>
          <w:sz w:val="24"/>
          <w:szCs w:val="24"/>
        </w:rPr>
      </w:pPr>
    </w:p>
    <w:p w14:paraId="37A2BA07" w14:textId="77777777" w:rsidR="006D78E6" w:rsidRPr="00390D10" w:rsidRDefault="00B82887" w:rsidP="00B82887">
      <w:pPr>
        <w:widowControl w:val="0"/>
        <w:ind w:left="720" w:right="432" w:hanging="360"/>
        <w:rPr>
          <w:rFonts w:ascii="Arial" w:hAnsi="Arial" w:cs="Arial"/>
          <w:sz w:val="24"/>
          <w:szCs w:val="24"/>
        </w:rPr>
      </w:pPr>
      <w:r w:rsidRPr="00390D10">
        <w:rPr>
          <w:rFonts w:ascii="Arial" w:hAnsi="Arial" w:cs="Arial"/>
          <w:sz w:val="24"/>
          <w:szCs w:val="24"/>
        </w:rPr>
        <w:t xml:space="preserve">e)  </w:t>
      </w:r>
      <w:r w:rsidR="001557DA" w:rsidRPr="00390D10">
        <w:rPr>
          <w:rFonts w:ascii="Arial" w:hAnsi="Arial" w:cs="Arial"/>
          <w:sz w:val="24"/>
          <w:szCs w:val="24"/>
        </w:rPr>
        <w:t>How much will it cost to implement this activity, and will HOME ADC and Administration</w:t>
      </w:r>
      <w:r w:rsidR="00745AF7" w:rsidRPr="00390D10">
        <w:rPr>
          <w:rFonts w:ascii="Arial" w:hAnsi="Arial" w:cs="Arial"/>
          <w:sz w:val="24"/>
          <w:szCs w:val="24"/>
        </w:rPr>
        <w:t>/CHDO Operations</w:t>
      </w:r>
      <w:r w:rsidR="001557DA" w:rsidRPr="00390D10">
        <w:rPr>
          <w:rFonts w:ascii="Arial" w:hAnsi="Arial" w:cs="Arial"/>
          <w:sz w:val="24"/>
          <w:szCs w:val="24"/>
        </w:rPr>
        <w:t xml:space="preserve"> funds be sufficient? </w:t>
      </w:r>
    </w:p>
    <w:p w14:paraId="78C76F8A" w14:textId="77777777" w:rsidR="006D78E6" w:rsidRPr="00390D10" w:rsidRDefault="0067311A" w:rsidP="006D78E6">
      <w:pPr>
        <w:widowControl w:val="0"/>
        <w:ind w:left="360" w:right="432"/>
        <w:rPr>
          <w:rFonts w:ascii="Arial" w:hAnsi="Arial" w:cs="Arial"/>
          <w:sz w:val="24"/>
          <w:szCs w:val="24"/>
        </w:rPr>
      </w:pPr>
      <w:r w:rsidRPr="00390D10">
        <w:rPr>
          <w:rFonts w:ascii="Arial" w:hAnsi="Arial" w:cs="Arial"/>
          <w:sz w:val="24"/>
          <w:szCs w:val="24"/>
        </w:rPr>
        <w:t>_______</w:t>
      </w:r>
      <w:r w:rsidR="000A09DC" w:rsidRPr="00390D10">
        <w:rPr>
          <w:rFonts w:ascii="Arial" w:hAnsi="Arial" w:cs="Arial"/>
          <w:sz w:val="24"/>
          <w:szCs w:val="24"/>
        </w:rPr>
        <w:t>_______________________________________________________________________</w:t>
      </w:r>
      <w:r w:rsidRPr="00390D10">
        <w:rPr>
          <w:rFonts w:ascii="Arial" w:hAnsi="Arial" w:cs="Arial"/>
          <w:sz w:val="24"/>
          <w:szCs w:val="24"/>
        </w:rPr>
        <w:t>________________________________________________________________</w:t>
      </w:r>
      <w:r w:rsidRPr="00390D10">
        <w:rPr>
          <w:rFonts w:ascii="Arial" w:hAnsi="Arial" w:cs="Arial"/>
          <w:sz w:val="24"/>
          <w:szCs w:val="24"/>
        </w:rPr>
        <w:lastRenderedPageBreak/>
        <w:t>_______________________________________________________________________</w:t>
      </w:r>
    </w:p>
    <w:p w14:paraId="160EE889" w14:textId="77777777" w:rsidR="000A09DC" w:rsidRPr="00390D10" w:rsidRDefault="000A09DC" w:rsidP="006D78E6">
      <w:pPr>
        <w:widowControl w:val="0"/>
        <w:ind w:left="360" w:right="432"/>
        <w:rPr>
          <w:rFonts w:ascii="Arial" w:hAnsi="Arial" w:cs="Arial"/>
          <w:sz w:val="24"/>
          <w:szCs w:val="24"/>
        </w:rPr>
      </w:pPr>
    </w:p>
    <w:p w14:paraId="54FB9CB8" w14:textId="77777777" w:rsidR="000A09DC" w:rsidRPr="00390D10" w:rsidRDefault="001557DA" w:rsidP="00EF3702">
      <w:pPr>
        <w:widowControl w:val="0"/>
        <w:numPr>
          <w:ilvl w:val="0"/>
          <w:numId w:val="11"/>
        </w:numPr>
        <w:ind w:right="432"/>
        <w:rPr>
          <w:rFonts w:ascii="Arial" w:hAnsi="Arial" w:cs="Arial"/>
          <w:sz w:val="24"/>
          <w:szCs w:val="24"/>
        </w:rPr>
      </w:pPr>
      <w:r w:rsidRPr="00390D10">
        <w:rPr>
          <w:rFonts w:ascii="Arial" w:hAnsi="Arial" w:cs="Arial"/>
          <w:sz w:val="24"/>
          <w:szCs w:val="24"/>
        </w:rPr>
        <w:t>If not, where will th</w:t>
      </w:r>
      <w:r w:rsidR="000A09DC" w:rsidRPr="00390D10">
        <w:rPr>
          <w:rFonts w:ascii="Arial" w:hAnsi="Arial" w:cs="Arial"/>
          <w:sz w:val="24"/>
          <w:szCs w:val="24"/>
        </w:rPr>
        <w:t>e additional funding come from?</w:t>
      </w:r>
    </w:p>
    <w:p w14:paraId="53B82D96" w14:textId="77777777" w:rsidR="00F22490" w:rsidRPr="00390D10" w:rsidRDefault="000A09DC" w:rsidP="000A09DC">
      <w:pPr>
        <w:widowControl w:val="0"/>
        <w:ind w:left="360" w:right="432"/>
        <w:rPr>
          <w:rFonts w:ascii="Arial" w:hAnsi="Arial" w:cs="Arial"/>
          <w:sz w:val="24"/>
          <w:szCs w:val="24"/>
        </w:rPr>
      </w:pPr>
      <w:r w:rsidRPr="00390D1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w:t>
      </w:r>
    </w:p>
    <w:p w14:paraId="5BB9BF2A" w14:textId="77777777" w:rsidR="00F22490" w:rsidRPr="00390D10" w:rsidRDefault="00F22490" w:rsidP="000A09DC">
      <w:pPr>
        <w:widowControl w:val="0"/>
        <w:ind w:left="360" w:right="432"/>
        <w:rPr>
          <w:rFonts w:ascii="Arial" w:hAnsi="Arial" w:cs="Arial"/>
          <w:sz w:val="24"/>
          <w:szCs w:val="24"/>
        </w:rPr>
      </w:pPr>
    </w:p>
    <w:p w14:paraId="7FE788C5" w14:textId="77777777" w:rsidR="00F22490" w:rsidRPr="00390D10" w:rsidRDefault="0022787A" w:rsidP="00F22490">
      <w:pPr>
        <w:widowControl w:val="0"/>
        <w:ind w:left="360" w:right="432"/>
        <w:rPr>
          <w:rFonts w:ascii="Arial" w:hAnsi="Arial" w:cs="Arial"/>
          <w:sz w:val="24"/>
          <w:szCs w:val="24"/>
        </w:rPr>
      </w:pPr>
      <w:r w:rsidRPr="00390D10">
        <w:rPr>
          <w:rFonts w:ascii="Arial" w:hAnsi="Arial" w:cs="Arial"/>
          <w:sz w:val="24"/>
          <w:szCs w:val="24"/>
        </w:rPr>
        <w:t>8</w:t>
      </w:r>
      <w:r w:rsidR="00F22490" w:rsidRPr="00390D10">
        <w:rPr>
          <w:rFonts w:ascii="Arial" w:hAnsi="Arial" w:cs="Arial"/>
          <w:sz w:val="24"/>
          <w:szCs w:val="24"/>
        </w:rPr>
        <w:t xml:space="preserve">.  </w:t>
      </w:r>
      <w:r w:rsidR="00F22490" w:rsidRPr="00390D10">
        <w:rPr>
          <w:rFonts w:ascii="Arial" w:hAnsi="Arial" w:cs="Arial"/>
          <w:sz w:val="24"/>
          <w:szCs w:val="24"/>
          <w:u w:val="single"/>
        </w:rPr>
        <w:t xml:space="preserve">Program Income </w:t>
      </w:r>
      <w:r w:rsidR="00681304" w:rsidRPr="00390D10">
        <w:rPr>
          <w:rFonts w:ascii="Arial" w:hAnsi="Arial" w:cs="Arial"/>
          <w:sz w:val="24"/>
          <w:szCs w:val="24"/>
          <w:u w:val="single"/>
        </w:rPr>
        <w:t>Balances</w:t>
      </w:r>
      <w:r w:rsidR="00681304" w:rsidRPr="00390D10">
        <w:rPr>
          <w:rFonts w:ascii="Arial" w:hAnsi="Arial" w:cs="Arial"/>
          <w:sz w:val="24"/>
          <w:szCs w:val="24"/>
        </w:rPr>
        <w:t xml:space="preserve"> (</w:t>
      </w:r>
      <w:r w:rsidR="00F22490" w:rsidRPr="00390D10">
        <w:rPr>
          <w:rFonts w:ascii="Arial" w:hAnsi="Arial" w:cs="Arial"/>
          <w:sz w:val="24"/>
          <w:szCs w:val="24"/>
        </w:rPr>
        <w:t xml:space="preserve">State Recipients </w:t>
      </w:r>
      <w:r w:rsidR="00F70B6C" w:rsidRPr="00390D10">
        <w:rPr>
          <w:rFonts w:ascii="Arial" w:hAnsi="Arial" w:cs="Arial"/>
          <w:sz w:val="24"/>
          <w:szCs w:val="24"/>
        </w:rPr>
        <w:t>O</w:t>
      </w:r>
      <w:r w:rsidR="00F22490" w:rsidRPr="00390D10">
        <w:rPr>
          <w:rFonts w:ascii="Arial" w:hAnsi="Arial" w:cs="Arial"/>
          <w:sz w:val="24"/>
          <w:szCs w:val="24"/>
        </w:rPr>
        <w:t>nly. CHDOs skip to que</w:t>
      </w:r>
      <w:r w:rsidR="00336BC6" w:rsidRPr="00390D10">
        <w:rPr>
          <w:rFonts w:ascii="Arial" w:hAnsi="Arial" w:cs="Arial"/>
          <w:sz w:val="24"/>
          <w:szCs w:val="24"/>
        </w:rPr>
        <w:t>stion #10</w:t>
      </w:r>
      <w:r w:rsidR="00F22490" w:rsidRPr="00390D10">
        <w:rPr>
          <w:rFonts w:ascii="Arial" w:hAnsi="Arial" w:cs="Arial"/>
          <w:sz w:val="24"/>
          <w:szCs w:val="24"/>
        </w:rPr>
        <w:t>.)</w:t>
      </w:r>
    </w:p>
    <w:p w14:paraId="7076D796" w14:textId="77777777" w:rsidR="00F22490" w:rsidRPr="00390D10" w:rsidRDefault="00F22490" w:rsidP="00F22490">
      <w:pPr>
        <w:widowControl w:val="0"/>
        <w:ind w:left="360" w:right="432"/>
        <w:rPr>
          <w:rFonts w:ascii="Arial" w:hAnsi="Arial" w:cs="Arial"/>
          <w:sz w:val="24"/>
          <w:szCs w:val="24"/>
        </w:rPr>
      </w:pPr>
    </w:p>
    <w:p w14:paraId="1A399699" w14:textId="228F2BA8" w:rsidR="00F22490" w:rsidRPr="00390D10" w:rsidRDefault="00355745" w:rsidP="00F22490">
      <w:pPr>
        <w:widowControl w:val="0"/>
        <w:ind w:left="360" w:right="432"/>
        <w:rPr>
          <w:rFonts w:ascii="Arial" w:hAnsi="Arial" w:cs="Arial"/>
          <w:sz w:val="24"/>
          <w:szCs w:val="24"/>
        </w:rPr>
      </w:pPr>
      <w:r w:rsidRPr="00390D10">
        <w:rPr>
          <w:rFonts w:ascii="Arial" w:hAnsi="Arial" w:cs="Arial"/>
          <w:sz w:val="24"/>
          <w:szCs w:val="24"/>
        </w:rPr>
        <w:t xml:space="preserve">a)  HOME </w:t>
      </w:r>
      <w:r w:rsidR="00336BC6" w:rsidRPr="00390D10">
        <w:rPr>
          <w:rFonts w:ascii="Arial" w:hAnsi="Arial" w:cs="Arial"/>
          <w:sz w:val="24"/>
          <w:szCs w:val="24"/>
        </w:rPr>
        <w:t>PI b</w:t>
      </w:r>
      <w:r w:rsidR="00F22490" w:rsidRPr="00390D10">
        <w:rPr>
          <w:rFonts w:ascii="Arial" w:hAnsi="Arial" w:cs="Arial"/>
          <w:sz w:val="24"/>
          <w:szCs w:val="24"/>
        </w:rPr>
        <w:t>alance as of</w:t>
      </w:r>
      <w:r w:rsidR="0025511B">
        <w:rPr>
          <w:rFonts w:ascii="Arial" w:hAnsi="Arial" w:cs="Arial"/>
          <w:sz w:val="24"/>
          <w:szCs w:val="24"/>
        </w:rPr>
        <w:t xml:space="preserve"> June 30, 2019</w:t>
      </w:r>
      <w:r w:rsidR="00F16E79" w:rsidRPr="00390D10">
        <w:rPr>
          <w:rFonts w:ascii="Arial" w:hAnsi="Arial" w:cs="Arial"/>
          <w:sz w:val="24"/>
          <w:szCs w:val="24"/>
        </w:rPr>
        <w:t>.</w:t>
      </w:r>
    </w:p>
    <w:p w14:paraId="2E531DDC" w14:textId="77777777" w:rsidR="00355745" w:rsidRPr="00390D10" w:rsidRDefault="00355745" w:rsidP="00F22490">
      <w:pPr>
        <w:widowControl w:val="0"/>
        <w:ind w:left="360" w:right="432"/>
        <w:rPr>
          <w:rFonts w:ascii="Arial" w:hAnsi="Arial" w:cs="Arial"/>
          <w:sz w:val="24"/>
          <w:szCs w:val="24"/>
        </w:rPr>
      </w:pPr>
      <w:r w:rsidRPr="00390D10">
        <w:rPr>
          <w:rFonts w:ascii="Arial" w:hAnsi="Arial" w:cs="Arial"/>
          <w:sz w:val="24"/>
          <w:szCs w:val="24"/>
        </w:rPr>
        <w:t xml:space="preserve">b) </w:t>
      </w:r>
      <w:r w:rsidR="00A54F88" w:rsidRPr="00390D10">
        <w:rPr>
          <w:rFonts w:ascii="Arial" w:hAnsi="Arial" w:cs="Arial"/>
          <w:sz w:val="24"/>
          <w:szCs w:val="24"/>
        </w:rPr>
        <w:t xml:space="preserve"> HOME PI </w:t>
      </w:r>
      <w:r w:rsidR="00336BC6" w:rsidRPr="00390D10">
        <w:rPr>
          <w:rFonts w:ascii="Arial" w:hAnsi="Arial" w:cs="Arial"/>
          <w:sz w:val="24"/>
          <w:szCs w:val="24"/>
        </w:rPr>
        <w:t>re</w:t>
      </w:r>
      <w:r w:rsidR="00A54F88" w:rsidRPr="00390D10">
        <w:rPr>
          <w:rFonts w:ascii="Arial" w:hAnsi="Arial" w:cs="Arial"/>
          <w:sz w:val="24"/>
          <w:szCs w:val="24"/>
        </w:rPr>
        <w:t xml:space="preserve">ceived in the last 12 months. </w:t>
      </w:r>
    </w:p>
    <w:p w14:paraId="45AD5631" w14:textId="77777777" w:rsidR="00355745" w:rsidRPr="00390D10" w:rsidRDefault="00355745" w:rsidP="005B4CA9">
      <w:pPr>
        <w:widowControl w:val="0"/>
        <w:ind w:left="720" w:right="432" w:hanging="360"/>
        <w:rPr>
          <w:rFonts w:ascii="Arial" w:hAnsi="Arial" w:cs="Arial"/>
          <w:sz w:val="24"/>
          <w:szCs w:val="24"/>
        </w:rPr>
      </w:pPr>
      <w:r w:rsidRPr="00390D10">
        <w:rPr>
          <w:rFonts w:ascii="Arial" w:hAnsi="Arial" w:cs="Arial"/>
          <w:sz w:val="24"/>
          <w:szCs w:val="24"/>
        </w:rPr>
        <w:t xml:space="preserve">c) </w:t>
      </w:r>
      <w:r w:rsidR="00E9424C" w:rsidRPr="00390D10">
        <w:rPr>
          <w:rFonts w:ascii="Arial" w:hAnsi="Arial" w:cs="Arial"/>
          <w:sz w:val="24"/>
          <w:szCs w:val="24"/>
        </w:rPr>
        <w:tab/>
      </w:r>
      <w:r w:rsidRPr="00390D10">
        <w:rPr>
          <w:rFonts w:ascii="Arial" w:hAnsi="Arial" w:cs="Arial"/>
          <w:sz w:val="24"/>
          <w:szCs w:val="24"/>
        </w:rPr>
        <w:t>Please explain how you intend to spend your PI balance before needing to draw down HOME funds for your proposed project.</w:t>
      </w:r>
    </w:p>
    <w:p w14:paraId="25D06467" w14:textId="77777777" w:rsidR="00355745" w:rsidRPr="00390D10" w:rsidRDefault="00355745" w:rsidP="00F22490">
      <w:pPr>
        <w:widowControl w:val="0"/>
        <w:ind w:left="360" w:right="432"/>
        <w:rPr>
          <w:rFonts w:ascii="Arial" w:hAnsi="Arial" w:cs="Arial"/>
          <w:sz w:val="24"/>
          <w:szCs w:val="24"/>
        </w:rPr>
      </w:pPr>
      <w:r w:rsidRPr="00390D1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w:t>
      </w:r>
    </w:p>
    <w:p w14:paraId="46A88BA6" w14:textId="77777777" w:rsidR="00355745" w:rsidRPr="00390D10" w:rsidRDefault="00355745" w:rsidP="00F22490">
      <w:pPr>
        <w:widowControl w:val="0"/>
        <w:ind w:left="360" w:right="432"/>
        <w:rPr>
          <w:rFonts w:ascii="Arial" w:hAnsi="Arial" w:cs="Arial"/>
          <w:sz w:val="24"/>
          <w:szCs w:val="24"/>
        </w:rPr>
      </w:pPr>
    </w:p>
    <w:p w14:paraId="4B023D0A" w14:textId="77777777" w:rsidR="00E8094F" w:rsidRPr="00390D10" w:rsidRDefault="0022787A" w:rsidP="00F22490">
      <w:pPr>
        <w:widowControl w:val="0"/>
        <w:ind w:left="360" w:right="432"/>
        <w:rPr>
          <w:rFonts w:ascii="Arial" w:hAnsi="Arial" w:cs="Arial"/>
          <w:sz w:val="24"/>
          <w:szCs w:val="24"/>
        </w:rPr>
      </w:pPr>
      <w:r w:rsidRPr="00390D10">
        <w:rPr>
          <w:rFonts w:ascii="Arial" w:hAnsi="Arial" w:cs="Arial"/>
          <w:sz w:val="24"/>
          <w:szCs w:val="24"/>
        </w:rPr>
        <w:t>9</w:t>
      </w:r>
      <w:r w:rsidRPr="00390D10">
        <w:rPr>
          <w:rFonts w:ascii="Arial" w:hAnsi="Arial"/>
          <w:sz w:val="24"/>
        </w:rPr>
        <w:t>.</w:t>
      </w:r>
      <w:r w:rsidR="00E8094F" w:rsidRPr="00390D10">
        <w:rPr>
          <w:rFonts w:ascii="Arial" w:hAnsi="Arial"/>
          <w:sz w:val="24"/>
        </w:rPr>
        <w:t xml:space="preserve">  </w:t>
      </w:r>
      <w:r w:rsidR="00E8094F" w:rsidRPr="00390D10">
        <w:rPr>
          <w:rFonts w:ascii="Arial" w:hAnsi="Arial"/>
          <w:sz w:val="24"/>
          <w:u w:val="single"/>
        </w:rPr>
        <w:t xml:space="preserve">CHDO Effective Project </w:t>
      </w:r>
      <w:r w:rsidR="00681304" w:rsidRPr="00390D10">
        <w:rPr>
          <w:rFonts w:ascii="Arial" w:hAnsi="Arial"/>
          <w:sz w:val="24"/>
          <w:u w:val="single"/>
        </w:rPr>
        <w:t xml:space="preserve">Control </w:t>
      </w:r>
      <w:r w:rsidR="00681304" w:rsidRPr="00390D10">
        <w:rPr>
          <w:rFonts w:ascii="Arial" w:hAnsi="Arial"/>
          <w:sz w:val="24"/>
        </w:rPr>
        <w:t>(</w:t>
      </w:r>
      <w:r w:rsidR="00E8094F" w:rsidRPr="00390D10">
        <w:rPr>
          <w:rFonts w:ascii="Arial" w:hAnsi="Arial"/>
          <w:sz w:val="24"/>
        </w:rPr>
        <w:t>CHDO applicants only)</w:t>
      </w:r>
      <w:r w:rsidR="00E8094F" w:rsidRPr="00390D10">
        <w:rPr>
          <w:rFonts w:ascii="Arial" w:hAnsi="Arial" w:cs="Arial"/>
          <w:sz w:val="24"/>
          <w:szCs w:val="24"/>
        </w:rPr>
        <w:t xml:space="preserve"> </w:t>
      </w:r>
    </w:p>
    <w:p w14:paraId="2FEC8B64" w14:textId="77777777" w:rsidR="003F4F73" w:rsidRPr="00390D10" w:rsidRDefault="003F4F73" w:rsidP="00D05143">
      <w:pPr>
        <w:widowControl w:val="0"/>
        <w:ind w:left="360" w:right="432"/>
        <w:rPr>
          <w:rFonts w:ascii="Arial" w:hAnsi="Arial" w:cs="Arial"/>
          <w:sz w:val="24"/>
          <w:szCs w:val="24"/>
        </w:rPr>
      </w:pPr>
    </w:p>
    <w:p w14:paraId="20AC3E3E" w14:textId="7DC87794" w:rsidR="007F16A0" w:rsidRPr="00390D10" w:rsidRDefault="00927CCC" w:rsidP="00AE2BC8">
      <w:pPr>
        <w:widowControl w:val="0"/>
        <w:ind w:left="360" w:right="432"/>
        <w:rPr>
          <w:rFonts w:ascii="Arial" w:hAnsi="Arial" w:cs="Arial"/>
          <w:sz w:val="24"/>
          <w:szCs w:val="24"/>
        </w:rPr>
      </w:pPr>
      <w:r w:rsidRPr="00390D10">
        <w:rPr>
          <w:rFonts w:ascii="Arial" w:hAnsi="Arial" w:cs="Arial"/>
          <w:sz w:val="24"/>
          <w:szCs w:val="24"/>
        </w:rPr>
        <w:t>In order to comply with HUD's requirement that CHDOs have E</w:t>
      </w:r>
      <w:r w:rsidR="006E302E" w:rsidRPr="00390D10">
        <w:rPr>
          <w:rFonts w:ascii="Arial" w:hAnsi="Arial" w:cs="Arial"/>
          <w:sz w:val="24"/>
          <w:szCs w:val="24"/>
        </w:rPr>
        <w:t>ffective Project C</w:t>
      </w:r>
      <w:r w:rsidRPr="00390D10">
        <w:rPr>
          <w:rFonts w:ascii="Arial" w:hAnsi="Arial" w:cs="Arial"/>
          <w:sz w:val="24"/>
          <w:szCs w:val="24"/>
        </w:rPr>
        <w:t xml:space="preserve">ontrol over projects funded out of the CHDO set-aside, </w:t>
      </w:r>
      <w:r w:rsidR="00E8094F" w:rsidRPr="00390D10">
        <w:rPr>
          <w:rFonts w:ascii="Arial" w:hAnsi="Arial" w:cs="Arial"/>
          <w:sz w:val="24"/>
          <w:szCs w:val="24"/>
        </w:rPr>
        <w:t xml:space="preserve">CHDOs </w:t>
      </w:r>
      <w:r w:rsidR="007F1CD7" w:rsidRPr="00390D10">
        <w:rPr>
          <w:rFonts w:ascii="Arial" w:hAnsi="Arial" w:cs="Arial"/>
          <w:sz w:val="24"/>
          <w:szCs w:val="24"/>
        </w:rPr>
        <w:t>must</w:t>
      </w:r>
      <w:r w:rsidR="00E8094F" w:rsidRPr="00390D10">
        <w:rPr>
          <w:rFonts w:ascii="Arial" w:hAnsi="Arial" w:cs="Arial"/>
          <w:sz w:val="24"/>
          <w:szCs w:val="24"/>
        </w:rPr>
        <w:t xml:space="preserve"> </w:t>
      </w:r>
      <w:r w:rsidR="008973BB" w:rsidRPr="00390D10">
        <w:rPr>
          <w:rFonts w:ascii="Arial" w:hAnsi="Arial" w:cs="Arial"/>
          <w:sz w:val="24"/>
          <w:szCs w:val="24"/>
        </w:rPr>
        <w:t>fulfill</w:t>
      </w:r>
      <w:r w:rsidR="00E8094F" w:rsidRPr="00390D10">
        <w:rPr>
          <w:rFonts w:ascii="Arial" w:hAnsi="Arial" w:cs="Arial"/>
          <w:sz w:val="24"/>
          <w:szCs w:val="24"/>
        </w:rPr>
        <w:t xml:space="preserve"> the role of </w:t>
      </w:r>
      <w:r w:rsidR="007F1CD7" w:rsidRPr="00390D10">
        <w:rPr>
          <w:rFonts w:ascii="Arial" w:hAnsi="Arial" w:cs="Arial"/>
          <w:sz w:val="24"/>
          <w:szCs w:val="24"/>
        </w:rPr>
        <w:t>owner</w:t>
      </w:r>
      <w:r w:rsidR="00E8094F" w:rsidRPr="00390D10">
        <w:rPr>
          <w:rFonts w:ascii="Arial" w:hAnsi="Arial" w:cs="Arial"/>
          <w:sz w:val="24"/>
          <w:szCs w:val="24"/>
        </w:rPr>
        <w:t xml:space="preserve">, </w:t>
      </w:r>
      <w:r w:rsidR="007F1CD7" w:rsidRPr="00390D10">
        <w:rPr>
          <w:rFonts w:ascii="Arial" w:hAnsi="Arial" w:cs="Arial"/>
          <w:sz w:val="24"/>
          <w:szCs w:val="24"/>
        </w:rPr>
        <w:t>developer</w:t>
      </w:r>
      <w:r w:rsidR="00E8094F" w:rsidRPr="00390D10">
        <w:rPr>
          <w:rFonts w:ascii="Arial" w:hAnsi="Arial" w:cs="Arial"/>
          <w:sz w:val="24"/>
          <w:szCs w:val="24"/>
        </w:rPr>
        <w:t xml:space="preserve"> or </w:t>
      </w:r>
      <w:r w:rsidR="007F1CD7" w:rsidRPr="00390D10">
        <w:rPr>
          <w:rFonts w:ascii="Arial" w:hAnsi="Arial" w:cs="Arial"/>
          <w:sz w:val="24"/>
          <w:szCs w:val="24"/>
        </w:rPr>
        <w:t>sponsor, as defined at 24 CFR 92.300</w:t>
      </w:r>
      <w:r w:rsidR="00E8094F" w:rsidRPr="00390D10">
        <w:rPr>
          <w:rFonts w:ascii="Arial" w:hAnsi="Arial" w:cs="Arial"/>
          <w:sz w:val="24"/>
          <w:szCs w:val="24"/>
        </w:rPr>
        <w:t xml:space="preserve"> </w:t>
      </w:r>
      <w:r w:rsidR="004F7E84" w:rsidRPr="00390D10">
        <w:rPr>
          <w:rFonts w:ascii="Arial" w:hAnsi="Arial" w:cs="Arial"/>
          <w:sz w:val="24"/>
          <w:szCs w:val="24"/>
        </w:rPr>
        <w:t xml:space="preserve">(see CHDO criteria requirements </w:t>
      </w:r>
      <w:r w:rsidR="007E4582">
        <w:rPr>
          <w:rFonts w:ascii="Arial" w:hAnsi="Arial" w:cs="Arial"/>
          <w:sz w:val="24"/>
          <w:szCs w:val="24"/>
        </w:rPr>
        <w:t>in Section II. A. 2.</w:t>
      </w:r>
      <w:r w:rsidR="004F7E84" w:rsidRPr="00390D10">
        <w:rPr>
          <w:rFonts w:ascii="Arial" w:hAnsi="Arial" w:cs="Arial"/>
          <w:sz w:val="24"/>
          <w:szCs w:val="24"/>
        </w:rPr>
        <w:t xml:space="preserve"> </w:t>
      </w:r>
      <w:proofErr w:type="gramStart"/>
      <w:r w:rsidR="004F7E84" w:rsidRPr="00390D10">
        <w:rPr>
          <w:rFonts w:ascii="Arial" w:hAnsi="Arial" w:cs="Arial"/>
          <w:sz w:val="24"/>
          <w:szCs w:val="24"/>
        </w:rPr>
        <w:t>of</w:t>
      </w:r>
      <w:proofErr w:type="gramEnd"/>
      <w:r w:rsidR="004F7E84" w:rsidRPr="00390D10">
        <w:rPr>
          <w:rFonts w:ascii="Arial" w:hAnsi="Arial" w:cs="Arial"/>
          <w:sz w:val="24"/>
          <w:szCs w:val="24"/>
        </w:rPr>
        <w:t xml:space="preserve"> </w:t>
      </w:r>
      <w:r w:rsidR="004F7E84" w:rsidRPr="00390D10">
        <w:rPr>
          <w:rFonts w:ascii="Arial" w:hAnsi="Arial"/>
          <w:sz w:val="24"/>
        </w:rPr>
        <w:t>NOFA</w:t>
      </w:r>
      <w:r w:rsidR="007F1CD7" w:rsidRPr="00390D10">
        <w:rPr>
          <w:rFonts w:ascii="Arial" w:hAnsi="Arial" w:cs="Arial"/>
          <w:sz w:val="24"/>
          <w:szCs w:val="24"/>
        </w:rPr>
        <w:t>)</w:t>
      </w:r>
      <w:r w:rsidR="007E4582">
        <w:rPr>
          <w:rFonts w:ascii="Arial" w:hAnsi="Arial" w:cs="Arial"/>
          <w:sz w:val="24"/>
          <w:szCs w:val="24"/>
        </w:rPr>
        <w:t>.</w:t>
      </w:r>
      <w:r w:rsidR="007F1CD7" w:rsidRPr="00390D10">
        <w:rPr>
          <w:rFonts w:ascii="Arial" w:hAnsi="Arial" w:cs="Arial"/>
          <w:sz w:val="24"/>
          <w:szCs w:val="24"/>
        </w:rPr>
        <w:t xml:space="preserve"> </w:t>
      </w:r>
      <w:r w:rsidR="00E8094F" w:rsidRPr="00390D10">
        <w:rPr>
          <w:rFonts w:ascii="Arial" w:hAnsi="Arial" w:cs="Arial"/>
          <w:sz w:val="24"/>
          <w:szCs w:val="24"/>
        </w:rPr>
        <w:t>In order to demonstrate</w:t>
      </w:r>
      <w:r w:rsidRPr="00390D10">
        <w:rPr>
          <w:rFonts w:ascii="Arial" w:hAnsi="Arial" w:cs="Arial"/>
          <w:sz w:val="24"/>
          <w:szCs w:val="24"/>
        </w:rPr>
        <w:t xml:space="preserve"> </w:t>
      </w:r>
      <w:r w:rsidR="006E302E" w:rsidRPr="00390D10">
        <w:rPr>
          <w:rFonts w:ascii="Arial" w:hAnsi="Arial" w:cs="Arial"/>
          <w:sz w:val="24"/>
          <w:szCs w:val="24"/>
        </w:rPr>
        <w:t>that one of these roles can be met</w:t>
      </w:r>
      <w:r w:rsidRPr="00390D10">
        <w:rPr>
          <w:rFonts w:ascii="Arial" w:hAnsi="Arial" w:cs="Arial"/>
          <w:sz w:val="24"/>
          <w:szCs w:val="24"/>
        </w:rPr>
        <w:t>, the following documentation must be submitted</w:t>
      </w:r>
      <w:r w:rsidR="006E302E" w:rsidRPr="00390D10">
        <w:rPr>
          <w:rFonts w:ascii="Arial" w:hAnsi="Arial" w:cs="Arial"/>
          <w:sz w:val="24"/>
          <w:szCs w:val="24"/>
        </w:rPr>
        <w:t xml:space="preserve"> for the applicable role</w:t>
      </w:r>
      <w:r w:rsidR="001F5686" w:rsidRPr="00390D10">
        <w:rPr>
          <w:rFonts w:ascii="Arial" w:hAnsi="Arial" w:cs="Arial"/>
          <w:sz w:val="24"/>
          <w:szCs w:val="24"/>
        </w:rPr>
        <w:t xml:space="preserve">. </w:t>
      </w:r>
    </w:p>
    <w:p w14:paraId="0ADC8BDF" w14:textId="77777777" w:rsidR="007F1CD7" w:rsidRPr="00390D10" w:rsidRDefault="007F1CD7" w:rsidP="00D05143">
      <w:pPr>
        <w:widowControl w:val="0"/>
        <w:ind w:left="360" w:right="432"/>
        <w:rPr>
          <w:rFonts w:ascii="Arial" w:hAnsi="Arial" w:cs="Arial"/>
          <w:sz w:val="24"/>
          <w:szCs w:val="24"/>
        </w:rPr>
      </w:pPr>
    </w:p>
    <w:p w14:paraId="49EE9818" w14:textId="7880BFC7" w:rsidR="007F1CD7" w:rsidRPr="00390D10" w:rsidRDefault="007F1CD7" w:rsidP="00D05143">
      <w:pPr>
        <w:widowControl w:val="0"/>
        <w:ind w:left="360" w:right="432"/>
        <w:rPr>
          <w:rFonts w:ascii="Arial" w:hAnsi="Arial" w:cs="Arial"/>
          <w:sz w:val="24"/>
          <w:szCs w:val="24"/>
        </w:rPr>
      </w:pPr>
      <w:r w:rsidRPr="00390D10">
        <w:rPr>
          <w:rFonts w:ascii="Arial" w:hAnsi="Arial" w:cs="Arial"/>
          <w:sz w:val="24"/>
          <w:szCs w:val="24"/>
          <w:u w:val="single"/>
        </w:rPr>
        <w:t>Owner</w:t>
      </w:r>
      <w:r w:rsidRPr="00390D10">
        <w:rPr>
          <w:rFonts w:ascii="Arial" w:hAnsi="Arial" w:cs="Arial"/>
          <w:sz w:val="24"/>
          <w:szCs w:val="24"/>
        </w:rPr>
        <w:t xml:space="preserve"> -Submit a narrative which discusses how the CHDO will satisfy the role of sole owner of the project, with no partnership acting as the long–term owner of the project. Note: as the sole owner, the CHDO must hold valid legal title, in fee simple absolute, or have a long term leasehold interest, as defined at UMR</w:t>
      </w:r>
      <w:r w:rsidR="007E4582">
        <w:rPr>
          <w:rFonts w:ascii="Arial" w:hAnsi="Arial" w:cs="Arial"/>
          <w:sz w:val="24"/>
          <w:szCs w:val="24"/>
        </w:rPr>
        <w:t xml:space="preserve"> Section</w:t>
      </w:r>
      <w:r w:rsidRPr="00390D10">
        <w:rPr>
          <w:rFonts w:ascii="Arial" w:hAnsi="Arial" w:cs="Arial"/>
          <w:sz w:val="24"/>
          <w:szCs w:val="24"/>
        </w:rPr>
        <w:t xml:space="preserve"> 8316. </w:t>
      </w:r>
    </w:p>
    <w:p w14:paraId="614D9F64" w14:textId="77777777" w:rsidR="007F1CD7" w:rsidRPr="00390D10" w:rsidRDefault="007F1CD7" w:rsidP="00D05143">
      <w:pPr>
        <w:widowControl w:val="0"/>
        <w:ind w:left="360" w:right="432"/>
        <w:rPr>
          <w:rFonts w:ascii="Arial" w:hAnsi="Arial" w:cs="Arial"/>
          <w:sz w:val="24"/>
          <w:szCs w:val="24"/>
        </w:rPr>
      </w:pPr>
    </w:p>
    <w:p w14:paraId="79E8B4E3" w14:textId="77777777" w:rsidR="007F1CD7" w:rsidRPr="00390D10" w:rsidRDefault="007F1CD7" w:rsidP="00D05143">
      <w:pPr>
        <w:widowControl w:val="0"/>
        <w:ind w:left="360" w:right="432"/>
        <w:rPr>
          <w:rFonts w:ascii="Arial" w:hAnsi="Arial" w:cs="Arial"/>
          <w:sz w:val="24"/>
          <w:szCs w:val="24"/>
        </w:rPr>
      </w:pPr>
      <w:r w:rsidRPr="00390D10">
        <w:rPr>
          <w:rFonts w:ascii="Arial" w:hAnsi="Arial" w:cs="Arial"/>
          <w:sz w:val="24"/>
          <w:szCs w:val="24"/>
          <w:u w:val="single"/>
        </w:rPr>
        <w:t>Developer</w:t>
      </w:r>
      <w:r w:rsidRPr="00390D10">
        <w:rPr>
          <w:rFonts w:ascii="Arial" w:hAnsi="Arial" w:cs="Arial"/>
          <w:sz w:val="24"/>
          <w:szCs w:val="24"/>
        </w:rPr>
        <w:t>-</w:t>
      </w:r>
      <w:r w:rsidR="009A453F" w:rsidRPr="00390D10">
        <w:rPr>
          <w:rFonts w:ascii="Arial" w:hAnsi="Arial" w:cs="Arial"/>
          <w:sz w:val="24"/>
          <w:szCs w:val="24"/>
        </w:rPr>
        <w:t xml:space="preserve"> </w:t>
      </w:r>
      <w:r w:rsidRPr="00390D10">
        <w:rPr>
          <w:rFonts w:ascii="Arial" w:hAnsi="Arial" w:cs="Arial"/>
          <w:sz w:val="24"/>
          <w:szCs w:val="24"/>
        </w:rPr>
        <w:t>Submit a narrative which discusses how the CHDO will satisfy the role of sole developer of the project</w:t>
      </w:r>
      <w:r w:rsidR="009A453F" w:rsidRPr="00390D10">
        <w:rPr>
          <w:rFonts w:ascii="Arial" w:hAnsi="Arial" w:cs="Arial"/>
          <w:sz w:val="24"/>
          <w:szCs w:val="24"/>
        </w:rPr>
        <w:t xml:space="preserve"> where the CHDO is in charge of all aspects of the development process and assumes all risks of development.</w:t>
      </w:r>
    </w:p>
    <w:p w14:paraId="6F706871" w14:textId="7A8E7961" w:rsidR="009A453F" w:rsidRPr="00390D10" w:rsidRDefault="009A453F" w:rsidP="00D05143">
      <w:pPr>
        <w:widowControl w:val="0"/>
        <w:ind w:left="360" w:right="432"/>
        <w:rPr>
          <w:rFonts w:ascii="Arial" w:hAnsi="Arial" w:cs="Arial"/>
          <w:sz w:val="24"/>
          <w:szCs w:val="24"/>
        </w:rPr>
      </w:pPr>
      <w:r w:rsidRPr="00390D10">
        <w:rPr>
          <w:rFonts w:ascii="Arial" w:hAnsi="Arial" w:cs="Arial"/>
          <w:sz w:val="24"/>
          <w:szCs w:val="24"/>
        </w:rPr>
        <w:t xml:space="preserve">Note:  as the sole developer, the CHDO must own the project in fee simple absolute, or have a long-term leasehold interest, as defined at UMR </w:t>
      </w:r>
      <w:r w:rsidR="007E4582">
        <w:rPr>
          <w:rFonts w:ascii="Arial" w:hAnsi="Arial" w:cs="Arial"/>
          <w:sz w:val="24"/>
          <w:szCs w:val="24"/>
        </w:rPr>
        <w:t xml:space="preserve">Section </w:t>
      </w:r>
      <w:r w:rsidRPr="00390D10">
        <w:rPr>
          <w:rFonts w:ascii="Arial" w:hAnsi="Arial" w:cs="Arial"/>
          <w:sz w:val="24"/>
          <w:szCs w:val="24"/>
        </w:rPr>
        <w:t>8316.</w:t>
      </w:r>
    </w:p>
    <w:p w14:paraId="46639A2E" w14:textId="77777777" w:rsidR="009A453F" w:rsidRPr="00390D10" w:rsidRDefault="009A453F" w:rsidP="00D05143">
      <w:pPr>
        <w:widowControl w:val="0"/>
        <w:ind w:left="360" w:right="432"/>
        <w:rPr>
          <w:rFonts w:ascii="Arial" w:hAnsi="Arial" w:cs="Arial"/>
          <w:sz w:val="24"/>
          <w:szCs w:val="24"/>
        </w:rPr>
      </w:pPr>
    </w:p>
    <w:p w14:paraId="761EBC89" w14:textId="77777777" w:rsidR="009A453F" w:rsidRPr="00390D10" w:rsidRDefault="009A453F" w:rsidP="00D05143">
      <w:pPr>
        <w:widowControl w:val="0"/>
        <w:ind w:left="360" w:right="432"/>
        <w:rPr>
          <w:rFonts w:ascii="Arial" w:hAnsi="Arial" w:cs="Arial"/>
          <w:sz w:val="24"/>
          <w:szCs w:val="24"/>
        </w:rPr>
      </w:pPr>
      <w:r w:rsidRPr="00390D10">
        <w:rPr>
          <w:rFonts w:ascii="Arial" w:hAnsi="Arial" w:cs="Arial"/>
          <w:sz w:val="24"/>
          <w:szCs w:val="24"/>
          <w:u w:val="single"/>
        </w:rPr>
        <w:t>Sponsor</w:t>
      </w:r>
      <w:r w:rsidRPr="00390D10">
        <w:rPr>
          <w:rFonts w:ascii="Arial" w:hAnsi="Arial" w:cs="Arial"/>
          <w:sz w:val="24"/>
          <w:szCs w:val="24"/>
        </w:rPr>
        <w:t xml:space="preserve">- Submit a narrative which discusses how the CHDO will satisfy the role of sponsor of the project </w:t>
      </w:r>
      <w:r w:rsidR="00BE2615" w:rsidRPr="00390D10">
        <w:rPr>
          <w:rFonts w:ascii="Arial" w:hAnsi="Arial" w:cs="Arial"/>
          <w:sz w:val="24"/>
          <w:szCs w:val="24"/>
        </w:rPr>
        <w:t>in one of the following manners:</w:t>
      </w:r>
    </w:p>
    <w:p w14:paraId="1433CE35" w14:textId="77777777" w:rsidR="00BE2615" w:rsidRPr="00390D10" w:rsidRDefault="00BE2615" w:rsidP="00D05143">
      <w:pPr>
        <w:widowControl w:val="0"/>
        <w:ind w:left="360" w:right="432"/>
        <w:rPr>
          <w:rFonts w:ascii="Arial" w:hAnsi="Arial" w:cs="Arial"/>
          <w:sz w:val="24"/>
          <w:szCs w:val="24"/>
        </w:rPr>
      </w:pPr>
    </w:p>
    <w:p w14:paraId="227A733D" w14:textId="77777777" w:rsidR="00BE2615" w:rsidRPr="00390D10" w:rsidRDefault="00BE2615" w:rsidP="00D05143">
      <w:pPr>
        <w:widowControl w:val="0"/>
        <w:ind w:left="360" w:right="432"/>
        <w:rPr>
          <w:rFonts w:ascii="Arial" w:hAnsi="Arial" w:cs="Arial"/>
          <w:sz w:val="24"/>
          <w:szCs w:val="24"/>
        </w:rPr>
      </w:pPr>
      <w:r w:rsidRPr="00390D10">
        <w:rPr>
          <w:rFonts w:ascii="Arial" w:hAnsi="Arial" w:cs="Arial"/>
          <w:sz w:val="24"/>
          <w:szCs w:val="24"/>
        </w:rPr>
        <w:t>1) The project will be owned (in fee simple absolute)</w:t>
      </w:r>
      <w:r w:rsidR="00ED73C0" w:rsidRPr="00390D10">
        <w:rPr>
          <w:rFonts w:ascii="Arial" w:hAnsi="Arial" w:cs="Arial"/>
          <w:sz w:val="24"/>
          <w:szCs w:val="24"/>
        </w:rPr>
        <w:t xml:space="preserve"> by a wholly-owned affiliate of the CHDO; or the project will be owned by a limited partnership or limited liability company, of which the CHDO will be the sole managing general partner (if an L.P.) or sole managing member (if an LLC) and will have ultimate decision-making authority with respect to the operation of the property and its long-term management and operation</w:t>
      </w:r>
      <w:r w:rsidR="000172D6" w:rsidRPr="00390D10">
        <w:rPr>
          <w:rFonts w:ascii="Arial" w:hAnsi="Arial" w:cs="Arial"/>
          <w:sz w:val="24"/>
          <w:szCs w:val="24"/>
        </w:rPr>
        <w:t>.  Include an organizational chart depicting the proposed ownership structure, or, if formed, a copy of the partnership agreement.</w:t>
      </w:r>
    </w:p>
    <w:p w14:paraId="4EA3B68A" w14:textId="77777777" w:rsidR="00ED73C0" w:rsidRPr="00390D10" w:rsidRDefault="00ED73C0" w:rsidP="00D05143">
      <w:pPr>
        <w:widowControl w:val="0"/>
        <w:ind w:left="360" w:right="432"/>
        <w:rPr>
          <w:rFonts w:ascii="Arial" w:hAnsi="Arial" w:cs="Arial"/>
          <w:sz w:val="24"/>
          <w:szCs w:val="24"/>
        </w:rPr>
      </w:pPr>
    </w:p>
    <w:p w14:paraId="799E9BA1" w14:textId="60309374" w:rsidR="00ED73C0" w:rsidRPr="00390D10" w:rsidRDefault="00ED73C0" w:rsidP="00D05143">
      <w:pPr>
        <w:widowControl w:val="0"/>
        <w:ind w:left="360" w:right="432"/>
        <w:rPr>
          <w:rFonts w:ascii="Arial" w:hAnsi="Arial" w:cs="Arial"/>
          <w:sz w:val="24"/>
          <w:szCs w:val="24"/>
        </w:rPr>
      </w:pPr>
      <w:r w:rsidRPr="00390D10">
        <w:rPr>
          <w:rFonts w:ascii="Arial" w:hAnsi="Arial" w:cs="Arial"/>
          <w:sz w:val="24"/>
          <w:szCs w:val="24"/>
        </w:rPr>
        <w:t xml:space="preserve">2)  The project will be owned (in fee simple absolute) and developed by the CHDO and the CHDO will transfer the project to another non-profit at a predetermined time after </w:t>
      </w:r>
      <w:r w:rsidRPr="00390D10">
        <w:rPr>
          <w:rFonts w:ascii="Arial" w:hAnsi="Arial" w:cs="Arial"/>
          <w:sz w:val="24"/>
          <w:szCs w:val="24"/>
        </w:rPr>
        <w:lastRenderedPageBreak/>
        <w:t xml:space="preserve">project completion.  The non-profit to which the project will transfer must be identified and approved by </w:t>
      </w:r>
      <w:r w:rsidR="00C86888">
        <w:rPr>
          <w:rFonts w:ascii="Arial" w:hAnsi="Arial" w:cs="Arial"/>
          <w:sz w:val="24"/>
          <w:szCs w:val="24"/>
        </w:rPr>
        <w:t xml:space="preserve">the Department </w:t>
      </w:r>
      <w:r w:rsidRPr="00390D10">
        <w:rPr>
          <w:rFonts w:ascii="Arial" w:hAnsi="Arial" w:cs="Arial"/>
          <w:sz w:val="24"/>
          <w:szCs w:val="24"/>
        </w:rPr>
        <w:t>prior to commitment of funds.</w:t>
      </w:r>
    </w:p>
    <w:p w14:paraId="54C564FA" w14:textId="77777777" w:rsidR="007F1CD7" w:rsidRPr="00390D10" w:rsidRDefault="007F1CD7" w:rsidP="00D05143">
      <w:pPr>
        <w:widowControl w:val="0"/>
        <w:ind w:left="360" w:right="432"/>
        <w:rPr>
          <w:rFonts w:ascii="Arial" w:hAnsi="Arial" w:cs="Arial"/>
          <w:sz w:val="24"/>
          <w:szCs w:val="24"/>
        </w:rPr>
      </w:pPr>
    </w:p>
    <w:p w14:paraId="33BF9D78" w14:textId="77777777" w:rsidR="007F16A0" w:rsidRPr="00390D10" w:rsidRDefault="007F1CD7" w:rsidP="0010710A">
      <w:pPr>
        <w:widowControl w:val="0"/>
        <w:ind w:right="432"/>
        <w:rPr>
          <w:rFonts w:ascii="Arial" w:hAnsi="Arial" w:cs="Arial"/>
          <w:b/>
          <w:sz w:val="24"/>
          <w:szCs w:val="24"/>
        </w:rPr>
      </w:pPr>
      <w:r w:rsidRPr="00390D10">
        <w:rPr>
          <w:rFonts w:ascii="Arial" w:hAnsi="Arial" w:cs="Arial"/>
          <w:sz w:val="24"/>
          <w:szCs w:val="24"/>
        </w:rPr>
        <w:tab/>
      </w:r>
    </w:p>
    <w:p w14:paraId="408CE510" w14:textId="1CA12EDE" w:rsidR="000F268D" w:rsidRPr="00390D10" w:rsidRDefault="004727B5" w:rsidP="00EA7EBC">
      <w:pPr>
        <w:widowControl w:val="0"/>
        <w:tabs>
          <w:tab w:val="left" w:pos="450"/>
          <w:tab w:val="left" w:pos="500"/>
          <w:tab w:val="left" w:pos="2000"/>
        </w:tabs>
        <w:ind w:left="450" w:right="432"/>
        <w:rPr>
          <w:rFonts w:ascii="Arial" w:hAnsi="Arial"/>
          <w:sz w:val="24"/>
          <w:szCs w:val="24"/>
        </w:rPr>
      </w:pPr>
      <w:r w:rsidRPr="00390D10">
        <w:rPr>
          <w:rFonts w:ascii="Arial" w:hAnsi="Arial"/>
          <w:sz w:val="24"/>
          <w:szCs w:val="24"/>
          <w:u w:val="single"/>
        </w:rPr>
        <w:t xml:space="preserve">Sole </w:t>
      </w:r>
      <w:r w:rsidR="000B68BC" w:rsidRPr="00390D10">
        <w:rPr>
          <w:rFonts w:ascii="Arial" w:hAnsi="Arial"/>
          <w:sz w:val="24"/>
          <w:szCs w:val="24"/>
          <w:u w:val="single"/>
        </w:rPr>
        <w:t xml:space="preserve">(Managing) </w:t>
      </w:r>
      <w:r w:rsidRPr="00390D10">
        <w:rPr>
          <w:rFonts w:ascii="Arial" w:hAnsi="Arial"/>
          <w:sz w:val="24"/>
          <w:szCs w:val="24"/>
          <w:u w:val="single"/>
        </w:rPr>
        <w:t>General Partner</w:t>
      </w:r>
      <w:r w:rsidR="003C52FF" w:rsidRPr="00390D10">
        <w:rPr>
          <w:rFonts w:ascii="Arial" w:hAnsi="Arial"/>
          <w:sz w:val="24"/>
          <w:szCs w:val="24"/>
        </w:rPr>
        <w:t xml:space="preserve"> </w:t>
      </w:r>
      <w:r w:rsidRPr="00390D10">
        <w:rPr>
          <w:rFonts w:ascii="Arial" w:hAnsi="Arial"/>
          <w:sz w:val="24"/>
          <w:szCs w:val="24"/>
        </w:rPr>
        <w:t xml:space="preserve">- 1) Submit a narrative which discusses how the CHDO will satisfy the role of sole managing general partner. Note: as sole MGP, the CHDO </w:t>
      </w:r>
      <w:r w:rsidR="00681304" w:rsidRPr="00390D10">
        <w:rPr>
          <w:rFonts w:ascii="Arial" w:hAnsi="Arial"/>
          <w:sz w:val="24"/>
          <w:szCs w:val="24"/>
        </w:rPr>
        <w:t>must have</w:t>
      </w:r>
      <w:r w:rsidRPr="00390D10">
        <w:rPr>
          <w:rFonts w:ascii="Arial" w:hAnsi="Arial"/>
          <w:sz w:val="24"/>
          <w:szCs w:val="24"/>
        </w:rPr>
        <w:t xml:space="preserve"> ultimate decision-making authority with respect to all of the decisions </w:t>
      </w:r>
      <w:r w:rsidR="000B68BC" w:rsidRPr="00390D10">
        <w:rPr>
          <w:rFonts w:ascii="Arial" w:hAnsi="Arial"/>
          <w:sz w:val="24"/>
          <w:szCs w:val="24"/>
        </w:rPr>
        <w:t>that must be made over the life of the project</w:t>
      </w:r>
      <w:r w:rsidRPr="00390D10">
        <w:rPr>
          <w:rFonts w:ascii="Arial" w:hAnsi="Arial"/>
          <w:sz w:val="24"/>
          <w:szCs w:val="24"/>
        </w:rPr>
        <w:t xml:space="preserve"> </w:t>
      </w:r>
      <w:r w:rsidR="00DA064E" w:rsidRPr="00390D10">
        <w:rPr>
          <w:rFonts w:ascii="Arial" w:hAnsi="Arial"/>
          <w:sz w:val="24"/>
          <w:szCs w:val="24"/>
        </w:rPr>
        <w:t>which concern</w:t>
      </w:r>
      <w:r w:rsidR="000B68BC" w:rsidRPr="00390D10">
        <w:rPr>
          <w:rFonts w:ascii="Arial" w:hAnsi="Arial"/>
          <w:sz w:val="24"/>
          <w:szCs w:val="24"/>
        </w:rPr>
        <w:t xml:space="preserve"> its long-term management and operation.</w:t>
      </w:r>
      <w:r w:rsidR="00DA064E" w:rsidRPr="00390D10">
        <w:rPr>
          <w:rFonts w:ascii="Arial" w:hAnsi="Arial"/>
          <w:sz w:val="24"/>
          <w:szCs w:val="24"/>
        </w:rPr>
        <w:t xml:space="preserve">  If the CHDO is claiming to be the sole managing </w:t>
      </w:r>
      <w:r w:rsidR="00761CB5" w:rsidRPr="00390D10">
        <w:rPr>
          <w:rFonts w:ascii="Arial" w:hAnsi="Arial"/>
          <w:sz w:val="24"/>
          <w:szCs w:val="24"/>
        </w:rPr>
        <w:t xml:space="preserve">general partner but will also need </w:t>
      </w:r>
      <w:r w:rsidR="00DA064E" w:rsidRPr="00390D10">
        <w:rPr>
          <w:rFonts w:ascii="Arial" w:hAnsi="Arial"/>
          <w:sz w:val="24"/>
          <w:szCs w:val="24"/>
        </w:rPr>
        <w:t>financial guarantees from another entity for the proposed project, it is not likely that the CHDO will have the ultimate decision-making authority</w:t>
      </w:r>
      <w:r w:rsidR="00761CB5" w:rsidRPr="00390D10">
        <w:rPr>
          <w:rFonts w:ascii="Arial" w:hAnsi="Arial"/>
          <w:sz w:val="24"/>
          <w:szCs w:val="24"/>
        </w:rPr>
        <w:t xml:space="preserve"> over all long-term</w:t>
      </w:r>
      <w:r w:rsidR="00CC35C1" w:rsidRPr="00390D10">
        <w:rPr>
          <w:rFonts w:ascii="Arial" w:hAnsi="Arial"/>
          <w:sz w:val="24"/>
          <w:szCs w:val="24"/>
        </w:rPr>
        <w:t xml:space="preserve"> o</w:t>
      </w:r>
      <w:r w:rsidR="00761CB5" w:rsidRPr="00390D10">
        <w:rPr>
          <w:rFonts w:ascii="Arial" w:hAnsi="Arial"/>
          <w:sz w:val="24"/>
          <w:szCs w:val="24"/>
        </w:rPr>
        <w:t>wnership decisions</w:t>
      </w:r>
      <w:r w:rsidR="00237B1F" w:rsidRPr="00390D10">
        <w:rPr>
          <w:rFonts w:ascii="Arial" w:hAnsi="Arial"/>
          <w:sz w:val="24"/>
          <w:szCs w:val="24"/>
        </w:rPr>
        <w:t>.</w:t>
      </w:r>
      <w:r w:rsidR="00761CB5" w:rsidRPr="00390D10">
        <w:rPr>
          <w:rFonts w:ascii="Arial" w:hAnsi="Arial"/>
          <w:sz w:val="24"/>
          <w:szCs w:val="24"/>
        </w:rPr>
        <w:t xml:space="preserve"> </w:t>
      </w:r>
      <w:r w:rsidR="00480237" w:rsidRPr="00390D10">
        <w:rPr>
          <w:rFonts w:ascii="Arial" w:hAnsi="Arial"/>
          <w:sz w:val="24"/>
          <w:szCs w:val="24"/>
        </w:rPr>
        <w:t xml:space="preserve"> </w:t>
      </w:r>
      <w:r w:rsidR="00566F04" w:rsidRPr="00390D10">
        <w:rPr>
          <w:rFonts w:ascii="Arial" w:hAnsi="Arial"/>
          <w:sz w:val="24"/>
          <w:szCs w:val="24"/>
        </w:rPr>
        <w:t>2</w:t>
      </w:r>
      <w:r w:rsidR="00DA064E" w:rsidRPr="00390D10">
        <w:rPr>
          <w:rFonts w:ascii="Arial" w:hAnsi="Arial"/>
          <w:sz w:val="24"/>
          <w:szCs w:val="24"/>
        </w:rPr>
        <w:t>) Submit an</w:t>
      </w:r>
      <w:r w:rsidR="00E52346" w:rsidRPr="00390D10">
        <w:rPr>
          <w:rFonts w:ascii="Arial" w:hAnsi="Arial"/>
          <w:sz w:val="24"/>
          <w:szCs w:val="24"/>
        </w:rPr>
        <w:t xml:space="preserve"> o</w:t>
      </w:r>
      <w:r w:rsidR="00DA064E" w:rsidRPr="00390D10">
        <w:rPr>
          <w:rFonts w:ascii="Arial" w:hAnsi="Arial"/>
          <w:sz w:val="24"/>
          <w:szCs w:val="24"/>
        </w:rPr>
        <w:t>rganizational chart</w:t>
      </w:r>
      <w:r w:rsidR="00566F04" w:rsidRPr="00390D10">
        <w:rPr>
          <w:rFonts w:ascii="Arial" w:hAnsi="Arial"/>
          <w:sz w:val="24"/>
          <w:szCs w:val="24"/>
        </w:rPr>
        <w:t xml:space="preserve"> </w:t>
      </w:r>
      <w:r w:rsidR="00DA064E" w:rsidRPr="00390D10">
        <w:rPr>
          <w:rFonts w:ascii="Arial" w:hAnsi="Arial"/>
          <w:sz w:val="24"/>
          <w:szCs w:val="24"/>
        </w:rPr>
        <w:t xml:space="preserve">for the proposed structure of </w:t>
      </w:r>
      <w:r w:rsidR="00566F04" w:rsidRPr="00390D10">
        <w:rPr>
          <w:rFonts w:ascii="Arial" w:hAnsi="Arial"/>
          <w:sz w:val="24"/>
          <w:szCs w:val="24"/>
        </w:rPr>
        <w:t>t</w:t>
      </w:r>
      <w:r w:rsidR="00DA064E" w:rsidRPr="00390D10">
        <w:rPr>
          <w:rFonts w:ascii="Arial" w:hAnsi="Arial"/>
          <w:sz w:val="24"/>
          <w:szCs w:val="24"/>
        </w:rPr>
        <w:t xml:space="preserve">he limited partnership. </w:t>
      </w:r>
      <w:r w:rsidR="00237B1F" w:rsidRPr="00390D10">
        <w:rPr>
          <w:rFonts w:ascii="Arial" w:hAnsi="Arial"/>
          <w:sz w:val="24"/>
          <w:szCs w:val="24"/>
        </w:rPr>
        <w:t xml:space="preserve"> 3)  If formed, included a copy of the limited partnership agreement.</w:t>
      </w:r>
    </w:p>
    <w:p w14:paraId="783C676F" w14:textId="77777777" w:rsidR="00E9424C" w:rsidRPr="00390D10" w:rsidRDefault="00E9424C" w:rsidP="00E52346">
      <w:pPr>
        <w:widowControl w:val="0"/>
        <w:ind w:right="432"/>
        <w:rPr>
          <w:rFonts w:ascii="Arial" w:hAnsi="Arial"/>
          <w:sz w:val="22"/>
          <w:szCs w:val="22"/>
        </w:rPr>
      </w:pPr>
    </w:p>
    <w:p w14:paraId="4058F83F" w14:textId="77777777" w:rsidR="0046404B" w:rsidRPr="00390D10" w:rsidRDefault="0022787A" w:rsidP="00E52346">
      <w:pPr>
        <w:widowControl w:val="0"/>
        <w:ind w:right="432"/>
        <w:rPr>
          <w:rFonts w:ascii="Arial" w:hAnsi="Arial"/>
          <w:sz w:val="22"/>
          <w:szCs w:val="22"/>
        </w:rPr>
      </w:pPr>
      <w:r w:rsidRPr="00390D10">
        <w:rPr>
          <w:rFonts w:ascii="Arial" w:hAnsi="Arial"/>
          <w:sz w:val="22"/>
          <w:szCs w:val="22"/>
        </w:rPr>
        <w:t>10</w:t>
      </w:r>
      <w:r w:rsidR="0046404B" w:rsidRPr="00390D10">
        <w:rPr>
          <w:rFonts w:ascii="Arial" w:hAnsi="Arial"/>
          <w:sz w:val="22"/>
          <w:szCs w:val="22"/>
        </w:rPr>
        <w:t xml:space="preserve">.  </w:t>
      </w:r>
      <w:r w:rsidR="0046404B" w:rsidRPr="00B00080">
        <w:rPr>
          <w:rFonts w:ascii="Arial" w:hAnsi="Arial"/>
          <w:sz w:val="24"/>
          <w:szCs w:val="24"/>
          <w:u w:val="single"/>
        </w:rPr>
        <w:t>HOME Unit Sizes and Rents</w:t>
      </w:r>
    </w:p>
    <w:p w14:paraId="30386A85" w14:textId="77777777" w:rsidR="000F268D" w:rsidRPr="00390D10" w:rsidRDefault="000F268D" w:rsidP="0071563C">
      <w:pPr>
        <w:widowControl w:val="0"/>
        <w:ind w:left="1080" w:right="432"/>
        <w:rPr>
          <w:rFonts w:ascii="Arial" w:hAnsi="Arial"/>
          <w:sz w:val="22"/>
          <w:szCs w:val="22"/>
        </w:rPr>
      </w:pPr>
    </w:p>
    <w:p w14:paraId="7F5B3DCA" w14:textId="403F5EF6" w:rsidR="00FF7FBE" w:rsidRPr="007E4582" w:rsidRDefault="0046404B" w:rsidP="00EA7EBC">
      <w:pPr>
        <w:widowControl w:val="0"/>
        <w:ind w:left="540" w:right="432"/>
        <w:rPr>
          <w:rFonts w:ascii="Arial" w:hAnsi="Arial"/>
          <w:sz w:val="24"/>
          <w:szCs w:val="24"/>
        </w:rPr>
      </w:pPr>
      <w:r w:rsidRPr="007E4582">
        <w:rPr>
          <w:rFonts w:ascii="Arial" w:hAnsi="Arial"/>
          <w:sz w:val="24"/>
          <w:szCs w:val="24"/>
        </w:rPr>
        <w:t>Complete th</w:t>
      </w:r>
      <w:r w:rsidR="00355745" w:rsidRPr="007E4582">
        <w:rPr>
          <w:rFonts w:ascii="Arial" w:hAnsi="Arial"/>
          <w:sz w:val="24"/>
          <w:szCs w:val="24"/>
        </w:rPr>
        <w:t>e</w:t>
      </w:r>
      <w:r w:rsidRPr="007E4582">
        <w:rPr>
          <w:rFonts w:ascii="Arial" w:hAnsi="Arial"/>
          <w:sz w:val="24"/>
          <w:szCs w:val="24"/>
        </w:rPr>
        <w:t xml:space="preserve"> chart </w:t>
      </w:r>
      <w:r w:rsidR="0067311A" w:rsidRPr="007E4582">
        <w:rPr>
          <w:rFonts w:ascii="Arial" w:hAnsi="Arial"/>
          <w:sz w:val="24"/>
          <w:szCs w:val="24"/>
        </w:rPr>
        <w:t>below</w:t>
      </w:r>
      <w:r w:rsidR="00355745" w:rsidRPr="007E4582">
        <w:rPr>
          <w:rFonts w:ascii="Arial" w:hAnsi="Arial"/>
          <w:sz w:val="24"/>
          <w:szCs w:val="24"/>
        </w:rPr>
        <w:t xml:space="preserve"> </w:t>
      </w:r>
      <w:r w:rsidRPr="007E4582">
        <w:rPr>
          <w:rFonts w:ascii="Arial" w:hAnsi="Arial"/>
          <w:sz w:val="24"/>
          <w:szCs w:val="24"/>
        </w:rPr>
        <w:t>for the HOME-assisted units in your project. This chart is for reporting information on HOME assisted units only.</w:t>
      </w:r>
      <w:r w:rsidRPr="00390D10">
        <w:rPr>
          <w:rFonts w:ascii="Arial" w:hAnsi="Arial"/>
          <w:sz w:val="22"/>
          <w:szCs w:val="22"/>
        </w:rPr>
        <w:t xml:space="preserve"> </w:t>
      </w:r>
      <w:r w:rsidRPr="007E4582">
        <w:rPr>
          <w:rFonts w:ascii="Arial" w:hAnsi="Arial"/>
          <w:sz w:val="24"/>
          <w:szCs w:val="24"/>
        </w:rPr>
        <w:t>"Very Low" for purposes of this chart means units at 50</w:t>
      </w:r>
      <w:r w:rsidR="00237B1F" w:rsidRPr="007E4582">
        <w:rPr>
          <w:rFonts w:ascii="Arial" w:hAnsi="Arial"/>
          <w:sz w:val="24"/>
          <w:szCs w:val="24"/>
        </w:rPr>
        <w:t xml:space="preserve"> </w:t>
      </w:r>
      <w:r w:rsidR="002075F7" w:rsidRPr="007E4582">
        <w:rPr>
          <w:rFonts w:ascii="Arial" w:hAnsi="Arial"/>
          <w:sz w:val="24"/>
          <w:szCs w:val="24"/>
        </w:rPr>
        <w:t>percent</w:t>
      </w:r>
      <w:r w:rsidRPr="007E4582">
        <w:rPr>
          <w:rFonts w:ascii="Arial" w:hAnsi="Arial"/>
          <w:sz w:val="24"/>
          <w:szCs w:val="24"/>
        </w:rPr>
        <w:t xml:space="preserve"> AMI and below. "Low" for purposes of this chart means units at 80</w:t>
      </w:r>
      <w:r w:rsidR="00237B1F" w:rsidRPr="007E4582">
        <w:rPr>
          <w:rFonts w:ascii="Arial" w:hAnsi="Arial"/>
          <w:sz w:val="24"/>
          <w:szCs w:val="24"/>
        </w:rPr>
        <w:t xml:space="preserve"> </w:t>
      </w:r>
      <w:r w:rsidR="002075F7" w:rsidRPr="007E4582">
        <w:rPr>
          <w:rFonts w:ascii="Arial" w:hAnsi="Arial"/>
          <w:sz w:val="24"/>
          <w:szCs w:val="24"/>
        </w:rPr>
        <w:t>percent</w:t>
      </w:r>
      <w:r w:rsidRPr="007E4582">
        <w:rPr>
          <w:rFonts w:ascii="Arial" w:hAnsi="Arial"/>
          <w:sz w:val="24"/>
          <w:szCs w:val="24"/>
        </w:rPr>
        <w:t xml:space="preserve"> AMI </w:t>
      </w:r>
      <w:r w:rsidR="00237B1F" w:rsidRPr="007E4582">
        <w:rPr>
          <w:rFonts w:ascii="Arial" w:hAnsi="Arial"/>
          <w:sz w:val="24"/>
          <w:szCs w:val="24"/>
        </w:rPr>
        <w:t>–</w:t>
      </w:r>
      <w:r w:rsidRPr="007E4582">
        <w:rPr>
          <w:rFonts w:ascii="Arial" w:hAnsi="Arial"/>
          <w:sz w:val="24"/>
          <w:szCs w:val="24"/>
        </w:rPr>
        <w:t xml:space="preserve"> 5</w:t>
      </w:r>
      <w:r w:rsidR="00237B1F" w:rsidRPr="007E4582">
        <w:rPr>
          <w:rFonts w:ascii="Arial" w:hAnsi="Arial"/>
          <w:sz w:val="24"/>
          <w:szCs w:val="24"/>
        </w:rPr>
        <w:t xml:space="preserve">1 </w:t>
      </w:r>
      <w:r w:rsidR="002075F7" w:rsidRPr="007E4582">
        <w:rPr>
          <w:rFonts w:ascii="Arial" w:hAnsi="Arial"/>
          <w:sz w:val="24"/>
          <w:szCs w:val="24"/>
        </w:rPr>
        <w:t>percent</w:t>
      </w:r>
      <w:r w:rsidRPr="007E4582">
        <w:rPr>
          <w:rFonts w:ascii="Arial" w:hAnsi="Arial"/>
          <w:sz w:val="24"/>
          <w:szCs w:val="24"/>
        </w:rPr>
        <w:t xml:space="preserve"> AMI.</w:t>
      </w:r>
      <w:r w:rsidR="0054179D" w:rsidRPr="007E4582">
        <w:rPr>
          <w:rFonts w:ascii="Arial" w:hAnsi="Arial"/>
          <w:sz w:val="24"/>
          <w:szCs w:val="24"/>
        </w:rPr>
        <w:t xml:space="preserve">  </w:t>
      </w:r>
    </w:p>
    <w:p w14:paraId="6A5E678A" w14:textId="77777777" w:rsidR="0046404B" w:rsidRPr="007E4582" w:rsidRDefault="0046404B" w:rsidP="00EA7EBC">
      <w:pPr>
        <w:widowControl w:val="0"/>
        <w:ind w:left="540" w:right="432"/>
        <w:rPr>
          <w:rFonts w:ascii="Arial" w:hAnsi="Arial"/>
          <w:sz w:val="24"/>
          <w:szCs w:val="24"/>
        </w:rPr>
      </w:pPr>
    </w:p>
    <w:p w14:paraId="42B70E65" w14:textId="77777777" w:rsidR="0046404B" w:rsidRPr="007E4582" w:rsidRDefault="0046404B" w:rsidP="00EA7EBC">
      <w:pPr>
        <w:widowControl w:val="0"/>
        <w:ind w:left="540" w:right="432"/>
        <w:rPr>
          <w:rFonts w:ascii="Arial" w:hAnsi="Arial"/>
          <w:sz w:val="24"/>
          <w:szCs w:val="24"/>
        </w:rPr>
      </w:pPr>
      <w:r w:rsidRPr="007E4582">
        <w:rPr>
          <w:rFonts w:ascii="Arial" w:hAnsi="Arial"/>
          <w:sz w:val="24"/>
          <w:szCs w:val="24"/>
        </w:rPr>
        <w:t xml:space="preserve">Two lines are provided for each bedroom size if your project has different rent levels for the same size unit.  Submit an additional page if there are more than two types of rent levels by bedroom size.  The proposed monthly unit rent must include the utility allowance and any tenant-based rental assistance.  </w:t>
      </w:r>
    </w:p>
    <w:p w14:paraId="03B01CCD" w14:textId="77777777" w:rsidR="0046404B" w:rsidRPr="007E4582" w:rsidRDefault="0046404B" w:rsidP="00EA7EBC">
      <w:pPr>
        <w:widowControl w:val="0"/>
        <w:ind w:left="540" w:right="432"/>
        <w:rPr>
          <w:rFonts w:ascii="Arial" w:hAnsi="Arial"/>
          <w:sz w:val="24"/>
          <w:szCs w:val="24"/>
        </w:rPr>
      </w:pPr>
    </w:p>
    <w:p w14:paraId="164D8B5D" w14:textId="77777777" w:rsidR="00CF3B45" w:rsidRPr="007E4582" w:rsidRDefault="0046404B" w:rsidP="00EA7EBC">
      <w:pPr>
        <w:widowControl w:val="0"/>
        <w:ind w:left="540" w:right="432"/>
        <w:rPr>
          <w:rFonts w:ascii="Arial" w:hAnsi="Arial"/>
          <w:sz w:val="24"/>
          <w:szCs w:val="24"/>
        </w:rPr>
      </w:pPr>
      <w:r w:rsidRPr="007E4582">
        <w:rPr>
          <w:rFonts w:ascii="Arial" w:hAnsi="Arial"/>
          <w:sz w:val="24"/>
          <w:szCs w:val="24"/>
        </w:rPr>
        <w:t xml:space="preserve">Applicants requesting funds for </w:t>
      </w:r>
      <w:r w:rsidR="00C94B2B" w:rsidRPr="007E4582">
        <w:rPr>
          <w:rFonts w:ascii="Arial" w:hAnsi="Arial"/>
          <w:sz w:val="24"/>
          <w:szCs w:val="24"/>
        </w:rPr>
        <w:t>Deep Affordability Targeting</w:t>
      </w:r>
      <w:r w:rsidR="0010710A" w:rsidRPr="007E4582">
        <w:rPr>
          <w:rFonts w:ascii="Arial" w:hAnsi="Arial"/>
          <w:sz w:val="24"/>
          <w:szCs w:val="24"/>
        </w:rPr>
        <w:t xml:space="preserve"> </w:t>
      </w:r>
      <w:r w:rsidRPr="007E4582">
        <w:rPr>
          <w:rFonts w:ascii="Arial" w:hAnsi="Arial"/>
          <w:sz w:val="24"/>
          <w:szCs w:val="24"/>
        </w:rPr>
        <w:t xml:space="preserve">must submit two copies of this chart; one showing the HOME unit sizes and rents at the regular maximum HOME funding level, and one showing the HOME unit sizes and rents at the </w:t>
      </w:r>
      <w:r w:rsidR="00C94B2B" w:rsidRPr="007E4582">
        <w:rPr>
          <w:rFonts w:ascii="Arial" w:hAnsi="Arial"/>
          <w:sz w:val="24"/>
          <w:szCs w:val="24"/>
        </w:rPr>
        <w:t>Deep Affordability Targeting</w:t>
      </w:r>
      <w:r w:rsidR="0010710A" w:rsidRPr="007E4582">
        <w:rPr>
          <w:rFonts w:ascii="Arial" w:hAnsi="Arial"/>
          <w:sz w:val="24"/>
          <w:szCs w:val="24"/>
        </w:rPr>
        <w:t xml:space="preserve"> </w:t>
      </w:r>
      <w:r w:rsidR="00ED0837" w:rsidRPr="007E4582">
        <w:rPr>
          <w:rFonts w:ascii="Arial" w:hAnsi="Arial"/>
          <w:sz w:val="24"/>
          <w:szCs w:val="24"/>
        </w:rPr>
        <w:t xml:space="preserve">funding level (for example, </w:t>
      </w:r>
      <w:r w:rsidRPr="007E4582">
        <w:rPr>
          <w:rFonts w:ascii="Arial" w:hAnsi="Arial"/>
          <w:sz w:val="24"/>
          <w:szCs w:val="24"/>
        </w:rPr>
        <w:t>$</w:t>
      </w:r>
      <w:r w:rsidR="00090737" w:rsidRPr="007E4582">
        <w:rPr>
          <w:rFonts w:ascii="Arial" w:hAnsi="Arial"/>
          <w:sz w:val="24"/>
          <w:szCs w:val="24"/>
        </w:rPr>
        <w:t>5.5</w:t>
      </w:r>
      <w:r w:rsidR="00ED0837" w:rsidRPr="007E4582">
        <w:rPr>
          <w:rFonts w:ascii="Arial" w:hAnsi="Arial"/>
          <w:sz w:val="24"/>
          <w:szCs w:val="24"/>
        </w:rPr>
        <w:t xml:space="preserve"> million). Label the </w:t>
      </w:r>
      <w:r w:rsidR="00C94B2B" w:rsidRPr="007E4582">
        <w:rPr>
          <w:rFonts w:ascii="Arial" w:hAnsi="Arial"/>
          <w:sz w:val="24"/>
          <w:szCs w:val="24"/>
        </w:rPr>
        <w:t>Deep Affordability Targeting</w:t>
      </w:r>
      <w:r w:rsidR="0010710A" w:rsidRPr="007E4582">
        <w:rPr>
          <w:rFonts w:ascii="Arial" w:hAnsi="Arial"/>
          <w:sz w:val="24"/>
          <w:szCs w:val="24"/>
        </w:rPr>
        <w:t xml:space="preserve"> </w:t>
      </w:r>
      <w:r w:rsidR="00ED0837" w:rsidRPr="007E4582">
        <w:rPr>
          <w:rFonts w:ascii="Arial" w:hAnsi="Arial"/>
          <w:sz w:val="24"/>
          <w:szCs w:val="24"/>
        </w:rPr>
        <w:t>chart</w:t>
      </w:r>
      <w:r w:rsidRPr="007E4582">
        <w:rPr>
          <w:rFonts w:ascii="Arial" w:hAnsi="Arial"/>
          <w:sz w:val="24"/>
          <w:szCs w:val="24"/>
        </w:rPr>
        <w:t xml:space="preserve">: "HOME unit sizes and Rents - </w:t>
      </w:r>
      <w:r w:rsidR="007F1A4E" w:rsidRPr="007E4582">
        <w:rPr>
          <w:rFonts w:ascii="Arial" w:hAnsi="Arial"/>
          <w:sz w:val="24"/>
          <w:szCs w:val="24"/>
        </w:rPr>
        <w:t>Deep Affordability Targeting</w:t>
      </w:r>
      <w:r w:rsidRPr="007E4582">
        <w:rPr>
          <w:rFonts w:ascii="Arial" w:hAnsi="Arial"/>
          <w:sz w:val="24"/>
          <w:szCs w:val="24"/>
        </w:rPr>
        <w:t xml:space="preserve">". </w:t>
      </w:r>
    </w:p>
    <w:p w14:paraId="37E82CAD" w14:textId="77777777" w:rsidR="00CF3B45" w:rsidRPr="007E4582" w:rsidRDefault="00CF3B45" w:rsidP="0071563C">
      <w:pPr>
        <w:widowControl w:val="0"/>
        <w:ind w:left="1080" w:right="432"/>
        <w:rPr>
          <w:rFonts w:ascii="Arial" w:hAnsi="Arial"/>
          <w:sz w:val="24"/>
          <w:szCs w:val="24"/>
        </w:rPr>
      </w:pPr>
    </w:p>
    <w:p w14:paraId="6106C409" w14:textId="0D6CA9F9" w:rsidR="000C7BF1" w:rsidRPr="007E4582" w:rsidRDefault="000C7BF1" w:rsidP="0071563C">
      <w:pPr>
        <w:widowControl w:val="0"/>
        <w:ind w:left="1080" w:right="432"/>
        <w:rPr>
          <w:rFonts w:ascii="Arial" w:hAnsi="Arial"/>
          <w:sz w:val="24"/>
          <w:szCs w:val="24"/>
        </w:rPr>
      </w:pPr>
    </w:p>
    <w:p w14:paraId="5B9B6948" w14:textId="1CC17154" w:rsidR="000C7BF1" w:rsidRPr="007E4582" w:rsidRDefault="000C7BF1" w:rsidP="0071563C">
      <w:pPr>
        <w:widowControl w:val="0"/>
        <w:ind w:left="1080" w:right="432"/>
        <w:rPr>
          <w:rFonts w:ascii="Arial" w:hAnsi="Arial"/>
          <w:sz w:val="24"/>
          <w:szCs w:val="24"/>
        </w:rPr>
      </w:pPr>
    </w:p>
    <w:p w14:paraId="7422CB17" w14:textId="5D8D87A3" w:rsidR="00917882" w:rsidRPr="00390D10" w:rsidRDefault="00917882">
      <w:pPr>
        <w:overflowPunct/>
        <w:autoSpaceDE/>
        <w:autoSpaceDN/>
        <w:adjustRightInd/>
        <w:textAlignment w:val="auto"/>
        <w:rPr>
          <w:rFonts w:ascii="Arial" w:hAnsi="Arial"/>
          <w:sz w:val="22"/>
          <w:szCs w:val="22"/>
        </w:rPr>
      </w:pPr>
      <w:r w:rsidRPr="00390D10">
        <w:rPr>
          <w:rFonts w:ascii="Arial" w:hAnsi="Arial"/>
          <w:sz w:val="22"/>
          <w:szCs w:val="22"/>
        </w:rPr>
        <w:br w:type="page"/>
      </w:r>
    </w:p>
    <w:p w14:paraId="75D62CAF" w14:textId="16D0F18D" w:rsidR="0046404B" w:rsidRPr="007E4582" w:rsidRDefault="00CF3B45" w:rsidP="0071563C">
      <w:pPr>
        <w:widowControl w:val="0"/>
        <w:ind w:left="1080" w:right="432"/>
        <w:rPr>
          <w:rFonts w:ascii="Arial" w:hAnsi="Arial"/>
          <w:sz w:val="24"/>
          <w:szCs w:val="24"/>
        </w:rPr>
      </w:pPr>
      <w:r w:rsidRPr="007E4582">
        <w:rPr>
          <w:rFonts w:ascii="Arial" w:hAnsi="Arial"/>
          <w:sz w:val="24"/>
          <w:szCs w:val="24"/>
        </w:rPr>
        <w:lastRenderedPageBreak/>
        <w:t xml:space="preserve">This chart will be compared with the Rents Worksheet in the </w:t>
      </w:r>
      <w:r w:rsidR="00B2205F">
        <w:rPr>
          <w:rFonts w:ascii="Arial" w:hAnsi="Arial"/>
          <w:sz w:val="24"/>
          <w:szCs w:val="24"/>
        </w:rPr>
        <w:t>UA</w:t>
      </w:r>
      <w:r w:rsidRPr="007E4582">
        <w:rPr>
          <w:rFonts w:ascii="Arial" w:hAnsi="Arial"/>
          <w:sz w:val="24"/>
          <w:szCs w:val="24"/>
        </w:rPr>
        <w:t>. Generally speaking, HOME will restrict the lowest AMI units in each bedroom size.</w:t>
      </w:r>
      <w:r w:rsidR="002154AC" w:rsidRPr="007E4582">
        <w:rPr>
          <w:rFonts w:ascii="Arial" w:hAnsi="Arial"/>
          <w:sz w:val="24"/>
          <w:szCs w:val="24"/>
        </w:rPr>
        <w:t xml:space="preserve"> </w:t>
      </w:r>
      <w:r w:rsidR="0046404B" w:rsidRPr="007E4582">
        <w:rPr>
          <w:rFonts w:ascii="Arial" w:hAnsi="Arial"/>
          <w:sz w:val="24"/>
          <w:szCs w:val="24"/>
        </w:rPr>
        <w:t xml:space="preserve"> </w:t>
      </w:r>
    </w:p>
    <w:p w14:paraId="347D352E" w14:textId="77777777" w:rsidR="0046404B" w:rsidRPr="00390D10" w:rsidRDefault="0046404B" w:rsidP="008B040A">
      <w:pPr>
        <w:widowControl w:val="0"/>
        <w:ind w:left="720" w:right="432"/>
        <w:rPr>
          <w:rFonts w:ascii="Arial" w:hAnsi="Arial"/>
          <w:b/>
        </w:rPr>
      </w:pPr>
    </w:p>
    <w:tbl>
      <w:tblPr>
        <w:tblW w:w="0" w:type="auto"/>
        <w:tblInd w:w="1200" w:type="dxa"/>
        <w:tblLayout w:type="fixed"/>
        <w:tblCellMar>
          <w:left w:w="120" w:type="dxa"/>
          <w:right w:w="120" w:type="dxa"/>
        </w:tblCellMar>
        <w:tblLook w:val="0000" w:firstRow="0" w:lastRow="0" w:firstColumn="0" w:lastColumn="0" w:noHBand="0" w:noVBand="0"/>
      </w:tblPr>
      <w:tblGrid>
        <w:gridCol w:w="1918"/>
        <w:gridCol w:w="1260"/>
        <w:gridCol w:w="1260"/>
        <w:gridCol w:w="1537"/>
        <w:gridCol w:w="1537"/>
        <w:gridCol w:w="1585"/>
      </w:tblGrid>
      <w:tr w:rsidR="00753BF3" w:rsidRPr="00390D10" w14:paraId="609F49E6" w14:textId="77777777" w:rsidTr="00753BF3">
        <w:trPr>
          <w:trHeight w:val="1560"/>
        </w:trPr>
        <w:tc>
          <w:tcPr>
            <w:tcW w:w="1918" w:type="dxa"/>
            <w:tcBorders>
              <w:top w:val="single" w:sz="6" w:space="0" w:color="000000"/>
              <w:left w:val="single" w:sz="6" w:space="0" w:color="000000"/>
              <w:bottom w:val="single" w:sz="6" w:space="0" w:color="000000"/>
              <w:right w:val="single" w:sz="6" w:space="0" w:color="000000"/>
            </w:tcBorders>
            <w:shd w:val="pct5" w:color="000000" w:fill="FFFFFF"/>
          </w:tcPr>
          <w:p w14:paraId="426DE613" w14:textId="77777777" w:rsidR="00753BF3" w:rsidRPr="00390D10" w:rsidRDefault="00753BF3" w:rsidP="00326509">
            <w:pPr>
              <w:widowControl w:val="0"/>
              <w:spacing w:line="120" w:lineRule="exact"/>
              <w:rPr>
                <w:rFonts w:ascii="Arial" w:hAnsi="Arial"/>
                <w:sz w:val="24"/>
                <w:szCs w:val="24"/>
              </w:rPr>
            </w:pPr>
          </w:p>
          <w:p w14:paraId="0D2041DE"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Unit Size</w:t>
            </w:r>
          </w:p>
        </w:tc>
        <w:tc>
          <w:tcPr>
            <w:tcW w:w="1260" w:type="dxa"/>
            <w:tcBorders>
              <w:top w:val="single" w:sz="6" w:space="0" w:color="000000"/>
              <w:left w:val="single" w:sz="6" w:space="0" w:color="000000"/>
              <w:bottom w:val="single" w:sz="6" w:space="0" w:color="000000"/>
              <w:right w:val="single" w:sz="6" w:space="0" w:color="000000"/>
            </w:tcBorders>
            <w:shd w:val="pct5" w:color="000000" w:fill="FFFFFF"/>
          </w:tcPr>
          <w:p w14:paraId="298BA8C2" w14:textId="77777777" w:rsidR="00753BF3" w:rsidRPr="00390D10" w:rsidRDefault="00753BF3" w:rsidP="00326509">
            <w:pPr>
              <w:widowControl w:val="0"/>
              <w:spacing w:line="120" w:lineRule="exact"/>
              <w:rPr>
                <w:rFonts w:ascii="Arial" w:hAnsi="Arial"/>
                <w:sz w:val="24"/>
                <w:szCs w:val="24"/>
              </w:rPr>
            </w:pPr>
          </w:p>
          <w:p w14:paraId="6DD5DC69"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Number of HOME Units</w:t>
            </w:r>
          </w:p>
        </w:tc>
        <w:tc>
          <w:tcPr>
            <w:tcW w:w="1260" w:type="dxa"/>
            <w:tcBorders>
              <w:top w:val="single" w:sz="6" w:space="0" w:color="000000"/>
              <w:left w:val="single" w:sz="6" w:space="0" w:color="000000"/>
              <w:bottom w:val="single" w:sz="6" w:space="0" w:color="000000"/>
              <w:right w:val="single" w:sz="6" w:space="0" w:color="000000"/>
            </w:tcBorders>
            <w:shd w:val="pct5" w:color="000000" w:fill="FFFFFF"/>
          </w:tcPr>
          <w:p w14:paraId="4075A25A" w14:textId="77777777" w:rsidR="00753BF3" w:rsidRPr="00390D10" w:rsidRDefault="00753BF3" w:rsidP="00326509">
            <w:pPr>
              <w:widowControl w:val="0"/>
              <w:spacing w:line="120" w:lineRule="exact"/>
              <w:rPr>
                <w:rFonts w:ascii="Arial" w:hAnsi="Arial"/>
                <w:sz w:val="24"/>
                <w:szCs w:val="24"/>
              </w:rPr>
            </w:pPr>
          </w:p>
          <w:p w14:paraId="7BE23A6C"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Very-Low (VL) or Low Income (LI) Unit?</w:t>
            </w:r>
          </w:p>
        </w:tc>
        <w:tc>
          <w:tcPr>
            <w:tcW w:w="1537" w:type="dxa"/>
            <w:tcBorders>
              <w:top w:val="single" w:sz="6" w:space="0" w:color="000000"/>
              <w:left w:val="single" w:sz="6" w:space="0" w:color="000000"/>
              <w:bottom w:val="single" w:sz="6" w:space="0" w:color="000000"/>
              <w:right w:val="single" w:sz="6" w:space="0" w:color="000000"/>
            </w:tcBorders>
            <w:shd w:val="pct5" w:color="000000" w:fill="FFFFFF"/>
          </w:tcPr>
          <w:p w14:paraId="30E8385F" w14:textId="77777777" w:rsidR="00753BF3" w:rsidRPr="00390D10" w:rsidRDefault="00753BF3" w:rsidP="00326509">
            <w:pPr>
              <w:widowControl w:val="0"/>
              <w:spacing w:line="120" w:lineRule="exact"/>
              <w:rPr>
                <w:rFonts w:ascii="Arial" w:hAnsi="Arial"/>
                <w:sz w:val="24"/>
                <w:szCs w:val="24"/>
              </w:rPr>
            </w:pPr>
          </w:p>
          <w:p w14:paraId="57C76728" w14:textId="77777777" w:rsidR="00753BF3" w:rsidRPr="00390D10" w:rsidRDefault="00753BF3" w:rsidP="00326509">
            <w:pPr>
              <w:widowControl w:val="0"/>
              <w:spacing w:line="120" w:lineRule="exact"/>
              <w:rPr>
                <w:rFonts w:ascii="Arial" w:hAnsi="Arial"/>
                <w:sz w:val="24"/>
                <w:szCs w:val="24"/>
              </w:rPr>
            </w:pPr>
          </w:p>
          <w:p w14:paraId="17CD50C9" w14:textId="77777777" w:rsidR="00753BF3" w:rsidRPr="00390D10" w:rsidRDefault="00753BF3" w:rsidP="00326509">
            <w:pPr>
              <w:widowControl w:val="0"/>
              <w:spacing w:line="120" w:lineRule="exact"/>
              <w:rPr>
                <w:rFonts w:ascii="Arial" w:hAnsi="Arial"/>
                <w:sz w:val="24"/>
                <w:szCs w:val="24"/>
              </w:rPr>
            </w:pPr>
          </w:p>
          <w:p w14:paraId="3AA0EE09" w14:textId="77777777" w:rsidR="00F413E0" w:rsidRPr="00390D10" w:rsidRDefault="00F413E0" w:rsidP="00E42AC9">
            <w:pPr>
              <w:widowControl w:val="0"/>
              <w:spacing w:line="240" w:lineRule="exact"/>
              <w:rPr>
                <w:rFonts w:ascii="Arial" w:hAnsi="Arial"/>
                <w:sz w:val="24"/>
                <w:szCs w:val="24"/>
              </w:rPr>
            </w:pPr>
          </w:p>
          <w:p w14:paraId="4AD89FE4" w14:textId="77777777" w:rsidR="00753BF3" w:rsidRPr="00390D10" w:rsidRDefault="00753BF3" w:rsidP="00E42AC9">
            <w:pPr>
              <w:widowControl w:val="0"/>
              <w:spacing w:line="240" w:lineRule="exact"/>
              <w:rPr>
                <w:rFonts w:ascii="Arial" w:hAnsi="Arial"/>
                <w:sz w:val="24"/>
                <w:szCs w:val="24"/>
              </w:rPr>
            </w:pPr>
            <w:r w:rsidRPr="00390D10">
              <w:rPr>
                <w:rFonts w:ascii="Arial" w:hAnsi="Arial"/>
                <w:sz w:val="24"/>
                <w:szCs w:val="24"/>
              </w:rPr>
              <w:t xml:space="preserve"> </w:t>
            </w:r>
            <w:r w:rsidR="00E42AC9" w:rsidRPr="00390D10">
              <w:rPr>
                <w:rFonts w:ascii="Arial" w:hAnsi="Arial"/>
                <w:sz w:val="24"/>
                <w:szCs w:val="24"/>
              </w:rPr>
              <w:t>AMI Level</w:t>
            </w:r>
          </w:p>
          <w:p w14:paraId="737AD8BF" w14:textId="77777777" w:rsidR="00F413E0" w:rsidRPr="00390D10" w:rsidRDefault="00F413E0" w:rsidP="00E42AC9">
            <w:pPr>
              <w:widowControl w:val="0"/>
              <w:spacing w:line="240" w:lineRule="exact"/>
              <w:rPr>
                <w:rFonts w:ascii="Arial" w:hAnsi="Arial"/>
                <w:sz w:val="24"/>
                <w:szCs w:val="24"/>
              </w:rPr>
            </w:pPr>
            <w:r w:rsidRPr="00390D10">
              <w:rPr>
                <w:rFonts w:ascii="Arial" w:hAnsi="Arial"/>
                <w:sz w:val="24"/>
                <w:szCs w:val="24"/>
              </w:rPr>
              <w:t xml:space="preserve">(e.g. 30%, 50%, </w:t>
            </w:r>
            <w:proofErr w:type="spellStart"/>
            <w:r w:rsidRPr="00390D10">
              <w:rPr>
                <w:rFonts w:ascii="Arial" w:hAnsi="Arial"/>
                <w:sz w:val="24"/>
                <w:szCs w:val="24"/>
              </w:rPr>
              <w:t>etc</w:t>
            </w:r>
            <w:proofErr w:type="spellEnd"/>
            <w:r w:rsidRPr="00390D10">
              <w:rPr>
                <w:rFonts w:ascii="Arial" w:hAnsi="Arial"/>
                <w:sz w:val="24"/>
                <w:szCs w:val="24"/>
              </w:rPr>
              <w:t xml:space="preserve">) </w:t>
            </w:r>
          </w:p>
          <w:p w14:paraId="4ADA1F4E" w14:textId="77777777" w:rsidR="00F413E0" w:rsidRPr="00390D10" w:rsidRDefault="00F413E0" w:rsidP="00E42AC9">
            <w:pPr>
              <w:widowControl w:val="0"/>
              <w:spacing w:line="240" w:lineRule="exact"/>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shd w:val="pct5" w:color="000000" w:fill="FFFFFF"/>
          </w:tcPr>
          <w:p w14:paraId="2CEFE05C" w14:textId="77777777" w:rsidR="00753BF3" w:rsidRPr="00390D10" w:rsidRDefault="00753BF3" w:rsidP="00326509">
            <w:pPr>
              <w:widowControl w:val="0"/>
              <w:spacing w:line="120" w:lineRule="exact"/>
              <w:rPr>
                <w:rFonts w:ascii="Arial" w:hAnsi="Arial"/>
                <w:sz w:val="24"/>
                <w:szCs w:val="24"/>
              </w:rPr>
            </w:pPr>
          </w:p>
          <w:p w14:paraId="097EE7EA"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Proposed Monthly HOME Rent (including utility allowance)</w:t>
            </w:r>
          </w:p>
        </w:tc>
        <w:tc>
          <w:tcPr>
            <w:tcW w:w="1585" w:type="dxa"/>
            <w:tcBorders>
              <w:top w:val="single" w:sz="6" w:space="0" w:color="000000"/>
              <w:left w:val="single" w:sz="6" w:space="0" w:color="000000"/>
              <w:bottom w:val="single" w:sz="6" w:space="0" w:color="000000"/>
              <w:right w:val="single" w:sz="6" w:space="0" w:color="000000"/>
            </w:tcBorders>
            <w:shd w:val="pct5" w:color="000000" w:fill="FFFFFF"/>
          </w:tcPr>
          <w:p w14:paraId="6493C237" w14:textId="77777777" w:rsidR="00753BF3" w:rsidRPr="00390D10" w:rsidRDefault="00753BF3" w:rsidP="00326509">
            <w:pPr>
              <w:widowControl w:val="0"/>
              <w:spacing w:line="120" w:lineRule="exact"/>
              <w:rPr>
                <w:rFonts w:ascii="Arial" w:hAnsi="Arial"/>
                <w:sz w:val="24"/>
                <w:szCs w:val="24"/>
              </w:rPr>
            </w:pPr>
          </w:p>
          <w:p w14:paraId="138E9964"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Per Unit Square Footage</w:t>
            </w:r>
          </w:p>
        </w:tc>
      </w:tr>
      <w:tr w:rsidR="00753BF3" w:rsidRPr="00390D10" w14:paraId="37744C7A"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59E2DBB6" w14:textId="77777777" w:rsidR="00753BF3" w:rsidRPr="00390D10" w:rsidRDefault="00753BF3" w:rsidP="00326509">
            <w:pPr>
              <w:widowControl w:val="0"/>
              <w:spacing w:line="120" w:lineRule="exact"/>
              <w:rPr>
                <w:rFonts w:ascii="Arial" w:hAnsi="Arial"/>
                <w:sz w:val="24"/>
                <w:szCs w:val="24"/>
              </w:rPr>
            </w:pPr>
          </w:p>
          <w:p w14:paraId="6F13C92E"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Efficiency</w:t>
            </w:r>
          </w:p>
        </w:tc>
        <w:tc>
          <w:tcPr>
            <w:tcW w:w="1260" w:type="dxa"/>
            <w:tcBorders>
              <w:top w:val="single" w:sz="6" w:space="0" w:color="000000"/>
              <w:left w:val="single" w:sz="6" w:space="0" w:color="000000"/>
              <w:bottom w:val="single" w:sz="6" w:space="0" w:color="000000"/>
              <w:right w:val="single" w:sz="6" w:space="0" w:color="000000"/>
            </w:tcBorders>
          </w:tcPr>
          <w:p w14:paraId="6519D169" w14:textId="77777777" w:rsidR="00753BF3" w:rsidRPr="00390D10" w:rsidRDefault="00753BF3" w:rsidP="00326509">
            <w:pPr>
              <w:widowControl w:val="0"/>
              <w:spacing w:line="120" w:lineRule="exact"/>
              <w:jc w:val="center"/>
              <w:rPr>
                <w:rFonts w:ascii="Arial" w:hAnsi="Arial"/>
                <w:sz w:val="24"/>
                <w:szCs w:val="24"/>
              </w:rPr>
            </w:pPr>
          </w:p>
          <w:p w14:paraId="2A8391F9"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1483B55B" w14:textId="77777777" w:rsidR="00753BF3" w:rsidRPr="00390D10" w:rsidRDefault="00753BF3" w:rsidP="00326509">
            <w:pPr>
              <w:widowControl w:val="0"/>
              <w:spacing w:line="120" w:lineRule="exact"/>
              <w:jc w:val="center"/>
              <w:rPr>
                <w:rFonts w:ascii="Arial" w:hAnsi="Arial"/>
                <w:sz w:val="24"/>
                <w:szCs w:val="24"/>
              </w:rPr>
            </w:pPr>
          </w:p>
          <w:p w14:paraId="1BD12ADE"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42665313"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6A8DE43B" w14:textId="77777777" w:rsidR="00753BF3" w:rsidRPr="00390D10" w:rsidRDefault="00753BF3" w:rsidP="00326509">
            <w:pPr>
              <w:widowControl w:val="0"/>
              <w:spacing w:line="120" w:lineRule="exact"/>
              <w:jc w:val="center"/>
              <w:rPr>
                <w:rFonts w:ascii="Arial" w:hAnsi="Arial"/>
                <w:sz w:val="24"/>
                <w:szCs w:val="24"/>
              </w:rPr>
            </w:pPr>
          </w:p>
          <w:p w14:paraId="60798D97"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3239B1BF" w14:textId="77777777" w:rsidR="00753BF3" w:rsidRPr="00390D10" w:rsidRDefault="00753BF3" w:rsidP="00326509">
            <w:pPr>
              <w:widowControl w:val="0"/>
              <w:spacing w:line="120" w:lineRule="exact"/>
              <w:jc w:val="center"/>
              <w:rPr>
                <w:rFonts w:ascii="Arial" w:hAnsi="Arial"/>
                <w:sz w:val="24"/>
                <w:szCs w:val="24"/>
              </w:rPr>
            </w:pPr>
          </w:p>
          <w:p w14:paraId="6A64C8B2" w14:textId="77777777" w:rsidR="00753BF3" w:rsidRPr="00390D10" w:rsidRDefault="00753BF3" w:rsidP="00326509">
            <w:pPr>
              <w:widowControl w:val="0"/>
              <w:spacing w:after="58"/>
              <w:jc w:val="center"/>
              <w:rPr>
                <w:rFonts w:ascii="Arial" w:hAnsi="Arial"/>
                <w:sz w:val="24"/>
                <w:szCs w:val="24"/>
              </w:rPr>
            </w:pPr>
          </w:p>
        </w:tc>
      </w:tr>
      <w:tr w:rsidR="00753BF3" w:rsidRPr="00390D10" w14:paraId="2020E98B"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03A6A8CF" w14:textId="77777777" w:rsidR="00753BF3" w:rsidRPr="00390D10" w:rsidRDefault="00753BF3" w:rsidP="00326509">
            <w:pPr>
              <w:widowControl w:val="0"/>
              <w:spacing w:line="120" w:lineRule="exact"/>
              <w:rPr>
                <w:rFonts w:ascii="Arial" w:hAnsi="Arial"/>
                <w:sz w:val="24"/>
                <w:szCs w:val="24"/>
              </w:rPr>
            </w:pPr>
          </w:p>
          <w:p w14:paraId="2BA6C16D"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Efficiency</w:t>
            </w:r>
          </w:p>
        </w:tc>
        <w:tc>
          <w:tcPr>
            <w:tcW w:w="1260" w:type="dxa"/>
            <w:tcBorders>
              <w:top w:val="single" w:sz="6" w:space="0" w:color="000000"/>
              <w:left w:val="single" w:sz="6" w:space="0" w:color="000000"/>
              <w:bottom w:val="single" w:sz="6" w:space="0" w:color="000000"/>
              <w:right w:val="single" w:sz="6" w:space="0" w:color="000000"/>
            </w:tcBorders>
          </w:tcPr>
          <w:p w14:paraId="37573D3A" w14:textId="77777777" w:rsidR="00753BF3" w:rsidRPr="00390D10" w:rsidRDefault="00753BF3" w:rsidP="00326509">
            <w:pPr>
              <w:widowControl w:val="0"/>
              <w:spacing w:line="120" w:lineRule="exact"/>
              <w:jc w:val="center"/>
              <w:rPr>
                <w:rFonts w:ascii="Arial" w:hAnsi="Arial"/>
                <w:sz w:val="24"/>
                <w:szCs w:val="24"/>
              </w:rPr>
            </w:pPr>
          </w:p>
          <w:p w14:paraId="28D4B09D"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02884903" w14:textId="77777777" w:rsidR="00753BF3" w:rsidRPr="00390D10" w:rsidRDefault="00753BF3" w:rsidP="00326509">
            <w:pPr>
              <w:widowControl w:val="0"/>
              <w:spacing w:line="120" w:lineRule="exact"/>
              <w:jc w:val="center"/>
              <w:rPr>
                <w:rFonts w:ascii="Arial" w:hAnsi="Arial"/>
                <w:sz w:val="24"/>
                <w:szCs w:val="24"/>
              </w:rPr>
            </w:pPr>
          </w:p>
          <w:p w14:paraId="4165A0A0"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72CFFE3B"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305901B0" w14:textId="77777777" w:rsidR="00753BF3" w:rsidRPr="00390D10" w:rsidRDefault="00753BF3" w:rsidP="00326509">
            <w:pPr>
              <w:widowControl w:val="0"/>
              <w:spacing w:line="120" w:lineRule="exact"/>
              <w:jc w:val="center"/>
              <w:rPr>
                <w:rFonts w:ascii="Arial" w:hAnsi="Arial"/>
                <w:sz w:val="24"/>
                <w:szCs w:val="24"/>
              </w:rPr>
            </w:pPr>
          </w:p>
          <w:p w14:paraId="61A29846"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35B89F61" w14:textId="77777777" w:rsidR="00753BF3" w:rsidRPr="00390D10" w:rsidRDefault="00753BF3" w:rsidP="00326509">
            <w:pPr>
              <w:widowControl w:val="0"/>
              <w:spacing w:line="120" w:lineRule="exact"/>
              <w:jc w:val="center"/>
              <w:rPr>
                <w:rFonts w:ascii="Arial" w:hAnsi="Arial"/>
                <w:sz w:val="24"/>
                <w:szCs w:val="24"/>
              </w:rPr>
            </w:pPr>
          </w:p>
          <w:p w14:paraId="06C71FF0" w14:textId="77777777" w:rsidR="00753BF3" w:rsidRPr="00390D10" w:rsidRDefault="00753BF3" w:rsidP="00326509">
            <w:pPr>
              <w:widowControl w:val="0"/>
              <w:spacing w:after="58"/>
              <w:jc w:val="center"/>
              <w:rPr>
                <w:rFonts w:ascii="Arial" w:hAnsi="Arial"/>
                <w:sz w:val="24"/>
                <w:szCs w:val="24"/>
              </w:rPr>
            </w:pPr>
          </w:p>
        </w:tc>
      </w:tr>
      <w:tr w:rsidR="00753BF3" w:rsidRPr="00390D10" w14:paraId="16F25D9A"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29AC4B8B" w14:textId="77777777" w:rsidR="00753BF3" w:rsidRPr="00390D10" w:rsidRDefault="00753BF3" w:rsidP="00326509">
            <w:pPr>
              <w:widowControl w:val="0"/>
              <w:spacing w:line="120" w:lineRule="exact"/>
              <w:rPr>
                <w:rFonts w:ascii="Arial" w:hAnsi="Arial"/>
                <w:sz w:val="24"/>
                <w:szCs w:val="24"/>
              </w:rPr>
            </w:pPr>
          </w:p>
          <w:p w14:paraId="51DAE95D"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1-bedroom</w:t>
            </w:r>
          </w:p>
        </w:tc>
        <w:tc>
          <w:tcPr>
            <w:tcW w:w="1260" w:type="dxa"/>
            <w:tcBorders>
              <w:top w:val="single" w:sz="6" w:space="0" w:color="000000"/>
              <w:left w:val="single" w:sz="6" w:space="0" w:color="000000"/>
              <w:bottom w:val="single" w:sz="6" w:space="0" w:color="000000"/>
              <w:right w:val="single" w:sz="6" w:space="0" w:color="000000"/>
            </w:tcBorders>
          </w:tcPr>
          <w:p w14:paraId="563774C4" w14:textId="77777777" w:rsidR="00753BF3" w:rsidRPr="00390D10" w:rsidRDefault="00753BF3" w:rsidP="00326509">
            <w:pPr>
              <w:widowControl w:val="0"/>
              <w:spacing w:line="120" w:lineRule="exact"/>
              <w:jc w:val="center"/>
              <w:rPr>
                <w:rFonts w:ascii="Arial" w:hAnsi="Arial"/>
                <w:sz w:val="24"/>
                <w:szCs w:val="24"/>
              </w:rPr>
            </w:pPr>
          </w:p>
          <w:p w14:paraId="28877732"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6FF47388" w14:textId="77777777" w:rsidR="00753BF3" w:rsidRPr="00390D10" w:rsidRDefault="00753BF3" w:rsidP="00326509">
            <w:pPr>
              <w:widowControl w:val="0"/>
              <w:spacing w:line="120" w:lineRule="exact"/>
              <w:jc w:val="center"/>
              <w:rPr>
                <w:rFonts w:ascii="Arial" w:hAnsi="Arial"/>
                <w:sz w:val="24"/>
                <w:szCs w:val="24"/>
              </w:rPr>
            </w:pPr>
          </w:p>
          <w:p w14:paraId="1001155B"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149CFBBC"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65720D32" w14:textId="77777777" w:rsidR="00753BF3" w:rsidRPr="00390D10" w:rsidRDefault="00753BF3" w:rsidP="00326509">
            <w:pPr>
              <w:widowControl w:val="0"/>
              <w:spacing w:line="120" w:lineRule="exact"/>
              <w:jc w:val="center"/>
              <w:rPr>
                <w:rFonts w:ascii="Arial" w:hAnsi="Arial"/>
                <w:sz w:val="24"/>
                <w:szCs w:val="24"/>
              </w:rPr>
            </w:pPr>
          </w:p>
          <w:p w14:paraId="63713651"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093DA4A2" w14:textId="77777777" w:rsidR="00753BF3" w:rsidRPr="00390D10" w:rsidRDefault="00753BF3" w:rsidP="00326509">
            <w:pPr>
              <w:widowControl w:val="0"/>
              <w:spacing w:line="120" w:lineRule="exact"/>
              <w:jc w:val="center"/>
              <w:rPr>
                <w:rFonts w:ascii="Arial" w:hAnsi="Arial"/>
                <w:sz w:val="24"/>
                <w:szCs w:val="24"/>
              </w:rPr>
            </w:pPr>
          </w:p>
          <w:p w14:paraId="1CE1A136" w14:textId="77777777" w:rsidR="00753BF3" w:rsidRPr="00390D10" w:rsidRDefault="00753BF3" w:rsidP="00326509">
            <w:pPr>
              <w:widowControl w:val="0"/>
              <w:spacing w:after="58"/>
              <w:jc w:val="center"/>
              <w:rPr>
                <w:rFonts w:ascii="Arial" w:hAnsi="Arial"/>
                <w:sz w:val="24"/>
                <w:szCs w:val="24"/>
              </w:rPr>
            </w:pPr>
          </w:p>
        </w:tc>
      </w:tr>
      <w:tr w:rsidR="00753BF3" w:rsidRPr="00390D10" w14:paraId="25901FA3"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6AFD8D46" w14:textId="77777777" w:rsidR="00753BF3" w:rsidRPr="00390D10" w:rsidRDefault="00753BF3" w:rsidP="00326509">
            <w:pPr>
              <w:widowControl w:val="0"/>
              <w:spacing w:line="120" w:lineRule="exact"/>
              <w:rPr>
                <w:rFonts w:ascii="Arial" w:hAnsi="Arial"/>
                <w:sz w:val="24"/>
                <w:szCs w:val="24"/>
              </w:rPr>
            </w:pPr>
          </w:p>
          <w:p w14:paraId="1C219657"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1-bedroom</w:t>
            </w:r>
          </w:p>
        </w:tc>
        <w:tc>
          <w:tcPr>
            <w:tcW w:w="1260" w:type="dxa"/>
            <w:tcBorders>
              <w:top w:val="single" w:sz="6" w:space="0" w:color="000000"/>
              <w:left w:val="single" w:sz="6" w:space="0" w:color="000000"/>
              <w:bottom w:val="single" w:sz="6" w:space="0" w:color="000000"/>
              <w:right w:val="single" w:sz="6" w:space="0" w:color="000000"/>
            </w:tcBorders>
          </w:tcPr>
          <w:p w14:paraId="4F914E43" w14:textId="77777777" w:rsidR="00753BF3" w:rsidRPr="00390D10" w:rsidRDefault="00753BF3" w:rsidP="00326509">
            <w:pPr>
              <w:widowControl w:val="0"/>
              <w:spacing w:line="120" w:lineRule="exact"/>
              <w:jc w:val="center"/>
              <w:rPr>
                <w:rFonts w:ascii="Arial" w:hAnsi="Arial"/>
                <w:sz w:val="24"/>
                <w:szCs w:val="24"/>
              </w:rPr>
            </w:pPr>
          </w:p>
          <w:p w14:paraId="14744532"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4B8F555F" w14:textId="77777777" w:rsidR="00753BF3" w:rsidRPr="00390D10" w:rsidRDefault="00753BF3" w:rsidP="00326509">
            <w:pPr>
              <w:widowControl w:val="0"/>
              <w:spacing w:line="120" w:lineRule="exact"/>
              <w:jc w:val="center"/>
              <w:rPr>
                <w:rFonts w:ascii="Arial" w:hAnsi="Arial"/>
                <w:sz w:val="24"/>
                <w:szCs w:val="24"/>
              </w:rPr>
            </w:pPr>
          </w:p>
          <w:p w14:paraId="54CAFEEB"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0AA25C4F"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11BBFB7F" w14:textId="77777777" w:rsidR="00753BF3" w:rsidRPr="00390D10" w:rsidRDefault="00753BF3" w:rsidP="00326509">
            <w:pPr>
              <w:widowControl w:val="0"/>
              <w:spacing w:line="120" w:lineRule="exact"/>
              <w:jc w:val="center"/>
              <w:rPr>
                <w:rFonts w:ascii="Arial" w:hAnsi="Arial"/>
                <w:sz w:val="24"/>
                <w:szCs w:val="24"/>
              </w:rPr>
            </w:pPr>
          </w:p>
          <w:p w14:paraId="73AC04D6"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29426D72" w14:textId="77777777" w:rsidR="00753BF3" w:rsidRPr="00390D10" w:rsidRDefault="00753BF3" w:rsidP="00326509">
            <w:pPr>
              <w:widowControl w:val="0"/>
              <w:spacing w:line="120" w:lineRule="exact"/>
              <w:jc w:val="center"/>
              <w:rPr>
                <w:rFonts w:ascii="Arial" w:hAnsi="Arial"/>
                <w:sz w:val="24"/>
                <w:szCs w:val="24"/>
              </w:rPr>
            </w:pPr>
          </w:p>
          <w:p w14:paraId="746D70DF" w14:textId="77777777" w:rsidR="00753BF3" w:rsidRPr="00390D10" w:rsidRDefault="00753BF3" w:rsidP="00326509">
            <w:pPr>
              <w:widowControl w:val="0"/>
              <w:spacing w:after="58"/>
              <w:jc w:val="center"/>
              <w:rPr>
                <w:rFonts w:ascii="Arial" w:hAnsi="Arial"/>
                <w:sz w:val="24"/>
                <w:szCs w:val="24"/>
              </w:rPr>
            </w:pPr>
          </w:p>
        </w:tc>
      </w:tr>
      <w:tr w:rsidR="00753BF3" w:rsidRPr="00390D10" w14:paraId="4EA4A594"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251A772D" w14:textId="77777777" w:rsidR="00753BF3" w:rsidRPr="00390D10" w:rsidRDefault="00753BF3" w:rsidP="00326509">
            <w:pPr>
              <w:widowControl w:val="0"/>
              <w:spacing w:line="120" w:lineRule="exact"/>
              <w:rPr>
                <w:rFonts w:ascii="Arial" w:hAnsi="Arial"/>
                <w:sz w:val="24"/>
                <w:szCs w:val="24"/>
              </w:rPr>
            </w:pPr>
          </w:p>
          <w:p w14:paraId="035AAD5A"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2-bedroom</w:t>
            </w:r>
          </w:p>
        </w:tc>
        <w:tc>
          <w:tcPr>
            <w:tcW w:w="1260" w:type="dxa"/>
            <w:tcBorders>
              <w:top w:val="single" w:sz="6" w:space="0" w:color="000000"/>
              <w:left w:val="single" w:sz="6" w:space="0" w:color="000000"/>
              <w:bottom w:val="single" w:sz="6" w:space="0" w:color="000000"/>
              <w:right w:val="single" w:sz="6" w:space="0" w:color="000000"/>
            </w:tcBorders>
          </w:tcPr>
          <w:p w14:paraId="48B90B6B" w14:textId="77777777" w:rsidR="00753BF3" w:rsidRPr="00390D10" w:rsidRDefault="00753BF3" w:rsidP="00326509">
            <w:pPr>
              <w:widowControl w:val="0"/>
              <w:spacing w:line="120" w:lineRule="exact"/>
              <w:jc w:val="center"/>
              <w:rPr>
                <w:rFonts w:ascii="Arial" w:hAnsi="Arial"/>
                <w:sz w:val="24"/>
                <w:szCs w:val="24"/>
              </w:rPr>
            </w:pPr>
          </w:p>
          <w:p w14:paraId="7DF7EAC6"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2AF6A524" w14:textId="77777777" w:rsidR="00753BF3" w:rsidRPr="00390D10" w:rsidRDefault="00753BF3" w:rsidP="00326509">
            <w:pPr>
              <w:widowControl w:val="0"/>
              <w:spacing w:line="120" w:lineRule="exact"/>
              <w:jc w:val="center"/>
              <w:rPr>
                <w:rFonts w:ascii="Arial" w:hAnsi="Arial"/>
                <w:sz w:val="24"/>
                <w:szCs w:val="24"/>
              </w:rPr>
            </w:pPr>
          </w:p>
          <w:p w14:paraId="532A2F9E"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14719C90"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659003D2" w14:textId="77777777" w:rsidR="00753BF3" w:rsidRPr="00390D10" w:rsidRDefault="00753BF3" w:rsidP="00326509">
            <w:pPr>
              <w:widowControl w:val="0"/>
              <w:spacing w:line="120" w:lineRule="exact"/>
              <w:jc w:val="center"/>
              <w:rPr>
                <w:rFonts w:ascii="Arial" w:hAnsi="Arial"/>
                <w:sz w:val="24"/>
                <w:szCs w:val="24"/>
              </w:rPr>
            </w:pPr>
          </w:p>
          <w:p w14:paraId="60EF8261"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5F699D13" w14:textId="77777777" w:rsidR="00753BF3" w:rsidRPr="00390D10" w:rsidRDefault="00753BF3" w:rsidP="00326509">
            <w:pPr>
              <w:widowControl w:val="0"/>
              <w:spacing w:line="120" w:lineRule="exact"/>
              <w:jc w:val="center"/>
              <w:rPr>
                <w:rFonts w:ascii="Arial" w:hAnsi="Arial"/>
                <w:sz w:val="24"/>
                <w:szCs w:val="24"/>
              </w:rPr>
            </w:pPr>
          </w:p>
          <w:p w14:paraId="71BBD9EF" w14:textId="77777777" w:rsidR="00753BF3" w:rsidRPr="00390D10" w:rsidRDefault="00753BF3" w:rsidP="00326509">
            <w:pPr>
              <w:widowControl w:val="0"/>
              <w:spacing w:after="58"/>
              <w:jc w:val="center"/>
              <w:rPr>
                <w:rFonts w:ascii="Arial" w:hAnsi="Arial"/>
                <w:sz w:val="24"/>
                <w:szCs w:val="24"/>
              </w:rPr>
            </w:pPr>
          </w:p>
        </w:tc>
      </w:tr>
      <w:tr w:rsidR="00753BF3" w:rsidRPr="00390D10" w14:paraId="5ACDC84C"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1D70ED11" w14:textId="77777777" w:rsidR="00753BF3" w:rsidRPr="00390D10" w:rsidRDefault="00753BF3" w:rsidP="00326509">
            <w:pPr>
              <w:widowControl w:val="0"/>
              <w:spacing w:line="120" w:lineRule="exact"/>
              <w:rPr>
                <w:rFonts w:ascii="Arial" w:hAnsi="Arial"/>
                <w:sz w:val="24"/>
                <w:szCs w:val="24"/>
              </w:rPr>
            </w:pPr>
          </w:p>
          <w:p w14:paraId="104377E6"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2-bedroom</w:t>
            </w:r>
          </w:p>
        </w:tc>
        <w:tc>
          <w:tcPr>
            <w:tcW w:w="1260" w:type="dxa"/>
            <w:tcBorders>
              <w:top w:val="single" w:sz="6" w:space="0" w:color="000000"/>
              <w:left w:val="single" w:sz="6" w:space="0" w:color="000000"/>
              <w:bottom w:val="single" w:sz="6" w:space="0" w:color="000000"/>
              <w:right w:val="single" w:sz="6" w:space="0" w:color="000000"/>
            </w:tcBorders>
          </w:tcPr>
          <w:p w14:paraId="075B7A6A" w14:textId="77777777" w:rsidR="00753BF3" w:rsidRPr="00390D10" w:rsidRDefault="00753BF3" w:rsidP="00326509">
            <w:pPr>
              <w:widowControl w:val="0"/>
              <w:spacing w:line="120" w:lineRule="exact"/>
              <w:jc w:val="center"/>
              <w:rPr>
                <w:rFonts w:ascii="Arial" w:hAnsi="Arial"/>
                <w:sz w:val="24"/>
                <w:szCs w:val="24"/>
              </w:rPr>
            </w:pPr>
          </w:p>
          <w:p w14:paraId="5B73EF66"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09B4136B" w14:textId="77777777" w:rsidR="00753BF3" w:rsidRPr="00390D10" w:rsidRDefault="00753BF3" w:rsidP="00326509">
            <w:pPr>
              <w:widowControl w:val="0"/>
              <w:spacing w:line="120" w:lineRule="exact"/>
              <w:jc w:val="center"/>
              <w:rPr>
                <w:rFonts w:ascii="Arial" w:hAnsi="Arial"/>
                <w:sz w:val="24"/>
                <w:szCs w:val="24"/>
              </w:rPr>
            </w:pPr>
          </w:p>
          <w:p w14:paraId="5C59B0E8"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77E4A798"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19FE60F7" w14:textId="77777777" w:rsidR="00753BF3" w:rsidRPr="00390D10" w:rsidRDefault="00753BF3" w:rsidP="00326509">
            <w:pPr>
              <w:widowControl w:val="0"/>
              <w:spacing w:line="120" w:lineRule="exact"/>
              <w:jc w:val="center"/>
              <w:rPr>
                <w:rFonts w:ascii="Arial" w:hAnsi="Arial"/>
                <w:sz w:val="24"/>
                <w:szCs w:val="24"/>
              </w:rPr>
            </w:pPr>
          </w:p>
          <w:p w14:paraId="4EDAA930"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35997EE3" w14:textId="77777777" w:rsidR="00753BF3" w:rsidRPr="00390D10" w:rsidRDefault="00753BF3" w:rsidP="00326509">
            <w:pPr>
              <w:widowControl w:val="0"/>
              <w:spacing w:line="120" w:lineRule="exact"/>
              <w:jc w:val="center"/>
              <w:rPr>
                <w:rFonts w:ascii="Arial" w:hAnsi="Arial"/>
                <w:sz w:val="24"/>
                <w:szCs w:val="24"/>
              </w:rPr>
            </w:pPr>
          </w:p>
          <w:p w14:paraId="5CA5AC3F" w14:textId="77777777" w:rsidR="00753BF3" w:rsidRPr="00390D10" w:rsidRDefault="00753BF3" w:rsidP="00326509">
            <w:pPr>
              <w:widowControl w:val="0"/>
              <w:spacing w:after="58"/>
              <w:jc w:val="center"/>
              <w:rPr>
                <w:rFonts w:ascii="Arial" w:hAnsi="Arial"/>
                <w:sz w:val="24"/>
                <w:szCs w:val="24"/>
              </w:rPr>
            </w:pPr>
          </w:p>
        </w:tc>
      </w:tr>
      <w:tr w:rsidR="00753BF3" w:rsidRPr="00390D10" w14:paraId="6F01F15B"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2389FC87" w14:textId="77777777" w:rsidR="00753BF3" w:rsidRPr="00390D10" w:rsidRDefault="00753BF3" w:rsidP="00326509">
            <w:pPr>
              <w:widowControl w:val="0"/>
              <w:spacing w:line="120" w:lineRule="exact"/>
              <w:rPr>
                <w:rFonts w:ascii="Arial" w:hAnsi="Arial"/>
                <w:sz w:val="24"/>
                <w:szCs w:val="24"/>
              </w:rPr>
            </w:pPr>
          </w:p>
          <w:p w14:paraId="7FA9969D"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3-bedroom</w:t>
            </w:r>
          </w:p>
        </w:tc>
        <w:tc>
          <w:tcPr>
            <w:tcW w:w="1260" w:type="dxa"/>
            <w:tcBorders>
              <w:top w:val="single" w:sz="6" w:space="0" w:color="000000"/>
              <w:left w:val="single" w:sz="6" w:space="0" w:color="000000"/>
              <w:bottom w:val="single" w:sz="6" w:space="0" w:color="000000"/>
              <w:right w:val="single" w:sz="6" w:space="0" w:color="000000"/>
            </w:tcBorders>
          </w:tcPr>
          <w:p w14:paraId="2804017E" w14:textId="77777777" w:rsidR="00753BF3" w:rsidRPr="00390D10" w:rsidRDefault="00753BF3" w:rsidP="00326509">
            <w:pPr>
              <w:widowControl w:val="0"/>
              <w:spacing w:line="120" w:lineRule="exact"/>
              <w:jc w:val="center"/>
              <w:rPr>
                <w:rFonts w:ascii="Arial" w:hAnsi="Arial"/>
                <w:sz w:val="24"/>
                <w:szCs w:val="24"/>
              </w:rPr>
            </w:pPr>
          </w:p>
          <w:p w14:paraId="3CBA0D60"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489FE41B" w14:textId="77777777" w:rsidR="00753BF3" w:rsidRPr="00390D10" w:rsidRDefault="00753BF3" w:rsidP="00326509">
            <w:pPr>
              <w:widowControl w:val="0"/>
              <w:spacing w:line="120" w:lineRule="exact"/>
              <w:jc w:val="center"/>
              <w:rPr>
                <w:rFonts w:ascii="Arial" w:hAnsi="Arial"/>
                <w:sz w:val="24"/>
                <w:szCs w:val="24"/>
              </w:rPr>
            </w:pPr>
          </w:p>
          <w:p w14:paraId="38FEBD8B"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1FBA6041"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4C0B6086" w14:textId="77777777" w:rsidR="00753BF3" w:rsidRPr="00390D10" w:rsidRDefault="00753BF3" w:rsidP="00326509">
            <w:pPr>
              <w:widowControl w:val="0"/>
              <w:spacing w:line="120" w:lineRule="exact"/>
              <w:jc w:val="center"/>
              <w:rPr>
                <w:rFonts w:ascii="Arial" w:hAnsi="Arial"/>
                <w:sz w:val="24"/>
                <w:szCs w:val="24"/>
              </w:rPr>
            </w:pPr>
          </w:p>
          <w:p w14:paraId="6B82D662"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15676869" w14:textId="77777777" w:rsidR="00753BF3" w:rsidRPr="00390D10" w:rsidRDefault="00753BF3" w:rsidP="00326509">
            <w:pPr>
              <w:widowControl w:val="0"/>
              <w:spacing w:line="120" w:lineRule="exact"/>
              <w:jc w:val="center"/>
              <w:rPr>
                <w:rFonts w:ascii="Arial" w:hAnsi="Arial"/>
                <w:sz w:val="24"/>
                <w:szCs w:val="24"/>
              </w:rPr>
            </w:pPr>
          </w:p>
          <w:p w14:paraId="3B1D52E5" w14:textId="77777777" w:rsidR="00753BF3" w:rsidRPr="00390D10" w:rsidRDefault="00753BF3" w:rsidP="00326509">
            <w:pPr>
              <w:widowControl w:val="0"/>
              <w:spacing w:after="58"/>
              <w:jc w:val="center"/>
              <w:rPr>
                <w:rFonts w:ascii="Arial" w:hAnsi="Arial"/>
                <w:sz w:val="24"/>
                <w:szCs w:val="24"/>
              </w:rPr>
            </w:pPr>
          </w:p>
        </w:tc>
      </w:tr>
      <w:tr w:rsidR="00753BF3" w:rsidRPr="00390D10" w14:paraId="4A3202A3"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38952BEA" w14:textId="77777777" w:rsidR="00753BF3" w:rsidRPr="00390D10" w:rsidRDefault="00753BF3" w:rsidP="00326509">
            <w:pPr>
              <w:widowControl w:val="0"/>
              <w:spacing w:line="120" w:lineRule="exact"/>
              <w:rPr>
                <w:rFonts w:ascii="Arial" w:hAnsi="Arial"/>
                <w:sz w:val="24"/>
                <w:szCs w:val="24"/>
              </w:rPr>
            </w:pPr>
          </w:p>
          <w:p w14:paraId="4DC29396"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3-bedroom</w:t>
            </w:r>
          </w:p>
        </w:tc>
        <w:tc>
          <w:tcPr>
            <w:tcW w:w="1260" w:type="dxa"/>
            <w:tcBorders>
              <w:top w:val="single" w:sz="6" w:space="0" w:color="000000"/>
              <w:left w:val="single" w:sz="6" w:space="0" w:color="000000"/>
              <w:bottom w:val="single" w:sz="6" w:space="0" w:color="000000"/>
              <w:right w:val="single" w:sz="6" w:space="0" w:color="000000"/>
            </w:tcBorders>
          </w:tcPr>
          <w:p w14:paraId="3CA4CAB1" w14:textId="77777777" w:rsidR="00753BF3" w:rsidRPr="00390D10" w:rsidRDefault="00753BF3" w:rsidP="00326509">
            <w:pPr>
              <w:widowControl w:val="0"/>
              <w:spacing w:line="120" w:lineRule="exact"/>
              <w:jc w:val="center"/>
              <w:rPr>
                <w:rFonts w:ascii="Arial" w:hAnsi="Arial"/>
                <w:sz w:val="24"/>
                <w:szCs w:val="24"/>
              </w:rPr>
            </w:pPr>
          </w:p>
          <w:p w14:paraId="1900C30B"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4D472F33" w14:textId="77777777" w:rsidR="00753BF3" w:rsidRPr="00390D10" w:rsidRDefault="00753BF3" w:rsidP="00326509">
            <w:pPr>
              <w:widowControl w:val="0"/>
              <w:spacing w:line="120" w:lineRule="exact"/>
              <w:jc w:val="center"/>
              <w:rPr>
                <w:rFonts w:ascii="Arial" w:hAnsi="Arial"/>
                <w:sz w:val="24"/>
                <w:szCs w:val="24"/>
              </w:rPr>
            </w:pPr>
          </w:p>
          <w:p w14:paraId="3EEA85D4"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461CE8BD"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5E196284" w14:textId="77777777" w:rsidR="00753BF3" w:rsidRPr="00390D10" w:rsidRDefault="00753BF3" w:rsidP="00326509">
            <w:pPr>
              <w:widowControl w:val="0"/>
              <w:spacing w:line="120" w:lineRule="exact"/>
              <w:jc w:val="center"/>
              <w:rPr>
                <w:rFonts w:ascii="Arial" w:hAnsi="Arial"/>
                <w:sz w:val="24"/>
                <w:szCs w:val="24"/>
              </w:rPr>
            </w:pPr>
          </w:p>
          <w:p w14:paraId="0EE54337"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0C503F9E" w14:textId="77777777" w:rsidR="00753BF3" w:rsidRPr="00390D10" w:rsidRDefault="00753BF3" w:rsidP="00326509">
            <w:pPr>
              <w:widowControl w:val="0"/>
              <w:spacing w:line="120" w:lineRule="exact"/>
              <w:jc w:val="center"/>
              <w:rPr>
                <w:rFonts w:ascii="Arial" w:hAnsi="Arial"/>
                <w:sz w:val="24"/>
                <w:szCs w:val="24"/>
              </w:rPr>
            </w:pPr>
          </w:p>
          <w:p w14:paraId="7DA5516F" w14:textId="77777777" w:rsidR="00753BF3" w:rsidRPr="00390D10" w:rsidRDefault="00753BF3" w:rsidP="00326509">
            <w:pPr>
              <w:widowControl w:val="0"/>
              <w:spacing w:after="58"/>
              <w:jc w:val="center"/>
              <w:rPr>
                <w:rFonts w:ascii="Arial" w:hAnsi="Arial"/>
                <w:sz w:val="24"/>
                <w:szCs w:val="24"/>
              </w:rPr>
            </w:pPr>
          </w:p>
        </w:tc>
      </w:tr>
      <w:tr w:rsidR="00753BF3" w:rsidRPr="00390D10" w14:paraId="5AD4AE3C"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7B9C1608" w14:textId="77777777" w:rsidR="00753BF3" w:rsidRPr="00390D10" w:rsidRDefault="00753BF3" w:rsidP="00326509">
            <w:pPr>
              <w:widowControl w:val="0"/>
              <w:spacing w:line="120" w:lineRule="exact"/>
              <w:rPr>
                <w:rFonts w:ascii="Arial" w:hAnsi="Arial"/>
                <w:sz w:val="24"/>
                <w:szCs w:val="24"/>
              </w:rPr>
            </w:pPr>
          </w:p>
          <w:p w14:paraId="2E06238C"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4-bedroom</w:t>
            </w:r>
          </w:p>
        </w:tc>
        <w:tc>
          <w:tcPr>
            <w:tcW w:w="1260" w:type="dxa"/>
            <w:tcBorders>
              <w:top w:val="single" w:sz="6" w:space="0" w:color="000000"/>
              <w:left w:val="single" w:sz="6" w:space="0" w:color="000000"/>
              <w:bottom w:val="single" w:sz="6" w:space="0" w:color="000000"/>
              <w:right w:val="single" w:sz="6" w:space="0" w:color="000000"/>
            </w:tcBorders>
          </w:tcPr>
          <w:p w14:paraId="3C8E8867" w14:textId="77777777" w:rsidR="00753BF3" w:rsidRPr="00390D10" w:rsidRDefault="00753BF3" w:rsidP="00326509">
            <w:pPr>
              <w:widowControl w:val="0"/>
              <w:spacing w:line="120" w:lineRule="exact"/>
              <w:jc w:val="center"/>
              <w:rPr>
                <w:rFonts w:ascii="Arial" w:hAnsi="Arial"/>
                <w:sz w:val="24"/>
                <w:szCs w:val="24"/>
              </w:rPr>
            </w:pPr>
          </w:p>
          <w:p w14:paraId="4313A964"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6456303A" w14:textId="77777777" w:rsidR="00753BF3" w:rsidRPr="00390D10" w:rsidRDefault="00753BF3" w:rsidP="00326509">
            <w:pPr>
              <w:widowControl w:val="0"/>
              <w:spacing w:line="120" w:lineRule="exact"/>
              <w:jc w:val="center"/>
              <w:rPr>
                <w:rFonts w:ascii="Arial" w:hAnsi="Arial"/>
                <w:sz w:val="24"/>
                <w:szCs w:val="24"/>
              </w:rPr>
            </w:pPr>
          </w:p>
          <w:p w14:paraId="5985052C"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5F245C99"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11013DD7" w14:textId="77777777" w:rsidR="00753BF3" w:rsidRPr="00390D10" w:rsidRDefault="00753BF3" w:rsidP="00326509">
            <w:pPr>
              <w:widowControl w:val="0"/>
              <w:spacing w:line="120" w:lineRule="exact"/>
              <w:jc w:val="center"/>
              <w:rPr>
                <w:rFonts w:ascii="Arial" w:hAnsi="Arial"/>
                <w:sz w:val="24"/>
                <w:szCs w:val="24"/>
              </w:rPr>
            </w:pPr>
          </w:p>
          <w:p w14:paraId="77AE15ED"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6C8C2778" w14:textId="77777777" w:rsidR="00753BF3" w:rsidRPr="00390D10" w:rsidRDefault="00753BF3" w:rsidP="00326509">
            <w:pPr>
              <w:widowControl w:val="0"/>
              <w:spacing w:line="120" w:lineRule="exact"/>
              <w:jc w:val="center"/>
              <w:rPr>
                <w:rFonts w:ascii="Arial" w:hAnsi="Arial"/>
                <w:sz w:val="24"/>
                <w:szCs w:val="24"/>
              </w:rPr>
            </w:pPr>
          </w:p>
          <w:p w14:paraId="57D328E5" w14:textId="77777777" w:rsidR="00753BF3" w:rsidRPr="00390D10" w:rsidRDefault="00753BF3" w:rsidP="00326509">
            <w:pPr>
              <w:widowControl w:val="0"/>
              <w:spacing w:after="58"/>
              <w:jc w:val="center"/>
              <w:rPr>
                <w:rFonts w:ascii="Arial" w:hAnsi="Arial"/>
                <w:sz w:val="24"/>
                <w:szCs w:val="24"/>
              </w:rPr>
            </w:pPr>
          </w:p>
        </w:tc>
      </w:tr>
      <w:tr w:rsidR="00753BF3" w:rsidRPr="00390D10" w14:paraId="759F2271"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2C2D13DB" w14:textId="77777777" w:rsidR="00753BF3" w:rsidRPr="00390D10" w:rsidRDefault="00753BF3" w:rsidP="00326509">
            <w:pPr>
              <w:widowControl w:val="0"/>
              <w:spacing w:line="120" w:lineRule="exact"/>
              <w:rPr>
                <w:rFonts w:ascii="Arial" w:hAnsi="Arial"/>
                <w:sz w:val="24"/>
                <w:szCs w:val="24"/>
              </w:rPr>
            </w:pPr>
          </w:p>
          <w:p w14:paraId="585F8D27" w14:textId="77777777" w:rsidR="00753BF3" w:rsidRPr="00390D10" w:rsidRDefault="00753BF3" w:rsidP="00326509">
            <w:pPr>
              <w:widowControl w:val="0"/>
              <w:spacing w:after="58"/>
              <w:rPr>
                <w:rFonts w:ascii="Arial" w:hAnsi="Arial"/>
                <w:sz w:val="24"/>
                <w:szCs w:val="24"/>
              </w:rPr>
            </w:pPr>
            <w:r w:rsidRPr="00390D10">
              <w:rPr>
                <w:rFonts w:ascii="Arial" w:hAnsi="Arial"/>
                <w:sz w:val="24"/>
                <w:szCs w:val="24"/>
              </w:rPr>
              <w:t>4-bedroom</w:t>
            </w:r>
          </w:p>
        </w:tc>
        <w:tc>
          <w:tcPr>
            <w:tcW w:w="1260" w:type="dxa"/>
            <w:tcBorders>
              <w:top w:val="single" w:sz="6" w:space="0" w:color="000000"/>
              <w:left w:val="single" w:sz="6" w:space="0" w:color="000000"/>
              <w:bottom w:val="single" w:sz="6" w:space="0" w:color="000000"/>
              <w:right w:val="single" w:sz="6" w:space="0" w:color="000000"/>
            </w:tcBorders>
          </w:tcPr>
          <w:p w14:paraId="64B6EDC7" w14:textId="77777777" w:rsidR="00753BF3" w:rsidRPr="00390D10" w:rsidRDefault="00753BF3" w:rsidP="00326509">
            <w:pPr>
              <w:widowControl w:val="0"/>
              <w:spacing w:line="120" w:lineRule="exact"/>
              <w:jc w:val="center"/>
              <w:rPr>
                <w:rFonts w:ascii="Arial" w:hAnsi="Arial"/>
                <w:sz w:val="24"/>
                <w:szCs w:val="24"/>
              </w:rPr>
            </w:pPr>
          </w:p>
          <w:p w14:paraId="58CCD89D"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tcPr>
          <w:p w14:paraId="459ED966" w14:textId="77777777" w:rsidR="00753BF3" w:rsidRPr="00390D10" w:rsidRDefault="00753BF3" w:rsidP="00326509">
            <w:pPr>
              <w:widowControl w:val="0"/>
              <w:spacing w:line="120" w:lineRule="exact"/>
              <w:jc w:val="center"/>
              <w:rPr>
                <w:rFonts w:ascii="Arial" w:hAnsi="Arial"/>
                <w:sz w:val="24"/>
                <w:szCs w:val="24"/>
              </w:rPr>
            </w:pPr>
          </w:p>
          <w:p w14:paraId="7A06FA23"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78B719FB"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tcPr>
          <w:p w14:paraId="236CA966" w14:textId="77777777" w:rsidR="00753BF3" w:rsidRPr="00390D10" w:rsidRDefault="00753BF3" w:rsidP="00326509">
            <w:pPr>
              <w:widowControl w:val="0"/>
              <w:spacing w:line="120" w:lineRule="exact"/>
              <w:jc w:val="center"/>
              <w:rPr>
                <w:rFonts w:ascii="Arial" w:hAnsi="Arial"/>
                <w:sz w:val="24"/>
                <w:szCs w:val="24"/>
              </w:rPr>
            </w:pPr>
          </w:p>
          <w:p w14:paraId="1AAB613C"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3BBDF099" w14:textId="77777777" w:rsidR="00753BF3" w:rsidRPr="00390D10" w:rsidRDefault="00753BF3" w:rsidP="00326509">
            <w:pPr>
              <w:widowControl w:val="0"/>
              <w:spacing w:line="120" w:lineRule="exact"/>
              <w:jc w:val="center"/>
              <w:rPr>
                <w:rFonts w:ascii="Arial" w:hAnsi="Arial"/>
                <w:sz w:val="24"/>
                <w:szCs w:val="24"/>
              </w:rPr>
            </w:pPr>
          </w:p>
          <w:p w14:paraId="00C3E119" w14:textId="77777777" w:rsidR="00753BF3" w:rsidRPr="00390D10" w:rsidRDefault="00753BF3" w:rsidP="00326509">
            <w:pPr>
              <w:widowControl w:val="0"/>
              <w:spacing w:after="58"/>
              <w:jc w:val="center"/>
              <w:rPr>
                <w:rFonts w:ascii="Arial" w:hAnsi="Arial"/>
                <w:sz w:val="24"/>
                <w:szCs w:val="24"/>
              </w:rPr>
            </w:pPr>
          </w:p>
        </w:tc>
      </w:tr>
      <w:tr w:rsidR="00753BF3" w:rsidRPr="00390D10" w14:paraId="0882DD2D" w14:textId="77777777" w:rsidTr="002C437E">
        <w:tc>
          <w:tcPr>
            <w:tcW w:w="1918" w:type="dxa"/>
            <w:tcBorders>
              <w:top w:val="single" w:sz="6" w:space="0" w:color="000000"/>
              <w:left w:val="single" w:sz="6" w:space="0" w:color="000000"/>
              <w:bottom w:val="single" w:sz="6" w:space="0" w:color="000000"/>
              <w:right w:val="single" w:sz="6" w:space="0" w:color="000000"/>
            </w:tcBorders>
          </w:tcPr>
          <w:p w14:paraId="74F94940" w14:textId="77777777" w:rsidR="00753BF3" w:rsidRPr="00390D10" w:rsidRDefault="00753BF3" w:rsidP="00326509">
            <w:pPr>
              <w:widowControl w:val="0"/>
              <w:spacing w:line="120" w:lineRule="exact"/>
              <w:rPr>
                <w:rFonts w:ascii="Arial" w:hAnsi="Arial"/>
                <w:sz w:val="24"/>
                <w:szCs w:val="24"/>
              </w:rPr>
            </w:pPr>
          </w:p>
          <w:p w14:paraId="1A7C1FE7" w14:textId="77777777" w:rsidR="00753BF3" w:rsidRPr="00390D10" w:rsidRDefault="00753BF3" w:rsidP="00326509">
            <w:pPr>
              <w:widowControl w:val="0"/>
              <w:spacing w:after="58"/>
              <w:rPr>
                <w:rFonts w:ascii="Arial" w:hAnsi="Arial"/>
                <w:sz w:val="24"/>
                <w:szCs w:val="24"/>
                <w:u w:val="single"/>
              </w:rPr>
            </w:pPr>
            <w:r w:rsidRPr="00390D10">
              <w:rPr>
                <w:rFonts w:ascii="Arial" w:hAnsi="Arial"/>
                <w:sz w:val="24"/>
                <w:szCs w:val="24"/>
              </w:rPr>
              <w:t>Total</w:t>
            </w:r>
          </w:p>
        </w:tc>
        <w:tc>
          <w:tcPr>
            <w:tcW w:w="1260" w:type="dxa"/>
            <w:tcBorders>
              <w:top w:val="single" w:sz="6" w:space="0" w:color="000000"/>
              <w:left w:val="single" w:sz="6" w:space="0" w:color="000000"/>
              <w:bottom w:val="single" w:sz="6" w:space="0" w:color="000000"/>
              <w:right w:val="single" w:sz="6" w:space="0" w:color="000000"/>
            </w:tcBorders>
          </w:tcPr>
          <w:p w14:paraId="26E099F1" w14:textId="77777777" w:rsidR="00753BF3" w:rsidRPr="00390D10" w:rsidRDefault="00753BF3" w:rsidP="00326509">
            <w:pPr>
              <w:widowControl w:val="0"/>
              <w:spacing w:line="120" w:lineRule="exact"/>
              <w:jc w:val="center"/>
              <w:rPr>
                <w:rFonts w:ascii="Arial" w:hAnsi="Arial"/>
                <w:sz w:val="24"/>
                <w:szCs w:val="24"/>
              </w:rPr>
            </w:pPr>
          </w:p>
          <w:p w14:paraId="117E6ECC" w14:textId="77777777" w:rsidR="00753BF3" w:rsidRPr="00390D10" w:rsidRDefault="00753BF3" w:rsidP="00326509">
            <w:pPr>
              <w:widowControl w:val="0"/>
              <w:spacing w:after="58"/>
              <w:jc w:val="center"/>
              <w:rPr>
                <w:rFonts w:ascii="Arial" w:hAnsi="Arial"/>
                <w:sz w:val="24"/>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C0C0C0"/>
          </w:tcPr>
          <w:p w14:paraId="3A6D3D16" w14:textId="77777777" w:rsidR="00753BF3" w:rsidRPr="00390D10" w:rsidRDefault="00753BF3" w:rsidP="00326509">
            <w:pPr>
              <w:widowControl w:val="0"/>
              <w:spacing w:line="120" w:lineRule="exact"/>
              <w:jc w:val="center"/>
              <w:rPr>
                <w:rFonts w:ascii="Arial" w:hAnsi="Arial"/>
                <w:sz w:val="24"/>
                <w:szCs w:val="24"/>
              </w:rPr>
            </w:pPr>
          </w:p>
          <w:p w14:paraId="0BCD3895" w14:textId="77777777" w:rsidR="00753BF3" w:rsidRPr="00390D10" w:rsidRDefault="00753BF3" w:rsidP="00326509">
            <w:pPr>
              <w:widowControl w:val="0"/>
              <w:spacing w:after="58"/>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shd w:val="clear" w:color="auto" w:fill="C0C0C0"/>
          </w:tcPr>
          <w:p w14:paraId="5B005976" w14:textId="77777777" w:rsidR="00753BF3" w:rsidRPr="00390D10" w:rsidRDefault="00753BF3" w:rsidP="00326509">
            <w:pPr>
              <w:widowControl w:val="0"/>
              <w:spacing w:line="120" w:lineRule="exact"/>
              <w:jc w:val="center"/>
              <w:rPr>
                <w:rFonts w:ascii="Arial" w:hAnsi="Arial"/>
                <w:sz w:val="24"/>
                <w:szCs w:val="24"/>
              </w:rPr>
            </w:pPr>
          </w:p>
        </w:tc>
        <w:tc>
          <w:tcPr>
            <w:tcW w:w="1537" w:type="dxa"/>
            <w:tcBorders>
              <w:top w:val="single" w:sz="6" w:space="0" w:color="000000"/>
              <w:left w:val="single" w:sz="6" w:space="0" w:color="000000"/>
              <w:bottom w:val="single" w:sz="6" w:space="0" w:color="000000"/>
              <w:right w:val="single" w:sz="6" w:space="0" w:color="000000"/>
            </w:tcBorders>
            <w:shd w:val="clear" w:color="auto" w:fill="C0C0C0"/>
          </w:tcPr>
          <w:p w14:paraId="3774D996" w14:textId="77777777" w:rsidR="00753BF3" w:rsidRPr="00390D10" w:rsidRDefault="00753BF3" w:rsidP="00326509">
            <w:pPr>
              <w:widowControl w:val="0"/>
              <w:spacing w:line="120" w:lineRule="exact"/>
              <w:jc w:val="center"/>
              <w:rPr>
                <w:rFonts w:ascii="Arial" w:hAnsi="Arial"/>
                <w:sz w:val="24"/>
                <w:szCs w:val="24"/>
              </w:rPr>
            </w:pPr>
          </w:p>
          <w:p w14:paraId="18CC218B" w14:textId="77777777" w:rsidR="00753BF3" w:rsidRPr="00390D10" w:rsidRDefault="00753BF3" w:rsidP="00326509">
            <w:pPr>
              <w:widowControl w:val="0"/>
              <w:spacing w:after="58"/>
              <w:jc w:val="center"/>
              <w:rPr>
                <w:rFonts w:ascii="Arial" w:hAnsi="Arial"/>
                <w:sz w:val="24"/>
                <w:szCs w:val="24"/>
              </w:rPr>
            </w:pPr>
          </w:p>
        </w:tc>
        <w:tc>
          <w:tcPr>
            <w:tcW w:w="1585" w:type="dxa"/>
            <w:tcBorders>
              <w:top w:val="single" w:sz="6" w:space="0" w:color="000000"/>
              <w:left w:val="single" w:sz="6" w:space="0" w:color="000000"/>
              <w:bottom w:val="single" w:sz="6" w:space="0" w:color="000000"/>
              <w:right w:val="single" w:sz="6" w:space="0" w:color="000000"/>
            </w:tcBorders>
          </w:tcPr>
          <w:p w14:paraId="6A2F8100" w14:textId="77777777" w:rsidR="00753BF3" w:rsidRPr="00390D10" w:rsidRDefault="00753BF3" w:rsidP="00326509">
            <w:pPr>
              <w:widowControl w:val="0"/>
              <w:spacing w:line="120" w:lineRule="exact"/>
              <w:jc w:val="center"/>
              <w:rPr>
                <w:rFonts w:ascii="Arial" w:hAnsi="Arial"/>
                <w:sz w:val="24"/>
                <w:szCs w:val="24"/>
              </w:rPr>
            </w:pPr>
          </w:p>
          <w:p w14:paraId="3B74BCFC" w14:textId="77777777" w:rsidR="00753BF3" w:rsidRPr="00390D10" w:rsidRDefault="00753BF3" w:rsidP="00326509">
            <w:pPr>
              <w:widowControl w:val="0"/>
              <w:spacing w:after="58"/>
              <w:jc w:val="center"/>
              <w:rPr>
                <w:rFonts w:ascii="Arial" w:hAnsi="Arial"/>
                <w:sz w:val="24"/>
                <w:szCs w:val="24"/>
              </w:rPr>
            </w:pPr>
          </w:p>
        </w:tc>
      </w:tr>
    </w:tbl>
    <w:p w14:paraId="1F6BC1B8" w14:textId="77777777" w:rsidR="00963C28" w:rsidRPr="00390D10" w:rsidRDefault="00963C28" w:rsidP="008B040A">
      <w:pPr>
        <w:widowControl w:val="0"/>
        <w:ind w:left="720" w:right="432"/>
        <w:rPr>
          <w:rFonts w:ascii="Arial" w:hAnsi="Arial"/>
          <w:b/>
        </w:rPr>
      </w:pPr>
    </w:p>
    <w:p w14:paraId="03F3766E" w14:textId="77777777" w:rsidR="00130941" w:rsidRPr="00390D10" w:rsidRDefault="00963C28" w:rsidP="00717AAB">
      <w:pPr>
        <w:widowControl w:val="0"/>
        <w:ind w:left="360" w:right="432"/>
        <w:jc w:val="center"/>
        <w:rPr>
          <w:rFonts w:ascii="Arial" w:hAnsi="Arial"/>
          <w:b/>
          <w:sz w:val="28"/>
          <w:szCs w:val="28"/>
        </w:rPr>
      </w:pPr>
      <w:r w:rsidRPr="00390D10">
        <w:rPr>
          <w:rFonts w:ascii="Arial" w:hAnsi="Arial"/>
          <w:b/>
        </w:rPr>
        <w:br w:type="page"/>
      </w:r>
      <w:r w:rsidR="00130941" w:rsidRPr="00390D10">
        <w:rPr>
          <w:rFonts w:ascii="Arial" w:hAnsi="Arial"/>
          <w:b/>
          <w:sz w:val="28"/>
          <w:szCs w:val="28"/>
        </w:rPr>
        <w:lastRenderedPageBreak/>
        <w:t>Housing and Community Development Experience</w:t>
      </w:r>
    </w:p>
    <w:p w14:paraId="2E13117C" w14:textId="77777777" w:rsidR="00130941" w:rsidRPr="00390D10" w:rsidRDefault="00130941" w:rsidP="00130941">
      <w:pPr>
        <w:widowControl w:val="0"/>
        <w:ind w:left="360" w:right="432"/>
        <w:jc w:val="center"/>
        <w:rPr>
          <w:rFonts w:ascii="Arial" w:hAnsi="Arial"/>
          <w:b/>
          <w:sz w:val="28"/>
          <w:szCs w:val="28"/>
        </w:rPr>
      </w:pPr>
      <w:r w:rsidRPr="00390D10">
        <w:rPr>
          <w:rFonts w:ascii="Arial" w:hAnsi="Arial"/>
          <w:b/>
          <w:sz w:val="28"/>
          <w:szCs w:val="28"/>
        </w:rPr>
        <w:t>(Up to 50 points)</w:t>
      </w:r>
    </w:p>
    <w:p w14:paraId="2C928C61" w14:textId="77777777" w:rsidR="00C55719" w:rsidRPr="00390D10" w:rsidRDefault="00C55719" w:rsidP="00C55719">
      <w:pPr>
        <w:widowControl w:val="0"/>
        <w:tabs>
          <w:tab w:val="left" w:pos="-1440"/>
        </w:tabs>
        <w:overflowPunct/>
        <w:autoSpaceDE/>
        <w:autoSpaceDN/>
        <w:adjustRightInd/>
        <w:ind w:left="720"/>
        <w:textAlignment w:val="auto"/>
        <w:rPr>
          <w:rFonts w:ascii="Arial" w:hAnsi="Arial"/>
          <w:sz w:val="24"/>
          <w:szCs w:val="24"/>
        </w:rPr>
      </w:pPr>
    </w:p>
    <w:p w14:paraId="0D201FE9" w14:textId="79BD6161" w:rsidR="003B56F7" w:rsidRPr="00390D10" w:rsidRDefault="003B56F7" w:rsidP="003B56F7">
      <w:pPr>
        <w:widowControl w:val="0"/>
        <w:tabs>
          <w:tab w:val="left" w:pos="-1440"/>
        </w:tabs>
        <w:ind w:left="720"/>
        <w:rPr>
          <w:rFonts w:ascii="Arial" w:hAnsi="Arial"/>
          <w:sz w:val="24"/>
          <w:szCs w:val="24"/>
        </w:rPr>
      </w:pPr>
      <w:r w:rsidRPr="00390D10">
        <w:rPr>
          <w:rFonts w:ascii="Arial" w:hAnsi="Arial"/>
          <w:sz w:val="24"/>
          <w:szCs w:val="24"/>
        </w:rPr>
        <w:t xml:space="preserve">In each line below, list the number of units assisted by the </w:t>
      </w:r>
      <w:r w:rsidR="00EC4475" w:rsidRPr="00390D10">
        <w:rPr>
          <w:rFonts w:ascii="Arial" w:hAnsi="Arial"/>
          <w:sz w:val="24"/>
          <w:szCs w:val="24"/>
        </w:rPr>
        <w:t xml:space="preserve">HOME </w:t>
      </w:r>
      <w:r w:rsidRPr="00390D10">
        <w:rPr>
          <w:rFonts w:ascii="Arial" w:hAnsi="Arial"/>
          <w:sz w:val="24"/>
          <w:szCs w:val="24"/>
        </w:rPr>
        <w:t xml:space="preserve">applicant </w:t>
      </w:r>
      <w:r w:rsidR="00EC4475" w:rsidRPr="00390D10">
        <w:rPr>
          <w:rFonts w:ascii="Arial" w:hAnsi="Arial"/>
          <w:sz w:val="24"/>
          <w:szCs w:val="24"/>
        </w:rPr>
        <w:t>(State Recipient</w:t>
      </w:r>
      <w:r w:rsidR="000E12DA">
        <w:rPr>
          <w:rFonts w:ascii="Arial" w:hAnsi="Arial"/>
          <w:sz w:val="24"/>
          <w:szCs w:val="24"/>
        </w:rPr>
        <w:t>, CHDO, or Developer</w:t>
      </w:r>
      <w:r w:rsidR="00EC4475" w:rsidRPr="00390D10">
        <w:rPr>
          <w:rFonts w:ascii="Arial" w:hAnsi="Arial"/>
          <w:sz w:val="24"/>
          <w:szCs w:val="24"/>
        </w:rPr>
        <w:t xml:space="preserve">) </w:t>
      </w:r>
      <w:r w:rsidRPr="00390D10">
        <w:rPr>
          <w:rFonts w:ascii="Arial" w:hAnsi="Arial"/>
          <w:sz w:val="24"/>
          <w:szCs w:val="24"/>
        </w:rPr>
        <w:t xml:space="preserve">with specific HOME, local, State or other Federal funding source(s) in one </w:t>
      </w:r>
      <w:r w:rsidR="004524E3" w:rsidRPr="00390D10">
        <w:rPr>
          <w:rFonts w:ascii="Arial" w:hAnsi="Arial"/>
          <w:sz w:val="24"/>
          <w:szCs w:val="24"/>
        </w:rPr>
        <w:t>of the seven calendar years, 201</w:t>
      </w:r>
      <w:r w:rsidR="00C168CF">
        <w:rPr>
          <w:rFonts w:ascii="Arial" w:hAnsi="Arial"/>
          <w:sz w:val="24"/>
          <w:szCs w:val="24"/>
        </w:rPr>
        <w:t xml:space="preserve">3 - </w:t>
      </w:r>
      <w:r w:rsidR="00314514" w:rsidRPr="00390D10">
        <w:rPr>
          <w:rFonts w:ascii="Arial" w:hAnsi="Arial"/>
          <w:sz w:val="24"/>
          <w:szCs w:val="24"/>
        </w:rPr>
        <w:t>201</w:t>
      </w:r>
      <w:r w:rsidR="00785D47">
        <w:rPr>
          <w:rFonts w:ascii="Arial" w:hAnsi="Arial"/>
          <w:sz w:val="24"/>
          <w:szCs w:val="24"/>
        </w:rPr>
        <w:t>9</w:t>
      </w:r>
      <w:r w:rsidRPr="00390D10">
        <w:rPr>
          <w:rFonts w:ascii="Arial" w:hAnsi="Arial"/>
          <w:sz w:val="24"/>
          <w:szCs w:val="24"/>
        </w:rPr>
        <w:t xml:space="preserve"> until the application deadline. Do not count the same units in more than one year. List no more than 10 entries on this form. A minimum of 2 units per year for housing </w:t>
      </w:r>
      <w:r w:rsidR="00E06B2C" w:rsidRPr="00390D10">
        <w:rPr>
          <w:rFonts w:ascii="Arial" w:hAnsi="Arial"/>
          <w:sz w:val="24"/>
          <w:szCs w:val="24"/>
        </w:rPr>
        <w:t xml:space="preserve">program-type </w:t>
      </w:r>
      <w:r w:rsidRPr="00390D10">
        <w:rPr>
          <w:rFonts w:ascii="Arial" w:hAnsi="Arial"/>
          <w:sz w:val="24"/>
          <w:szCs w:val="24"/>
        </w:rPr>
        <w:t>act</w:t>
      </w:r>
      <w:r w:rsidR="00E06B2C" w:rsidRPr="00390D10">
        <w:rPr>
          <w:rFonts w:ascii="Arial" w:hAnsi="Arial"/>
          <w:sz w:val="24"/>
          <w:szCs w:val="24"/>
        </w:rPr>
        <w:t>ivities is required for points (e.g. owner occupied rehabilitation, first-time homebuyer mortgage assistance.)</w:t>
      </w:r>
    </w:p>
    <w:p w14:paraId="2474E9BD" w14:textId="77777777" w:rsidR="003B56F7" w:rsidRPr="00390D10" w:rsidRDefault="003B56F7" w:rsidP="003B56F7">
      <w:pPr>
        <w:widowControl w:val="0"/>
        <w:tabs>
          <w:tab w:val="left" w:pos="-1440"/>
        </w:tabs>
        <w:ind w:left="720"/>
        <w:rPr>
          <w:rFonts w:ascii="Arial" w:hAnsi="Arial"/>
          <w:sz w:val="24"/>
          <w:szCs w:val="24"/>
        </w:rPr>
      </w:pPr>
    </w:p>
    <w:p w14:paraId="3437C510" w14:textId="77777777" w:rsidR="003B56F7" w:rsidRPr="00390D10" w:rsidRDefault="003B56F7" w:rsidP="003B56F7">
      <w:pPr>
        <w:widowControl w:val="0"/>
        <w:tabs>
          <w:tab w:val="left" w:pos="-1440"/>
        </w:tabs>
        <w:ind w:left="720"/>
        <w:rPr>
          <w:rFonts w:ascii="Arial" w:hAnsi="Arial"/>
          <w:sz w:val="24"/>
          <w:szCs w:val="24"/>
        </w:rPr>
      </w:pPr>
      <w:r w:rsidRPr="00390D10">
        <w:rPr>
          <w:rFonts w:ascii="Arial" w:hAnsi="Arial"/>
          <w:sz w:val="24"/>
          <w:szCs w:val="24"/>
        </w:rPr>
        <w:t xml:space="preserve">Also list completed projects (one per line) for other housing and community development activities, such as infrastructure, parks, community centers, multi-family housing projects, etc. Do not list stand-alone studies or public service activities. </w:t>
      </w:r>
    </w:p>
    <w:p w14:paraId="5A8FC2A3" w14:textId="77777777" w:rsidR="003B56F7" w:rsidRPr="00390D10" w:rsidRDefault="003B56F7" w:rsidP="00BD7376">
      <w:pPr>
        <w:widowControl w:val="0"/>
        <w:ind w:left="720" w:right="432"/>
        <w:rPr>
          <w:rFonts w:ascii="Arial" w:hAnsi="Arial"/>
          <w:sz w:val="24"/>
          <w:szCs w:val="24"/>
        </w:rPr>
      </w:pPr>
    </w:p>
    <w:p w14:paraId="582AE086" w14:textId="77777777" w:rsidR="00BD7376" w:rsidRPr="00390D10" w:rsidRDefault="00BD7376" w:rsidP="00BD7376">
      <w:pPr>
        <w:widowControl w:val="0"/>
        <w:ind w:left="720" w:right="432"/>
        <w:rPr>
          <w:rFonts w:ascii="Arial" w:hAnsi="Arial"/>
          <w:sz w:val="24"/>
          <w:szCs w:val="24"/>
        </w:rPr>
      </w:pPr>
      <w:r w:rsidRPr="00390D10">
        <w:rPr>
          <w:rFonts w:ascii="Arial" w:hAnsi="Arial"/>
          <w:sz w:val="24"/>
          <w:szCs w:val="24"/>
        </w:rPr>
        <w:t xml:space="preserve">Projects that the applicant developed which are listed on the </w:t>
      </w:r>
      <w:r w:rsidR="0022787A" w:rsidRPr="00390D10">
        <w:rPr>
          <w:rFonts w:ascii="Arial" w:hAnsi="Arial"/>
          <w:sz w:val="24"/>
          <w:szCs w:val="24"/>
        </w:rPr>
        <w:t xml:space="preserve">UA </w:t>
      </w:r>
      <w:r w:rsidRPr="00390D10">
        <w:rPr>
          <w:rFonts w:ascii="Arial" w:hAnsi="Arial"/>
          <w:sz w:val="24"/>
          <w:szCs w:val="24"/>
        </w:rPr>
        <w:t xml:space="preserve">Experience Worksheet </w:t>
      </w:r>
      <w:r w:rsidR="00800BA3" w:rsidRPr="00390D10">
        <w:rPr>
          <w:rFonts w:ascii="Arial" w:hAnsi="Arial"/>
          <w:sz w:val="24"/>
          <w:szCs w:val="24"/>
        </w:rPr>
        <w:t xml:space="preserve">below </w:t>
      </w:r>
      <w:r w:rsidRPr="00390D10">
        <w:rPr>
          <w:rFonts w:ascii="Arial" w:hAnsi="Arial"/>
          <w:sz w:val="24"/>
          <w:szCs w:val="24"/>
        </w:rPr>
        <w:t>must also be listed on this chart in order to receive points for this award on this chart.</w:t>
      </w:r>
    </w:p>
    <w:p w14:paraId="7FF45170" w14:textId="77777777" w:rsidR="00BD7376" w:rsidRPr="00390D10" w:rsidRDefault="00BD7376" w:rsidP="00C55719">
      <w:pPr>
        <w:widowControl w:val="0"/>
        <w:ind w:left="720" w:right="432"/>
        <w:rPr>
          <w:rFonts w:ascii="Arial" w:hAnsi="Arial" w:cs="Arial"/>
          <w:sz w:val="24"/>
          <w:szCs w:val="24"/>
        </w:rPr>
      </w:pPr>
    </w:p>
    <w:p w14:paraId="5AE530F1" w14:textId="77777777" w:rsidR="00D434F4" w:rsidRPr="00390D10" w:rsidRDefault="00C55719" w:rsidP="00C55719">
      <w:pPr>
        <w:widowControl w:val="0"/>
        <w:ind w:left="720" w:right="432"/>
        <w:rPr>
          <w:rFonts w:ascii="Arial" w:hAnsi="Arial" w:cs="Arial"/>
          <w:sz w:val="24"/>
          <w:szCs w:val="24"/>
        </w:rPr>
      </w:pPr>
      <w:r w:rsidRPr="00390D10">
        <w:rPr>
          <w:rFonts w:ascii="Arial" w:hAnsi="Arial" w:cs="Arial"/>
          <w:sz w:val="24"/>
          <w:szCs w:val="24"/>
        </w:rPr>
        <w:t>List no more than 10 entries. Up to five (5) eligible entries</w:t>
      </w:r>
      <w:r w:rsidR="00D434F4" w:rsidRPr="00390D10">
        <w:rPr>
          <w:rFonts w:ascii="Arial" w:hAnsi="Arial" w:cs="Arial"/>
          <w:sz w:val="24"/>
          <w:szCs w:val="24"/>
        </w:rPr>
        <w:t xml:space="preserve"> will be counted.  </w:t>
      </w:r>
    </w:p>
    <w:p w14:paraId="2593861D" w14:textId="77777777" w:rsidR="00D434F4" w:rsidRPr="00390D10" w:rsidRDefault="00D434F4" w:rsidP="00D434F4">
      <w:pPr>
        <w:widowControl w:val="0"/>
        <w:ind w:left="720" w:right="432"/>
        <w:rPr>
          <w:rFonts w:ascii="Arial" w:hAnsi="Arial" w:cs="Arial"/>
          <w:sz w:val="24"/>
          <w:szCs w:val="24"/>
        </w:rPr>
      </w:pPr>
    </w:p>
    <w:tbl>
      <w:tblPr>
        <w:tblW w:w="11292" w:type="dxa"/>
        <w:tblLayout w:type="fixed"/>
        <w:tblCellMar>
          <w:left w:w="120" w:type="dxa"/>
          <w:right w:w="120" w:type="dxa"/>
        </w:tblCellMar>
        <w:tblLook w:val="0000" w:firstRow="0" w:lastRow="0" w:firstColumn="0" w:lastColumn="0" w:noHBand="0" w:noVBand="0"/>
      </w:tblPr>
      <w:tblGrid>
        <w:gridCol w:w="1293"/>
        <w:gridCol w:w="1595"/>
        <w:gridCol w:w="4333"/>
        <w:gridCol w:w="4071"/>
      </w:tblGrid>
      <w:tr w:rsidR="0072354F" w:rsidRPr="00390D10" w14:paraId="78DE9E77" w14:textId="77777777" w:rsidTr="00E05FA8">
        <w:trPr>
          <w:trHeight w:val="1113"/>
        </w:trPr>
        <w:tc>
          <w:tcPr>
            <w:tcW w:w="1293" w:type="dxa"/>
            <w:tcBorders>
              <w:top w:val="single" w:sz="6" w:space="0" w:color="000000"/>
              <w:left w:val="single" w:sz="6" w:space="0" w:color="000000"/>
              <w:bottom w:val="single" w:sz="6" w:space="0" w:color="000000"/>
              <w:right w:val="single" w:sz="6" w:space="0" w:color="000000"/>
            </w:tcBorders>
            <w:shd w:val="pct5" w:color="000000" w:fill="FFFFFF"/>
          </w:tcPr>
          <w:p w14:paraId="278CC3FA" w14:textId="77777777" w:rsidR="0072354F" w:rsidRPr="00390D10" w:rsidRDefault="0072354F" w:rsidP="00E05FA8">
            <w:pPr>
              <w:widowControl w:val="0"/>
              <w:spacing w:line="120" w:lineRule="exact"/>
              <w:jc w:val="center"/>
              <w:rPr>
                <w:rFonts w:ascii="Arial" w:hAnsi="Arial" w:cs="Arial"/>
                <w:sz w:val="22"/>
                <w:szCs w:val="22"/>
              </w:rPr>
            </w:pPr>
          </w:p>
          <w:p w14:paraId="5E47258F" w14:textId="77777777" w:rsidR="0072354F" w:rsidRPr="00390D10" w:rsidRDefault="0072354F" w:rsidP="00E05FA8">
            <w:pPr>
              <w:widowControl w:val="0"/>
              <w:jc w:val="center"/>
              <w:rPr>
                <w:rFonts w:ascii="Arial" w:hAnsi="Arial" w:cs="Arial"/>
                <w:sz w:val="22"/>
                <w:szCs w:val="22"/>
              </w:rPr>
            </w:pPr>
            <w:r w:rsidRPr="00390D10">
              <w:rPr>
                <w:rFonts w:ascii="Arial" w:hAnsi="Arial" w:cs="Arial"/>
                <w:sz w:val="22"/>
                <w:szCs w:val="22"/>
              </w:rPr>
              <w:t>Year</w:t>
            </w:r>
          </w:p>
          <w:p w14:paraId="6A78D3AF" w14:textId="77777777" w:rsidR="0072354F" w:rsidRPr="00390D10" w:rsidRDefault="0072354F" w:rsidP="00E05FA8">
            <w:pPr>
              <w:widowControl w:val="0"/>
              <w:jc w:val="center"/>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shd w:val="pct5" w:color="000000" w:fill="FFFFFF"/>
          </w:tcPr>
          <w:p w14:paraId="385DE0A1" w14:textId="77777777" w:rsidR="0072354F" w:rsidRPr="00390D10" w:rsidRDefault="0072354F" w:rsidP="00E05FA8">
            <w:pPr>
              <w:widowControl w:val="0"/>
              <w:spacing w:line="120" w:lineRule="exact"/>
              <w:jc w:val="center"/>
              <w:rPr>
                <w:rFonts w:ascii="Arial" w:hAnsi="Arial" w:cs="Arial"/>
                <w:sz w:val="22"/>
                <w:szCs w:val="22"/>
              </w:rPr>
            </w:pPr>
          </w:p>
          <w:p w14:paraId="047F443A" w14:textId="77777777" w:rsidR="0072354F" w:rsidRPr="00390D10" w:rsidRDefault="0072354F" w:rsidP="00E05FA8">
            <w:pPr>
              <w:widowControl w:val="0"/>
              <w:spacing w:after="58"/>
              <w:jc w:val="center"/>
              <w:rPr>
                <w:rFonts w:ascii="Arial" w:hAnsi="Arial" w:cs="Arial"/>
                <w:sz w:val="22"/>
                <w:szCs w:val="22"/>
              </w:rPr>
            </w:pPr>
            <w:r w:rsidRPr="00390D10">
              <w:rPr>
                <w:rFonts w:ascii="Arial" w:hAnsi="Arial" w:cs="Arial"/>
                <w:sz w:val="22"/>
                <w:szCs w:val="22"/>
              </w:rPr>
              <w:t xml:space="preserve">Assisted Units (for housing, a minimum of two units per </w:t>
            </w:r>
            <w:proofErr w:type="spellStart"/>
            <w:r w:rsidRPr="00390D10">
              <w:rPr>
                <w:rFonts w:ascii="Arial" w:hAnsi="Arial" w:cs="Arial"/>
                <w:sz w:val="22"/>
                <w:szCs w:val="22"/>
              </w:rPr>
              <w:t>yr</w:t>
            </w:r>
            <w:proofErr w:type="spellEnd"/>
            <w:r w:rsidRPr="00390D10">
              <w:rPr>
                <w:rFonts w:ascii="Arial" w:hAnsi="Arial" w:cs="Arial"/>
                <w:sz w:val="22"/>
                <w:szCs w:val="22"/>
              </w:rPr>
              <w:t xml:space="preserve"> is required for points)</w:t>
            </w:r>
          </w:p>
          <w:p w14:paraId="21692057" w14:textId="77777777" w:rsidR="0072354F" w:rsidRPr="00390D10" w:rsidRDefault="0072354F" w:rsidP="00E05FA8">
            <w:pPr>
              <w:widowControl w:val="0"/>
              <w:spacing w:after="58"/>
              <w:jc w:val="center"/>
              <w:rPr>
                <w:rFonts w:ascii="Arial" w:hAnsi="Arial" w:cs="Arial"/>
                <w:sz w:val="22"/>
                <w:szCs w:val="22"/>
              </w:rPr>
            </w:pPr>
          </w:p>
          <w:p w14:paraId="590A7715" w14:textId="77777777" w:rsidR="0072354F" w:rsidRPr="00390D10" w:rsidRDefault="0072354F" w:rsidP="00E05FA8">
            <w:pPr>
              <w:widowControl w:val="0"/>
              <w:spacing w:line="120" w:lineRule="exact"/>
              <w:jc w:val="center"/>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pct5" w:color="000000" w:fill="FFFFFF"/>
          </w:tcPr>
          <w:p w14:paraId="0187336E" w14:textId="77777777" w:rsidR="0072354F" w:rsidRPr="00390D10" w:rsidRDefault="0072354F" w:rsidP="00E05FA8">
            <w:pPr>
              <w:widowControl w:val="0"/>
              <w:spacing w:line="120" w:lineRule="exact"/>
              <w:jc w:val="center"/>
              <w:rPr>
                <w:rFonts w:ascii="Arial" w:hAnsi="Arial" w:cs="Arial"/>
                <w:sz w:val="22"/>
                <w:szCs w:val="22"/>
              </w:rPr>
            </w:pPr>
          </w:p>
          <w:p w14:paraId="3ACCAB6C" w14:textId="77777777" w:rsidR="0072354F" w:rsidRPr="00390D10" w:rsidRDefault="0072354F" w:rsidP="00E05FA8">
            <w:pPr>
              <w:widowControl w:val="0"/>
              <w:spacing w:after="58"/>
              <w:jc w:val="center"/>
              <w:rPr>
                <w:rFonts w:ascii="Arial" w:hAnsi="Arial" w:cs="Arial"/>
                <w:sz w:val="22"/>
                <w:szCs w:val="22"/>
              </w:rPr>
            </w:pPr>
            <w:r w:rsidRPr="00390D10">
              <w:rPr>
                <w:rFonts w:ascii="Arial" w:hAnsi="Arial" w:cs="Arial"/>
                <w:sz w:val="22"/>
                <w:szCs w:val="22"/>
              </w:rPr>
              <w:t>Funding Sources</w:t>
            </w:r>
          </w:p>
          <w:p w14:paraId="58D92B5F" w14:textId="77777777" w:rsidR="0072354F" w:rsidRPr="00390D10" w:rsidRDefault="0072354F" w:rsidP="00E05FA8">
            <w:pPr>
              <w:widowControl w:val="0"/>
              <w:spacing w:after="58"/>
              <w:jc w:val="center"/>
              <w:rPr>
                <w:rFonts w:ascii="Arial" w:hAnsi="Arial" w:cs="Arial"/>
                <w:sz w:val="22"/>
                <w:szCs w:val="22"/>
              </w:rPr>
            </w:pPr>
            <w:r w:rsidRPr="00390D10">
              <w:rPr>
                <w:rFonts w:ascii="Arial" w:hAnsi="Arial" w:cs="Arial"/>
                <w:sz w:val="22"/>
                <w:szCs w:val="22"/>
              </w:rPr>
              <w:t>HOME, Federal, State, Local (Provide name of funds)</w:t>
            </w:r>
          </w:p>
        </w:tc>
        <w:tc>
          <w:tcPr>
            <w:tcW w:w="4071" w:type="dxa"/>
            <w:tcBorders>
              <w:top w:val="single" w:sz="6" w:space="0" w:color="000000"/>
              <w:left w:val="single" w:sz="6" w:space="0" w:color="000000"/>
              <w:bottom w:val="single" w:sz="6" w:space="0" w:color="000000"/>
              <w:right w:val="single" w:sz="6" w:space="0" w:color="000000"/>
            </w:tcBorders>
            <w:shd w:val="pct5" w:color="000000" w:fill="FFFFFF"/>
          </w:tcPr>
          <w:p w14:paraId="1E61B85A" w14:textId="77777777" w:rsidR="0072354F" w:rsidRPr="00390D10" w:rsidRDefault="0072354F" w:rsidP="00E05FA8">
            <w:pPr>
              <w:widowControl w:val="0"/>
              <w:spacing w:line="120" w:lineRule="exact"/>
              <w:jc w:val="center"/>
              <w:rPr>
                <w:rFonts w:ascii="Arial" w:hAnsi="Arial" w:cs="Arial"/>
                <w:sz w:val="22"/>
                <w:szCs w:val="22"/>
              </w:rPr>
            </w:pPr>
          </w:p>
          <w:p w14:paraId="25EA0A32" w14:textId="77777777" w:rsidR="0072354F" w:rsidRPr="00390D10" w:rsidRDefault="0072354F" w:rsidP="00E05FA8">
            <w:pPr>
              <w:widowControl w:val="0"/>
              <w:spacing w:after="58"/>
              <w:jc w:val="center"/>
              <w:rPr>
                <w:rFonts w:ascii="Arial" w:hAnsi="Arial" w:cs="Arial"/>
                <w:sz w:val="22"/>
                <w:szCs w:val="22"/>
              </w:rPr>
            </w:pPr>
            <w:r w:rsidRPr="00390D10">
              <w:rPr>
                <w:rFonts w:ascii="Arial" w:hAnsi="Arial" w:cs="Arial"/>
                <w:sz w:val="22"/>
                <w:szCs w:val="22"/>
              </w:rPr>
              <w:t>Program</w:t>
            </w:r>
            <w:r w:rsidR="000655DD" w:rsidRPr="00390D10">
              <w:rPr>
                <w:rFonts w:ascii="Arial" w:hAnsi="Arial" w:cs="Arial"/>
                <w:sz w:val="22"/>
                <w:szCs w:val="22"/>
              </w:rPr>
              <w:t>/Project</w:t>
            </w:r>
            <w:r w:rsidRPr="00390D10">
              <w:rPr>
                <w:rFonts w:ascii="Arial" w:hAnsi="Arial" w:cs="Arial"/>
                <w:sz w:val="22"/>
                <w:szCs w:val="22"/>
              </w:rPr>
              <w:t xml:space="preserve"> Name and City/County Location</w:t>
            </w:r>
          </w:p>
          <w:p w14:paraId="1E95EE2B" w14:textId="77777777" w:rsidR="0072354F" w:rsidRPr="00390D10" w:rsidRDefault="0072354F" w:rsidP="00E05FA8">
            <w:pPr>
              <w:widowControl w:val="0"/>
              <w:spacing w:after="58"/>
              <w:jc w:val="center"/>
              <w:rPr>
                <w:rFonts w:ascii="Arial" w:hAnsi="Arial" w:cs="Arial"/>
                <w:sz w:val="22"/>
                <w:szCs w:val="22"/>
              </w:rPr>
            </w:pPr>
          </w:p>
        </w:tc>
      </w:tr>
      <w:tr w:rsidR="0072354F" w:rsidRPr="00390D10" w14:paraId="3E9BFA24"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0F7239F0"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2C2565A9"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31B9C416"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3EA4429B" w14:textId="77777777" w:rsidR="0072354F" w:rsidRPr="00390D10" w:rsidRDefault="0072354F" w:rsidP="00E05FA8">
            <w:pPr>
              <w:widowControl w:val="0"/>
              <w:rPr>
                <w:rFonts w:ascii="Arial" w:hAnsi="Arial" w:cs="Arial"/>
                <w:sz w:val="22"/>
                <w:szCs w:val="22"/>
              </w:rPr>
            </w:pPr>
          </w:p>
        </w:tc>
      </w:tr>
      <w:tr w:rsidR="0072354F" w:rsidRPr="00390D10" w14:paraId="3122BA32"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00D81C03"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7DB745E6"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7B018C34"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056C91D1" w14:textId="77777777" w:rsidR="0072354F" w:rsidRPr="00390D10" w:rsidRDefault="0072354F" w:rsidP="00E05FA8">
            <w:pPr>
              <w:widowControl w:val="0"/>
              <w:rPr>
                <w:rFonts w:ascii="Arial" w:hAnsi="Arial" w:cs="Arial"/>
                <w:sz w:val="22"/>
                <w:szCs w:val="22"/>
              </w:rPr>
            </w:pPr>
          </w:p>
        </w:tc>
      </w:tr>
      <w:tr w:rsidR="0072354F" w:rsidRPr="00390D10" w14:paraId="280BF0A2"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1C4DDDA4"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723CAF5F"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1D20C4B4"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0D26E42B" w14:textId="77777777" w:rsidR="0072354F" w:rsidRPr="00390D10" w:rsidRDefault="0072354F" w:rsidP="00E05FA8">
            <w:pPr>
              <w:widowControl w:val="0"/>
              <w:rPr>
                <w:rFonts w:ascii="Arial" w:hAnsi="Arial" w:cs="Arial"/>
                <w:sz w:val="22"/>
                <w:szCs w:val="22"/>
              </w:rPr>
            </w:pPr>
          </w:p>
        </w:tc>
      </w:tr>
      <w:tr w:rsidR="0072354F" w:rsidRPr="00390D10" w14:paraId="6E3A64DE"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6D1B345E"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47B4D8DC"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7FF03A2C"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3DF4AA69" w14:textId="77777777" w:rsidR="0072354F" w:rsidRPr="00390D10" w:rsidRDefault="0072354F" w:rsidP="00E05FA8">
            <w:pPr>
              <w:widowControl w:val="0"/>
              <w:rPr>
                <w:rFonts w:ascii="Arial" w:hAnsi="Arial" w:cs="Arial"/>
                <w:sz w:val="22"/>
                <w:szCs w:val="22"/>
              </w:rPr>
            </w:pPr>
          </w:p>
        </w:tc>
      </w:tr>
      <w:tr w:rsidR="0072354F" w:rsidRPr="00390D10" w14:paraId="36920D9E"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513C99F9"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1CEBD314"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1E0D7624"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057A0EAF" w14:textId="77777777" w:rsidR="0072354F" w:rsidRPr="00390D10" w:rsidRDefault="0072354F" w:rsidP="00E05FA8">
            <w:pPr>
              <w:widowControl w:val="0"/>
              <w:rPr>
                <w:rFonts w:ascii="Arial" w:hAnsi="Arial" w:cs="Arial"/>
                <w:sz w:val="22"/>
                <w:szCs w:val="22"/>
              </w:rPr>
            </w:pPr>
          </w:p>
        </w:tc>
      </w:tr>
      <w:tr w:rsidR="0072354F" w:rsidRPr="00390D10" w14:paraId="5CEF2DD9"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1C212929"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3F34DDAA"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6A289F71"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3379A657" w14:textId="77777777" w:rsidR="0072354F" w:rsidRPr="00390D10" w:rsidRDefault="0072354F" w:rsidP="00E05FA8">
            <w:pPr>
              <w:widowControl w:val="0"/>
              <w:rPr>
                <w:rFonts w:ascii="Arial" w:hAnsi="Arial" w:cs="Arial"/>
                <w:sz w:val="22"/>
                <w:szCs w:val="22"/>
              </w:rPr>
            </w:pPr>
          </w:p>
        </w:tc>
      </w:tr>
      <w:tr w:rsidR="0072354F" w:rsidRPr="00390D10" w14:paraId="096BE80A"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5EBEBA4B"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55FDAEA1"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00213919"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1598290F" w14:textId="77777777" w:rsidR="0072354F" w:rsidRPr="00390D10" w:rsidRDefault="0072354F" w:rsidP="00E05FA8">
            <w:pPr>
              <w:widowControl w:val="0"/>
              <w:rPr>
                <w:rFonts w:ascii="Arial" w:hAnsi="Arial" w:cs="Arial"/>
                <w:sz w:val="22"/>
                <w:szCs w:val="22"/>
              </w:rPr>
            </w:pPr>
          </w:p>
        </w:tc>
      </w:tr>
      <w:tr w:rsidR="0072354F" w:rsidRPr="00390D10" w14:paraId="3DB72146"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0BB18356"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34082CA7"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38A5C75C"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4ADDE56B" w14:textId="77777777" w:rsidR="0072354F" w:rsidRPr="00390D10" w:rsidRDefault="0072354F" w:rsidP="00E05FA8">
            <w:pPr>
              <w:widowControl w:val="0"/>
              <w:rPr>
                <w:rFonts w:ascii="Arial" w:hAnsi="Arial" w:cs="Arial"/>
                <w:sz w:val="22"/>
                <w:szCs w:val="22"/>
              </w:rPr>
            </w:pPr>
          </w:p>
        </w:tc>
      </w:tr>
      <w:tr w:rsidR="0072354F" w:rsidRPr="00390D10" w14:paraId="3E542A90"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35844762"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2EB342FC"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2E1D82DB"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3D31E613" w14:textId="77777777" w:rsidR="0072354F" w:rsidRPr="00390D10" w:rsidRDefault="0072354F" w:rsidP="00E05FA8">
            <w:pPr>
              <w:widowControl w:val="0"/>
              <w:rPr>
                <w:rFonts w:ascii="Arial" w:hAnsi="Arial" w:cs="Arial"/>
                <w:sz w:val="22"/>
                <w:szCs w:val="22"/>
              </w:rPr>
            </w:pPr>
          </w:p>
        </w:tc>
      </w:tr>
      <w:tr w:rsidR="0072354F" w:rsidRPr="00390D10" w14:paraId="79CE1098" w14:textId="77777777" w:rsidTr="00E05FA8">
        <w:trPr>
          <w:trHeight w:val="380"/>
        </w:trPr>
        <w:tc>
          <w:tcPr>
            <w:tcW w:w="1293" w:type="dxa"/>
            <w:tcBorders>
              <w:top w:val="single" w:sz="6" w:space="0" w:color="000000"/>
              <w:left w:val="single" w:sz="6" w:space="0" w:color="000000"/>
              <w:bottom w:val="single" w:sz="6" w:space="0" w:color="000000"/>
              <w:right w:val="single" w:sz="6" w:space="0" w:color="000000"/>
            </w:tcBorders>
          </w:tcPr>
          <w:p w14:paraId="3DF1B0FA" w14:textId="77777777" w:rsidR="0072354F" w:rsidRPr="00390D10" w:rsidRDefault="0072354F" w:rsidP="00E05FA8">
            <w:pPr>
              <w:widowControl w:val="0"/>
              <w:rPr>
                <w:rFonts w:ascii="Arial" w:hAnsi="Arial" w:cs="Arial"/>
                <w:sz w:val="22"/>
                <w:szCs w:val="22"/>
              </w:rPr>
            </w:pPr>
          </w:p>
        </w:tc>
        <w:tc>
          <w:tcPr>
            <w:tcW w:w="1595" w:type="dxa"/>
            <w:tcBorders>
              <w:top w:val="single" w:sz="6" w:space="0" w:color="000000"/>
              <w:left w:val="single" w:sz="6" w:space="0" w:color="000000"/>
              <w:bottom w:val="single" w:sz="6" w:space="0" w:color="000000"/>
              <w:right w:val="single" w:sz="6" w:space="0" w:color="000000"/>
            </w:tcBorders>
          </w:tcPr>
          <w:p w14:paraId="7C1F386A" w14:textId="77777777" w:rsidR="0072354F" w:rsidRPr="00390D10" w:rsidRDefault="0072354F" w:rsidP="00E05FA8">
            <w:pPr>
              <w:widowControl w:val="0"/>
              <w:rPr>
                <w:rFonts w:ascii="Arial" w:hAnsi="Arial" w:cs="Arial"/>
                <w:sz w:val="22"/>
                <w:szCs w:val="22"/>
              </w:rPr>
            </w:pPr>
          </w:p>
        </w:tc>
        <w:tc>
          <w:tcPr>
            <w:tcW w:w="4333" w:type="dxa"/>
            <w:tcBorders>
              <w:top w:val="single" w:sz="6" w:space="0" w:color="000000"/>
              <w:left w:val="single" w:sz="6" w:space="0" w:color="000000"/>
              <w:bottom w:val="single" w:sz="6" w:space="0" w:color="000000"/>
              <w:right w:val="single" w:sz="6" w:space="0" w:color="000000"/>
            </w:tcBorders>
            <w:shd w:val="clear" w:color="auto" w:fill="auto"/>
          </w:tcPr>
          <w:p w14:paraId="54C4334B" w14:textId="77777777" w:rsidR="0072354F" w:rsidRPr="00390D10" w:rsidRDefault="0072354F" w:rsidP="00E05FA8">
            <w:pPr>
              <w:widowControl w:val="0"/>
              <w:rPr>
                <w:rFonts w:ascii="Arial" w:hAnsi="Arial" w:cs="Arial"/>
                <w:sz w:val="22"/>
                <w:szCs w:val="22"/>
              </w:rPr>
            </w:pPr>
          </w:p>
        </w:tc>
        <w:tc>
          <w:tcPr>
            <w:tcW w:w="4071" w:type="dxa"/>
            <w:tcBorders>
              <w:top w:val="single" w:sz="6" w:space="0" w:color="000000"/>
              <w:left w:val="single" w:sz="6" w:space="0" w:color="000000"/>
              <w:bottom w:val="single" w:sz="6" w:space="0" w:color="000000"/>
              <w:right w:val="single" w:sz="6" w:space="0" w:color="000000"/>
            </w:tcBorders>
          </w:tcPr>
          <w:p w14:paraId="05F09699" w14:textId="77777777" w:rsidR="0072354F" w:rsidRPr="00390D10" w:rsidRDefault="0072354F" w:rsidP="00E05FA8">
            <w:pPr>
              <w:widowControl w:val="0"/>
              <w:rPr>
                <w:rFonts w:ascii="Arial" w:hAnsi="Arial" w:cs="Arial"/>
                <w:sz w:val="22"/>
                <w:szCs w:val="22"/>
              </w:rPr>
            </w:pPr>
          </w:p>
        </w:tc>
      </w:tr>
    </w:tbl>
    <w:p w14:paraId="715F8D14" w14:textId="77777777" w:rsidR="00BF2E0D" w:rsidRPr="00390D10" w:rsidRDefault="00BF2E0D" w:rsidP="006E3267">
      <w:pPr>
        <w:widowControl w:val="0"/>
        <w:ind w:right="432"/>
        <w:rPr>
          <w:rFonts w:ascii="Arial" w:hAnsi="Arial"/>
          <w:b/>
          <w:sz w:val="28"/>
          <w:szCs w:val="28"/>
        </w:rPr>
        <w:sectPr w:rsidR="00BF2E0D" w:rsidRPr="00390D10" w:rsidSect="00E0374A">
          <w:headerReference w:type="default" r:id="rId29"/>
          <w:footerReference w:type="default" r:id="rId30"/>
          <w:endnotePr>
            <w:numFmt w:val="decimal"/>
          </w:endnotePr>
          <w:pgSz w:w="12240" w:h="15840" w:code="1"/>
          <w:pgMar w:top="360" w:right="1152" w:bottom="1296" w:left="720" w:header="720" w:footer="360" w:gutter="0"/>
          <w:cols w:space="720"/>
          <w:noEndnote/>
        </w:sectPr>
      </w:pPr>
    </w:p>
    <w:p w14:paraId="79B42DD3" w14:textId="77777777" w:rsidR="00C779AD" w:rsidRPr="00390D10" w:rsidRDefault="00963924" w:rsidP="007A77D6">
      <w:pPr>
        <w:widowControl w:val="0"/>
        <w:ind w:left="360" w:right="432"/>
        <w:rPr>
          <w:rFonts w:ascii="Arial" w:hAnsi="Arial" w:cs="Arial"/>
          <w:b/>
          <w:sz w:val="28"/>
          <w:szCs w:val="28"/>
        </w:rPr>
      </w:pPr>
      <w:r w:rsidRPr="00390D10">
        <w:rPr>
          <w:rFonts w:ascii="Arial" w:hAnsi="Arial" w:cs="Arial"/>
          <w:b/>
          <w:sz w:val="28"/>
          <w:szCs w:val="28"/>
        </w:rPr>
        <w:lastRenderedPageBreak/>
        <w:t>H</w:t>
      </w:r>
      <w:r w:rsidR="00C779AD" w:rsidRPr="00390D10">
        <w:rPr>
          <w:rFonts w:ascii="Arial" w:hAnsi="Arial" w:cs="Arial"/>
          <w:b/>
          <w:sz w:val="28"/>
          <w:szCs w:val="28"/>
        </w:rPr>
        <w:t>OME Financial Feasibility Analysis – Self Evaluation</w:t>
      </w:r>
      <w:r w:rsidR="00A54EF1" w:rsidRPr="00390D10">
        <w:rPr>
          <w:rFonts w:ascii="Arial" w:hAnsi="Arial" w:cs="Arial"/>
          <w:b/>
          <w:sz w:val="28"/>
          <w:szCs w:val="28"/>
        </w:rPr>
        <w:t xml:space="preserve"> (195 points)</w:t>
      </w:r>
    </w:p>
    <w:p w14:paraId="104EF7B5" w14:textId="77777777" w:rsidR="00C779AD" w:rsidRPr="00390D10" w:rsidRDefault="00C779AD" w:rsidP="00C779AD">
      <w:pPr>
        <w:rPr>
          <w:rFonts w:ascii="Arial" w:hAnsi="Arial" w:cs="Arial"/>
          <w:b/>
          <w:sz w:val="28"/>
          <w:szCs w:val="28"/>
        </w:rPr>
      </w:pPr>
    </w:p>
    <w:p w14:paraId="40819E90" w14:textId="77777777" w:rsidR="00D34E0A" w:rsidRPr="00390D10" w:rsidRDefault="00D34E0A" w:rsidP="007A77D6">
      <w:pPr>
        <w:ind w:left="360"/>
        <w:rPr>
          <w:rFonts w:ascii="Arial" w:hAnsi="Arial" w:cs="Arial"/>
          <w:sz w:val="24"/>
          <w:szCs w:val="24"/>
        </w:rPr>
      </w:pPr>
      <w:r w:rsidRPr="00390D10">
        <w:rPr>
          <w:rFonts w:ascii="Arial" w:hAnsi="Arial" w:cs="Arial"/>
          <w:sz w:val="24"/>
          <w:szCs w:val="24"/>
        </w:rPr>
        <w:t>All applicants should prepare this Self Evaluation checklist to ensure that their project meets all requirements.</w:t>
      </w:r>
    </w:p>
    <w:p w14:paraId="47ACE2EA" w14:textId="77777777" w:rsidR="00D34E0A" w:rsidRPr="00390D10" w:rsidRDefault="00D34E0A" w:rsidP="00C779AD">
      <w:pPr>
        <w:rPr>
          <w:rFonts w:ascii="Arial" w:hAnsi="Arial" w:cs="Arial"/>
          <w:b/>
          <w:sz w:val="28"/>
          <w:szCs w:val="28"/>
        </w:rPr>
      </w:pPr>
    </w:p>
    <w:p w14:paraId="4E89F45D" w14:textId="77777777" w:rsidR="00C779AD" w:rsidRPr="00390D10" w:rsidRDefault="002F1A3D" w:rsidP="00E619BC">
      <w:pPr>
        <w:ind w:left="360"/>
        <w:rPr>
          <w:rFonts w:ascii="Arial" w:hAnsi="Arial" w:cs="Arial"/>
          <w:sz w:val="24"/>
          <w:szCs w:val="24"/>
        </w:rPr>
      </w:pPr>
      <w:r w:rsidRPr="00390D10">
        <w:rPr>
          <w:rFonts w:ascii="Arial" w:hAnsi="Arial" w:cs="Arial"/>
          <w:sz w:val="24"/>
          <w:szCs w:val="24"/>
        </w:rPr>
        <w:t xml:space="preserve">1.  </w:t>
      </w:r>
      <w:r w:rsidR="00C779AD" w:rsidRPr="00390D10">
        <w:rPr>
          <w:rFonts w:ascii="Arial" w:hAnsi="Arial" w:cs="Arial"/>
          <w:sz w:val="24"/>
          <w:szCs w:val="24"/>
        </w:rPr>
        <w:t xml:space="preserve">The total of HOME activity and Activity Delivery Costs is the </w:t>
      </w:r>
      <w:r w:rsidR="00C779AD" w:rsidRPr="00390D10">
        <w:rPr>
          <w:rFonts w:ascii="Arial" w:hAnsi="Arial" w:cs="Arial"/>
          <w:sz w:val="24"/>
          <w:szCs w:val="24"/>
          <w:u w:val="single"/>
        </w:rPr>
        <w:t>lower</w:t>
      </w:r>
      <w:r w:rsidR="00C779AD" w:rsidRPr="00542030">
        <w:rPr>
          <w:rFonts w:ascii="Arial" w:hAnsi="Arial" w:cs="Arial"/>
          <w:sz w:val="24"/>
          <w:szCs w:val="24"/>
        </w:rPr>
        <w:t xml:space="preserve"> of</w:t>
      </w:r>
      <w:r w:rsidR="00C779AD" w:rsidRPr="00390D10">
        <w:rPr>
          <w:rFonts w:ascii="Arial" w:hAnsi="Arial" w:cs="Arial"/>
          <w:sz w:val="24"/>
          <w:szCs w:val="24"/>
        </w:rPr>
        <w:t xml:space="preserve"> the </w:t>
      </w:r>
      <w:r w:rsidR="0022635A" w:rsidRPr="00390D10">
        <w:rPr>
          <w:rFonts w:ascii="Arial" w:hAnsi="Arial" w:cs="Arial"/>
          <w:sz w:val="24"/>
          <w:szCs w:val="24"/>
        </w:rPr>
        <w:t xml:space="preserve">HOME </w:t>
      </w:r>
      <w:r w:rsidR="009B7BFB" w:rsidRPr="00390D10">
        <w:rPr>
          <w:rFonts w:ascii="Arial" w:hAnsi="Arial" w:cs="Arial"/>
          <w:sz w:val="24"/>
          <w:szCs w:val="24"/>
        </w:rPr>
        <w:t>a</w:t>
      </w:r>
      <w:r w:rsidR="00C779AD" w:rsidRPr="00390D10">
        <w:rPr>
          <w:rFonts w:ascii="Arial" w:hAnsi="Arial" w:cs="Arial"/>
          <w:sz w:val="24"/>
          <w:szCs w:val="24"/>
        </w:rPr>
        <w:t>mount</w:t>
      </w:r>
      <w:r w:rsidR="009B7BFB" w:rsidRPr="00390D10">
        <w:rPr>
          <w:rFonts w:ascii="Arial" w:hAnsi="Arial" w:cs="Arial"/>
          <w:sz w:val="24"/>
          <w:szCs w:val="24"/>
        </w:rPr>
        <w:t>s</w:t>
      </w:r>
      <w:r w:rsidR="00C779AD" w:rsidRPr="00390D10">
        <w:rPr>
          <w:rFonts w:ascii="Arial" w:hAnsi="Arial" w:cs="Arial"/>
          <w:sz w:val="24"/>
          <w:szCs w:val="24"/>
        </w:rPr>
        <w:t xml:space="preserve"> </w:t>
      </w:r>
      <w:r w:rsidR="0022635A" w:rsidRPr="00390D10">
        <w:rPr>
          <w:rFonts w:ascii="Arial" w:hAnsi="Arial" w:cs="Arial"/>
          <w:sz w:val="24"/>
          <w:szCs w:val="24"/>
        </w:rPr>
        <w:t xml:space="preserve">resulting from the calculations </w:t>
      </w:r>
      <w:r w:rsidR="00C779AD" w:rsidRPr="00390D10">
        <w:rPr>
          <w:rFonts w:ascii="Arial" w:hAnsi="Arial" w:cs="Arial"/>
          <w:sz w:val="24"/>
          <w:szCs w:val="24"/>
        </w:rPr>
        <w:t>in (a)</w:t>
      </w:r>
      <w:r w:rsidR="00A305AF" w:rsidRPr="00390D10">
        <w:rPr>
          <w:rFonts w:ascii="Arial" w:hAnsi="Arial" w:cs="Arial"/>
          <w:sz w:val="24"/>
          <w:szCs w:val="24"/>
        </w:rPr>
        <w:t>,</w:t>
      </w:r>
      <w:r w:rsidR="00C779AD" w:rsidRPr="00390D10">
        <w:rPr>
          <w:rFonts w:ascii="Arial" w:hAnsi="Arial" w:cs="Arial"/>
          <w:sz w:val="24"/>
          <w:szCs w:val="24"/>
        </w:rPr>
        <w:t xml:space="preserve"> (b)</w:t>
      </w:r>
      <w:r w:rsidR="00A305AF" w:rsidRPr="00390D10">
        <w:rPr>
          <w:rFonts w:ascii="Arial" w:hAnsi="Arial" w:cs="Arial"/>
          <w:sz w:val="24"/>
          <w:szCs w:val="24"/>
        </w:rPr>
        <w:t>, and (c)</w:t>
      </w:r>
      <w:r w:rsidR="0022635A" w:rsidRPr="00390D10">
        <w:rPr>
          <w:rFonts w:ascii="Arial" w:hAnsi="Arial" w:cs="Arial"/>
          <w:sz w:val="24"/>
          <w:szCs w:val="24"/>
        </w:rPr>
        <w:t>.</w:t>
      </w:r>
      <w:r w:rsidR="00A305AF" w:rsidRPr="00390D10">
        <w:rPr>
          <w:rFonts w:ascii="Arial" w:hAnsi="Arial" w:cs="Arial"/>
          <w:sz w:val="24"/>
          <w:szCs w:val="24"/>
        </w:rPr>
        <w:t xml:space="preserve"> </w:t>
      </w:r>
      <w:r w:rsidR="001C2FE0" w:rsidRPr="00390D10">
        <w:rPr>
          <w:rFonts w:ascii="Arial" w:hAnsi="Arial" w:cs="Arial"/>
          <w:sz w:val="24"/>
          <w:szCs w:val="24"/>
        </w:rPr>
        <w:tab/>
        <w:t>Y</w:t>
      </w:r>
      <w:r w:rsidR="00160906" w:rsidRPr="00390D10">
        <w:rPr>
          <w:rFonts w:ascii="Arial" w:hAnsi="Arial" w:cs="Arial"/>
          <w:sz w:val="24"/>
          <w:szCs w:val="24"/>
        </w:rPr>
        <w:t xml:space="preserve">es </w:t>
      </w:r>
      <w:r w:rsidR="0071563C" w:rsidRPr="00390D10">
        <w:rPr>
          <w:rFonts w:ascii="Arial" w:hAnsi="Arial" w:cs="Arial"/>
          <w:sz w:val="24"/>
          <w:szCs w:val="24"/>
        </w:rPr>
        <w:t>___</w:t>
      </w:r>
      <w:r w:rsidR="00160906" w:rsidRPr="00390D10">
        <w:rPr>
          <w:rFonts w:ascii="Arial" w:hAnsi="Arial" w:cs="Arial"/>
          <w:sz w:val="24"/>
          <w:szCs w:val="24"/>
        </w:rPr>
        <w:tab/>
        <w:t>No</w:t>
      </w:r>
      <w:r w:rsidR="0071563C" w:rsidRPr="00390D10">
        <w:rPr>
          <w:rFonts w:ascii="Arial" w:hAnsi="Arial" w:cs="Arial"/>
          <w:sz w:val="24"/>
          <w:szCs w:val="24"/>
        </w:rPr>
        <w:t>___</w:t>
      </w:r>
    </w:p>
    <w:p w14:paraId="1D7066F5" w14:textId="77777777" w:rsidR="001C2FE0" w:rsidRPr="00390D10" w:rsidRDefault="001C2FE0" w:rsidP="00C779AD">
      <w:pPr>
        <w:rPr>
          <w:rFonts w:ascii="Arial" w:hAnsi="Arial" w:cs="Arial"/>
          <w:b/>
          <w:sz w:val="24"/>
          <w:szCs w:val="24"/>
        </w:rPr>
      </w:pPr>
    </w:p>
    <w:p w14:paraId="7C2A904E" w14:textId="77777777" w:rsidR="009B7BFB" w:rsidRPr="00390D10" w:rsidRDefault="009B7BFB" w:rsidP="001C2FE0">
      <w:pPr>
        <w:ind w:left="720"/>
        <w:rPr>
          <w:rFonts w:ascii="Arial" w:hAnsi="Arial" w:cs="Arial"/>
          <w:b/>
          <w:sz w:val="24"/>
          <w:szCs w:val="24"/>
        </w:rPr>
      </w:pPr>
    </w:p>
    <w:p w14:paraId="07EEEF3C" w14:textId="77777777" w:rsidR="00EB4676" w:rsidRPr="00390D10" w:rsidRDefault="00567BD9" w:rsidP="00EB4676">
      <w:pPr>
        <w:pStyle w:val="BodyTextIndent"/>
        <w:ind w:left="630"/>
        <w:rPr>
          <w:rFonts w:ascii="Arial" w:hAnsi="Arial" w:cs="Arial"/>
          <w:szCs w:val="24"/>
        </w:rPr>
      </w:pPr>
      <w:r w:rsidRPr="00390D10">
        <w:rPr>
          <w:rFonts w:ascii="Arial" w:hAnsi="Arial" w:cs="Arial"/>
          <w:szCs w:val="24"/>
        </w:rPr>
        <w:t>(</w:t>
      </w:r>
      <w:r w:rsidR="00EB4676" w:rsidRPr="00390D10">
        <w:rPr>
          <w:rFonts w:ascii="Arial" w:hAnsi="Arial" w:cs="Arial"/>
          <w:szCs w:val="24"/>
        </w:rPr>
        <w:t>a</w:t>
      </w:r>
      <w:r w:rsidRPr="00390D10">
        <w:rPr>
          <w:rFonts w:ascii="Arial" w:hAnsi="Arial" w:cs="Arial"/>
          <w:szCs w:val="24"/>
        </w:rPr>
        <w:t xml:space="preserve">)  </w:t>
      </w:r>
      <w:r w:rsidR="00EB4676" w:rsidRPr="00390D10">
        <w:rPr>
          <w:rFonts w:ascii="Arial" w:hAnsi="Arial" w:cs="Arial"/>
          <w:szCs w:val="24"/>
          <w:u w:val="single"/>
        </w:rPr>
        <w:t>Ratio Test.</w:t>
      </w:r>
      <w:r w:rsidR="00EB4676" w:rsidRPr="00390D10">
        <w:rPr>
          <w:rFonts w:ascii="Arial" w:hAnsi="Arial" w:cs="Arial"/>
          <w:szCs w:val="24"/>
        </w:rPr>
        <w:t xml:space="preserve">  The ratio of the sum of HOME activity and activity delivery cost </w:t>
      </w:r>
      <w:r w:rsidR="00EB4676" w:rsidRPr="00390D10">
        <w:rPr>
          <w:rFonts w:ascii="Arial" w:hAnsi="Arial" w:cs="Arial"/>
          <w:szCs w:val="24"/>
        </w:rPr>
        <w:tab/>
      </w:r>
      <w:r w:rsidR="00EB4676" w:rsidRPr="00390D10">
        <w:rPr>
          <w:rFonts w:ascii="Arial" w:hAnsi="Arial" w:cs="Arial"/>
          <w:szCs w:val="24"/>
        </w:rPr>
        <w:tab/>
      </w:r>
      <w:r w:rsidR="00EB4676" w:rsidRPr="00390D10">
        <w:rPr>
          <w:rFonts w:ascii="Arial" w:hAnsi="Arial" w:cs="Arial"/>
          <w:szCs w:val="24"/>
        </w:rPr>
        <w:tab/>
        <w:t xml:space="preserve">(ADC) funds to the total eligible development costs (TDC), not including </w:t>
      </w:r>
      <w:r w:rsidR="00EB4676" w:rsidRPr="00390D10">
        <w:rPr>
          <w:rFonts w:ascii="Arial" w:hAnsi="Arial" w:cs="Arial"/>
          <w:szCs w:val="24"/>
        </w:rPr>
        <w:tab/>
      </w:r>
      <w:r w:rsidR="00EB4676" w:rsidRPr="00390D10">
        <w:rPr>
          <w:rFonts w:ascii="Arial" w:hAnsi="Arial" w:cs="Arial"/>
          <w:szCs w:val="24"/>
        </w:rPr>
        <w:tab/>
      </w:r>
      <w:r w:rsidR="00EB4676" w:rsidRPr="00390D10">
        <w:rPr>
          <w:rFonts w:ascii="Arial" w:hAnsi="Arial" w:cs="Arial"/>
          <w:szCs w:val="24"/>
        </w:rPr>
        <w:tab/>
      </w:r>
      <w:r w:rsidR="00EB4676" w:rsidRPr="00390D10">
        <w:rPr>
          <w:rFonts w:ascii="Arial" w:hAnsi="Arial" w:cs="Arial"/>
          <w:szCs w:val="24"/>
        </w:rPr>
        <w:tab/>
        <w:t xml:space="preserve">relocation costs, should be no more than the ratio of HOME units to the total </w:t>
      </w:r>
      <w:r w:rsidR="00EB4676" w:rsidRPr="00390D10">
        <w:rPr>
          <w:rFonts w:ascii="Arial" w:hAnsi="Arial" w:cs="Arial"/>
          <w:szCs w:val="24"/>
        </w:rPr>
        <w:tab/>
      </w:r>
      <w:r w:rsidR="00EB4676" w:rsidRPr="00390D10">
        <w:rPr>
          <w:rFonts w:ascii="Arial" w:hAnsi="Arial" w:cs="Arial"/>
          <w:szCs w:val="24"/>
        </w:rPr>
        <w:tab/>
      </w:r>
      <w:r w:rsidR="00EB4676" w:rsidRPr="00390D10">
        <w:rPr>
          <w:rFonts w:ascii="Arial" w:hAnsi="Arial" w:cs="Arial"/>
          <w:szCs w:val="24"/>
        </w:rPr>
        <w:tab/>
        <w:t xml:space="preserve">number of units in the project, including the manager’s unit.  If the HOME </w:t>
      </w:r>
      <w:r w:rsidR="00EB4676" w:rsidRPr="00390D10">
        <w:rPr>
          <w:rFonts w:ascii="Arial" w:hAnsi="Arial" w:cs="Arial"/>
          <w:szCs w:val="24"/>
        </w:rPr>
        <w:tab/>
      </w:r>
      <w:r w:rsidR="00EB4676" w:rsidRPr="00390D10">
        <w:rPr>
          <w:rFonts w:ascii="Arial" w:hAnsi="Arial" w:cs="Arial"/>
          <w:szCs w:val="24"/>
        </w:rPr>
        <w:tab/>
      </w:r>
      <w:r w:rsidR="00EB4676" w:rsidRPr="00390D10">
        <w:rPr>
          <w:rFonts w:ascii="Arial" w:hAnsi="Arial" w:cs="Arial"/>
          <w:szCs w:val="24"/>
        </w:rPr>
        <w:tab/>
      </w:r>
      <w:r w:rsidR="00EB4676" w:rsidRPr="00390D10">
        <w:rPr>
          <w:rFonts w:ascii="Arial" w:hAnsi="Arial" w:cs="Arial"/>
          <w:szCs w:val="24"/>
        </w:rPr>
        <w:tab/>
        <w:t xml:space="preserve">financing ratio is higher, HOME is subsidizing non-assisted units.  </w:t>
      </w:r>
    </w:p>
    <w:p w14:paraId="745C7DAD" w14:textId="77777777" w:rsidR="00EB4676" w:rsidRPr="00390D10" w:rsidRDefault="00EB4676" w:rsidP="00EB4676">
      <w:pPr>
        <w:ind w:left="990" w:right="-720" w:hanging="720"/>
        <w:rPr>
          <w:rFonts w:ascii="Arial" w:hAnsi="Arial" w:cs="Arial"/>
          <w:sz w:val="24"/>
          <w:szCs w:val="24"/>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2344"/>
      </w:tblGrid>
      <w:tr w:rsidR="00EB4676" w:rsidRPr="00390D10" w14:paraId="2A174128" w14:textId="77777777" w:rsidTr="002C0368">
        <w:trPr>
          <w:trHeight w:val="583"/>
        </w:trPr>
        <w:tc>
          <w:tcPr>
            <w:tcW w:w="4427" w:type="dxa"/>
          </w:tcPr>
          <w:p w14:paraId="1B4E4E7C" w14:textId="77777777" w:rsidR="00EB4676" w:rsidRPr="00390D10" w:rsidRDefault="00EB4676" w:rsidP="002C0368">
            <w:pPr>
              <w:ind w:right="-720"/>
              <w:rPr>
                <w:rFonts w:ascii="Arial" w:hAnsi="Arial" w:cs="Arial"/>
                <w:sz w:val="24"/>
                <w:szCs w:val="24"/>
              </w:rPr>
            </w:pPr>
            <w:r w:rsidRPr="00390D10">
              <w:rPr>
                <w:rFonts w:ascii="Arial" w:hAnsi="Arial" w:cs="Arial"/>
                <w:sz w:val="24"/>
                <w:szCs w:val="24"/>
              </w:rPr>
              <w:t>Number of HOME Units</w:t>
            </w:r>
          </w:p>
          <w:p w14:paraId="2625AF9C" w14:textId="77777777" w:rsidR="00EB4676" w:rsidRPr="00390D10" w:rsidRDefault="00EB4676" w:rsidP="002C0368">
            <w:pPr>
              <w:ind w:right="-720"/>
              <w:rPr>
                <w:rFonts w:ascii="Arial" w:hAnsi="Arial" w:cs="Arial"/>
                <w:bCs/>
                <w:sz w:val="24"/>
                <w:szCs w:val="24"/>
              </w:rPr>
            </w:pPr>
          </w:p>
        </w:tc>
        <w:tc>
          <w:tcPr>
            <w:tcW w:w="2344" w:type="dxa"/>
          </w:tcPr>
          <w:p w14:paraId="0ECEAEDE" w14:textId="77777777" w:rsidR="00EB4676" w:rsidRPr="00390D10" w:rsidRDefault="00EB4676" w:rsidP="002C0368">
            <w:pPr>
              <w:ind w:right="-720"/>
              <w:rPr>
                <w:rFonts w:ascii="Arial" w:hAnsi="Arial" w:cs="Arial"/>
                <w:sz w:val="24"/>
                <w:szCs w:val="24"/>
              </w:rPr>
            </w:pPr>
          </w:p>
        </w:tc>
      </w:tr>
      <w:tr w:rsidR="00EB4676" w:rsidRPr="00390D10" w14:paraId="386586B3" w14:textId="77777777" w:rsidTr="002C0368">
        <w:trPr>
          <w:trHeight w:val="600"/>
        </w:trPr>
        <w:tc>
          <w:tcPr>
            <w:tcW w:w="4427" w:type="dxa"/>
          </w:tcPr>
          <w:p w14:paraId="592B7272" w14:textId="77777777" w:rsidR="00EB4676" w:rsidRPr="00390D10" w:rsidRDefault="00EB4676" w:rsidP="002C0368">
            <w:pPr>
              <w:ind w:right="-720"/>
              <w:rPr>
                <w:rFonts w:ascii="Arial" w:hAnsi="Arial" w:cs="Arial"/>
                <w:sz w:val="24"/>
                <w:szCs w:val="24"/>
              </w:rPr>
            </w:pPr>
            <w:r w:rsidRPr="00390D10">
              <w:rPr>
                <w:rFonts w:ascii="Arial" w:hAnsi="Arial" w:cs="Arial"/>
                <w:sz w:val="24"/>
                <w:szCs w:val="24"/>
              </w:rPr>
              <w:t>Number of Total Units</w:t>
            </w:r>
          </w:p>
          <w:p w14:paraId="72D27439" w14:textId="77777777" w:rsidR="00EB4676" w:rsidRPr="00390D10" w:rsidRDefault="00EB4676" w:rsidP="002C0368">
            <w:pPr>
              <w:ind w:right="-720"/>
              <w:rPr>
                <w:rFonts w:ascii="Arial" w:hAnsi="Arial" w:cs="Arial"/>
                <w:sz w:val="24"/>
                <w:szCs w:val="24"/>
              </w:rPr>
            </w:pPr>
          </w:p>
        </w:tc>
        <w:tc>
          <w:tcPr>
            <w:tcW w:w="2344" w:type="dxa"/>
          </w:tcPr>
          <w:p w14:paraId="0EC1B5BB" w14:textId="77777777" w:rsidR="00EB4676" w:rsidRPr="00390D10" w:rsidRDefault="00EB4676" w:rsidP="002C0368">
            <w:pPr>
              <w:ind w:right="-720"/>
              <w:rPr>
                <w:rFonts w:ascii="Arial" w:hAnsi="Arial" w:cs="Arial"/>
                <w:sz w:val="24"/>
                <w:szCs w:val="24"/>
              </w:rPr>
            </w:pPr>
          </w:p>
        </w:tc>
      </w:tr>
      <w:tr w:rsidR="00EB4676" w:rsidRPr="00390D10" w14:paraId="181775F0" w14:textId="77777777" w:rsidTr="002C0368">
        <w:trPr>
          <w:trHeight w:val="600"/>
        </w:trPr>
        <w:tc>
          <w:tcPr>
            <w:tcW w:w="4427" w:type="dxa"/>
          </w:tcPr>
          <w:p w14:paraId="29ED4A9C" w14:textId="77777777" w:rsidR="00EB4676" w:rsidRPr="00390D10" w:rsidRDefault="00EB4676" w:rsidP="002C0368">
            <w:pPr>
              <w:ind w:right="-720"/>
              <w:rPr>
                <w:rFonts w:ascii="Arial" w:hAnsi="Arial" w:cs="Arial"/>
                <w:i/>
                <w:sz w:val="24"/>
                <w:szCs w:val="24"/>
              </w:rPr>
            </w:pPr>
            <w:r w:rsidRPr="00390D10">
              <w:rPr>
                <w:rFonts w:ascii="Arial" w:hAnsi="Arial" w:cs="Arial"/>
                <w:i/>
                <w:sz w:val="24"/>
                <w:szCs w:val="24"/>
              </w:rPr>
              <w:t>HOME Units / Total Units</w:t>
            </w:r>
          </w:p>
          <w:p w14:paraId="0F540463" w14:textId="77777777" w:rsidR="00EB4676" w:rsidRPr="00390D10" w:rsidRDefault="00EB4676" w:rsidP="002C0368">
            <w:pPr>
              <w:ind w:right="-720"/>
              <w:rPr>
                <w:rFonts w:ascii="Arial" w:hAnsi="Arial" w:cs="Arial"/>
                <w:sz w:val="24"/>
                <w:szCs w:val="24"/>
              </w:rPr>
            </w:pPr>
          </w:p>
        </w:tc>
        <w:tc>
          <w:tcPr>
            <w:tcW w:w="2344" w:type="dxa"/>
          </w:tcPr>
          <w:p w14:paraId="253908E8" w14:textId="77777777" w:rsidR="00EB4676" w:rsidRPr="00390D10" w:rsidRDefault="00EB4676" w:rsidP="002C0368">
            <w:pPr>
              <w:ind w:right="-720"/>
              <w:rPr>
                <w:rFonts w:ascii="Arial" w:hAnsi="Arial" w:cs="Arial"/>
                <w:sz w:val="24"/>
                <w:szCs w:val="24"/>
              </w:rPr>
            </w:pPr>
            <w:r w:rsidRPr="00390D10">
              <w:rPr>
                <w:rFonts w:ascii="Arial" w:hAnsi="Arial" w:cs="Arial"/>
                <w:sz w:val="24"/>
                <w:szCs w:val="24"/>
              </w:rPr>
              <w:t xml:space="preserve">                            %                </w:t>
            </w:r>
          </w:p>
        </w:tc>
      </w:tr>
    </w:tbl>
    <w:p w14:paraId="571440DE" w14:textId="77777777" w:rsidR="00EB4676" w:rsidRPr="00390D10" w:rsidRDefault="00EB4676" w:rsidP="00EB4676">
      <w:pPr>
        <w:ind w:left="990" w:right="-720" w:hanging="720"/>
        <w:rPr>
          <w:rFonts w:ascii="Arial" w:hAnsi="Arial" w:cs="Arial"/>
          <w:sz w:val="24"/>
          <w:szCs w:val="24"/>
        </w:rPr>
      </w:pPr>
    </w:p>
    <w:p w14:paraId="3F0965D5" w14:textId="77777777" w:rsidR="00EB4676" w:rsidRPr="00390D10" w:rsidRDefault="00EB4676" w:rsidP="00EB4676">
      <w:pPr>
        <w:ind w:right="-720"/>
        <w:rPr>
          <w:rFonts w:ascii="Arial" w:hAnsi="Arial" w:cs="Arial"/>
          <w:sz w:val="24"/>
          <w:szCs w:val="24"/>
        </w:rPr>
      </w:pPr>
      <w:r w:rsidRPr="00390D10">
        <w:rPr>
          <w:rFonts w:ascii="Arial" w:hAnsi="Arial" w:cs="Arial"/>
          <w:sz w:val="24"/>
          <w:szCs w:val="24"/>
        </w:rPr>
        <w:tab/>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2907"/>
      </w:tblGrid>
      <w:tr w:rsidR="00EB4676" w:rsidRPr="00390D10" w14:paraId="4787D78F" w14:textId="77777777" w:rsidTr="002C0368">
        <w:tc>
          <w:tcPr>
            <w:tcW w:w="3990" w:type="dxa"/>
          </w:tcPr>
          <w:p w14:paraId="66946668" w14:textId="77777777" w:rsidR="00EB4676" w:rsidRPr="00390D10" w:rsidRDefault="00EB4676" w:rsidP="002C0368">
            <w:pPr>
              <w:ind w:right="-720"/>
              <w:rPr>
                <w:rFonts w:ascii="Arial" w:hAnsi="Arial" w:cs="Arial"/>
                <w:sz w:val="24"/>
                <w:szCs w:val="24"/>
              </w:rPr>
            </w:pPr>
            <w:r w:rsidRPr="00390D10">
              <w:rPr>
                <w:rFonts w:ascii="Arial" w:hAnsi="Arial" w:cs="Arial"/>
                <w:sz w:val="24"/>
                <w:szCs w:val="24"/>
              </w:rPr>
              <w:t>Total HOME request</w:t>
            </w:r>
          </w:p>
          <w:p w14:paraId="66298F4D" w14:textId="77777777" w:rsidR="00EB4676" w:rsidRPr="00390D10" w:rsidRDefault="00EB4676" w:rsidP="002C0368">
            <w:pPr>
              <w:ind w:right="-720"/>
              <w:rPr>
                <w:rFonts w:ascii="Arial" w:hAnsi="Arial" w:cs="Arial"/>
                <w:sz w:val="24"/>
                <w:szCs w:val="24"/>
              </w:rPr>
            </w:pPr>
            <w:r w:rsidRPr="00390D10">
              <w:rPr>
                <w:rFonts w:ascii="Arial" w:hAnsi="Arial" w:cs="Arial"/>
                <w:sz w:val="24"/>
                <w:szCs w:val="24"/>
              </w:rPr>
              <w:t>(</w:t>
            </w:r>
            <w:proofErr w:type="gramStart"/>
            <w:r w:rsidRPr="00390D10">
              <w:rPr>
                <w:rFonts w:ascii="Arial" w:hAnsi="Arial" w:cs="Arial"/>
                <w:sz w:val="24"/>
                <w:szCs w:val="24"/>
              </w:rPr>
              <w:t>include</w:t>
            </w:r>
            <w:proofErr w:type="gramEnd"/>
            <w:r w:rsidRPr="00390D10">
              <w:rPr>
                <w:rFonts w:ascii="Arial" w:hAnsi="Arial" w:cs="Arial"/>
                <w:sz w:val="24"/>
                <w:szCs w:val="24"/>
              </w:rPr>
              <w:t xml:space="preserve"> ADC, but not admin.)</w:t>
            </w:r>
          </w:p>
          <w:p w14:paraId="636B6FE9" w14:textId="77777777" w:rsidR="00EB4676" w:rsidRPr="00390D10" w:rsidRDefault="00EB4676" w:rsidP="002C0368">
            <w:pPr>
              <w:ind w:right="-720"/>
              <w:rPr>
                <w:rFonts w:ascii="Arial" w:hAnsi="Arial" w:cs="Arial"/>
                <w:sz w:val="24"/>
                <w:szCs w:val="24"/>
              </w:rPr>
            </w:pPr>
          </w:p>
        </w:tc>
        <w:tc>
          <w:tcPr>
            <w:tcW w:w="2907" w:type="dxa"/>
          </w:tcPr>
          <w:p w14:paraId="2BB12FE9" w14:textId="77777777" w:rsidR="00EB4676" w:rsidRPr="00390D10" w:rsidRDefault="00EB4676" w:rsidP="002C0368">
            <w:pPr>
              <w:ind w:right="-720"/>
              <w:rPr>
                <w:rFonts w:ascii="Arial" w:hAnsi="Arial" w:cs="Arial"/>
                <w:sz w:val="24"/>
                <w:szCs w:val="24"/>
              </w:rPr>
            </w:pPr>
          </w:p>
        </w:tc>
      </w:tr>
      <w:tr w:rsidR="00EB4676" w:rsidRPr="00390D10" w14:paraId="4AADA139" w14:textId="77777777" w:rsidTr="002C0368">
        <w:tc>
          <w:tcPr>
            <w:tcW w:w="3990" w:type="dxa"/>
          </w:tcPr>
          <w:p w14:paraId="41656197" w14:textId="77777777" w:rsidR="00EB4676" w:rsidRPr="00390D10" w:rsidRDefault="00EB4676" w:rsidP="002C0368">
            <w:pPr>
              <w:ind w:right="-720"/>
              <w:rPr>
                <w:rFonts w:ascii="Arial" w:hAnsi="Arial" w:cs="Arial"/>
                <w:sz w:val="24"/>
                <w:szCs w:val="24"/>
              </w:rPr>
            </w:pPr>
            <w:r w:rsidRPr="00390D10">
              <w:rPr>
                <w:rFonts w:ascii="Arial" w:hAnsi="Arial" w:cs="Arial"/>
                <w:sz w:val="24"/>
                <w:szCs w:val="24"/>
              </w:rPr>
              <w:t>TDC</w:t>
            </w:r>
          </w:p>
        </w:tc>
        <w:tc>
          <w:tcPr>
            <w:tcW w:w="2907" w:type="dxa"/>
          </w:tcPr>
          <w:p w14:paraId="695DB31F" w14:textId="77777777" w:rsidR="00EB4676" w:rsidRPr="00390D10" w:rsidRDefault="00EB4676" w:rsidP="002C0368">
            <w:pPr>
              <w:ind w:right="-720"/>
              <w:rPr>
                <w:rFonts w:ascii="Arial" w:hAnsi="Arial" w:cs="Arial"/>
                <w:sz w:val="24"/>
                <w:szCs w:val="24"/>
              </w:rPr>
            </w:pPr>
          </w:p>
        </w:tc>
      </w:tr>
      <w:tr w:rsidR="00EB4676" w:rsidRPr="00390D10" w14:paraId="08A3E282" w14:textId="77777777" w:rsidTr="002C0368">
        <w:tc>
          <w:tcPr>
            <w:tcW w:w="3990" w:type="dxa"/>
          </w:tcPr>
          <w:p w14:paraId="020EF64E" w14:textId="77777777" w:rsidR="00EB4676" w:rsidRPr="00390D10" w:rsidRDefault="00EB4676" w:rsidP="002C0368">
            <w:pPr>
              <w:ind w:right="-720"/>
              <w:rPr>
                <w:rFonts w:ascii="Arial" w:hAnsi="Arial" w:cs="Arial"/>
                <w:i/>
                <w:sz w:val="24"/>
                <w:szCs w:val="24"/>
              </w:rPr>
            </w:pPr>
            <w:r w:rsidRPr="00390D10">
              <w:rPr>
                <w:rFonts w:ascii="Arial" w:hAnsi="Arial" w:cs="Arial"/>
                <w:i/>
                <w:sz w:val="24"/>
                <w:szCs w:val="24"/>
              </w:rPr>
              <w:t>Total HOME Request / TDC</w:t>
            </w:r>
          </w:p>
          <w:p w14:paraId="130BC5B6" w14:textId="77777777" w:rsidR="00EB4676" w:rsidRPr="00390D10" w:rsidRDefault="00EB4676" w:rsidP="002C0368">
            <w:pPr>
              <w:ind w:right="-720"/>
              <w:rPr>
                <w:rFonts w:ascii="Arial" w:hAnsi="Arial" w:cs="Arial"/>
                <w:sz w:val="24"/>
                <w:szCs w:val="24"/>
              </w:rPr>
            </w:pPr>
          </w:p>
        </w:tc>
        <w:tc>
          <w:tcPr>
            <w:tcW w:w="2907" w:type="dxa"/>
          </w:tcPr>
          <w:p w14:paraId="45AC9383" w14:textId="77777777" w:rsidR="00EB4676" w:rsidRPr="00390D10" w:rsidRDefault="00EB4676" w:rsidP="002C0368">
            <w:pPr>
              <w:ind w:right="-720"/>
              <w:rPr>
                <w:rFonts w:ascii="Arial" w:hAnsi="Arial" w:cs="Arial"/>
                <w:sz w:val="24"/>
                <w:szCs w:val="24"/>
              </w:rPr>
            </w:pPr>
            <w:r w:rsidRPr="00390D10">
              <w:rPr>
                <w:rFonts w:ascii="Arial" w:hAnsi="Arial" w:cs="Arial"/>
                <w:sz w:val="24"/>
                <w:szCs w:val="24"/>
              </w:rPr>
              <w:t xml:space="preserve">                                              %</w:t>
            </w:r>
          </w:p>
        </w:tc>
      </w:tr>
    </w:tbl>
    <w:p w14:paraId="12354782" w14:textId="77777777" w:rsidR="00EB4676" w:rsidRPr="00390D10" w:rsidRDefault="00EB4676" w:rsidP="00EB4676">
      <w:pPr>
        <w:ind w:right="-720"/>
        <w:rPr>
          <w:rFonts w:ascii="Arial" w:hAnsi="Arial" w:cs="Arial"/>
          <w:sz w:val="24"/>
          <w:szCs w:val="24"/>
        </w:rPr>
      </w:pPr>
    </w:p>
    <w:p w14:paraId="2104F522" w14:textId="77777777" w:rsidR="00EB4676" w:rsidRPr="00390D10" w:rsidRDefault="00567BD9" w:rsidP="00EB4676">
      <w:pPr>
        <w:ind w:right="-720" w:firstLine="720"/>
        <w:rPr>
          <w:rFonts w:ascii="Arial" w:hAnsi="Arial" w:cs="Arial"/>
          <w:sz w:val="24"/>
          <w:szCs w:val="24"/>
          <w:u w:val="single"/>
        </w:rPr>
      </w:pPr>
      <w:r w:rsidRPr="00390D10">
        <w:rPr>
          <w:rFonts w:ascii="Arial" w:hAnsi="Arial" w:cs="Arial"/>
          <w:sz w:val="24"/>
          <w:szCs w:val="24"/>
        </w:rPr>
        <w:t>(</w:t>
      </w:r>
      <w:r w:rsidR="00EB4676" w:rsidRPr="00390D10">
        <w:rPr>
          <w:rFonts w:ascii="Arial" w:hAnsi="Arial" w:cs="Arial"/>
          <w:sz w:val="24"/>
          <w:szCs w:val="24"/>
        </w:rPr>
        <w:t>b</w:t>
      </w:r>
      <w:r w:rsidRPr="00390D10">
        <w:rPr>
          <w:rFonts w:ascii="Arial" w:hAnsi="Arial" w:cs="Arial"/>
          <w:sz w:val="24"/>
          <w:szCs w:val="24"/>
        </w:rPr>
        <w:t>)</w:t>
      </w:r>
      <w:r w:rsidR="00EB4676" w:rsidRPr="00390D10">
        <w:rPr>
          <w:rFonts w:ascii="Arial" w:hAnsi="Arial" w:cs="Arial"/>
          <w:sz w:val="24"/>
          <w:szCs w:val="24"/>
        </w:rPr>
        <w:tab/>
      </w:r>
      <w:r w:rsidR="00EB4676" w:rsidRPr="00390D10">
        <w:rPr>
          <w:rFonts w:ascii="Arial" w:hAnsi="Arial" w:cs="Arial"/>
          <w:sz w:val="24"/>
          <w:szCs w:val="24"/>
          <w:u w:val="single"/>
        </w:rPr>
        <w:t>HOME Subsidy (including relocation costs) per HOME Assisted Unit:</w:t>
      </w:r>
    </w:p>
    <w:p w14:paraId="563CE7F3" w14:textId="77777777" w:rsidR="00567BD9" w:rsidRPr="00390D10" w:rsidRDefault="00567BD9" w:rsidP="00EB4676">
      <w:pPr>
        <w:pStyle w:val="BodyTextIndent"/>
        <w:ind w:left="720"/>
        <w:rPr>
          <w:rFonts w:ascii="Arial" w:hAnsi="Arial" w:cs="Arial"/>
          <w:szCs w:val="24"/>
        </w:rPr>
      </w:pPr>
    </w:p>
    <w:p w14:paraId="799B43DE" w14:textId="77777777" w:rsidR="00EB4676" w:rsidRPr="00390D10" w:rsidRDefault="00EB4676" w:rsidP="00EB4676">
      <w:pPr>
        <w:ind w:right="-720" w:hanging="720"/>
        <w:rPr>
          <w:rFonts w:ascii="Arial" w:hAnsi="Arial" w:cs="Arial"/>
          <w:sz w:val="24"/>
          <w:szCs w:val="24"/>
          <w:u w:val="single"/>
        </w:rPr>
      </w:pPr>
      <w:r w:rsidRPr="00390D10">
        <w:rPr>
          <w:rFonts w:ascii="Arial" w:hAnsi="Arial" w:cs="Arial"/>
          <w:sz w:val="24"/>
          <w:szCs w:val="24"/>
        </w:rPr>
        <w:tab/>
      </w:r>
      <w:r w:rsidRPr="00390D10">
        <w:rPr>
          <w:rFonts w:ascii="Arial" w:hAnsi="Arial" w:cs="Arial"/>
          <w:sz w:val="24"/>
          <w:szCs w:val="24"/>
        </w:rPr>
        <w:tab/>
      </w:r>
      <w:r w:rsidR="004C4F4A" w:rsidRPr="00390D10">
        <w:rPr>
          <w:rFonts w:ascii="Arial" w:hAnsi="Arial" w:cs="Arial"/>
          <w:sz w:val="24"/>
          <w:szCs w:val="24"/>
          <w:u w:val="single"/>
        </w:rPr>
        <w:t>Subsidy</w:t>
      </w:r>
      <w:r w:rsidRPr="00390D10">
        <w:rPr>
          <w:rFonts w:ascii="Arial" w:hAnsi="Arial" w:cs="Arial"/>
          <w:sz w:val="24"/>
          <w:szCs w:val="24"/>
          <w:u w:val="single"/>
        </w:rPr>
        <w:t xml:space="preserve"> Limits</w:t>
      </w:r>
    </w:p>
    <w:p w14:paraId="54879FBF" w14:textId="77777777" w:rsidR="00EB4676" w:rsidRPr="00390D10" w:rsidRDefault="00EB4676" w:rsidP="00EB4676">
      <w:pPr>
        <w:ind w:right="-720" w:hanging="720"/>
        <w:rPr>
          <w:rFonts w:ascii="Arial" w:hAnsi="Arial" w:cs="Arial"/>
          <w:sz w:val="24"/>
          <w:szCs w:val="24"/>
        </w:rPr>
      </w:pPr>
    </w:p>
    <w:tbl>
      <w:tblPr>
        <w:tblW w:w="8619"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9"/>
        <w:gridCol w:w="2350"/>
        <w:gridCol w:w="2385"/>
        <w:gridCol w:w="2375"/>
      </w:tblGrid>
      <w:tr w:rsidR="00EB4676" w:rsidRPr="00390D10" w14:paraId="65529B93" w14:textId="77777777" w:rsidTr="00A05F82">
        <w:trPr>
          <w:trHeight w:val="822"/>
        </w:trPr>
        <w:tc>
          <w:tcPr>
            <w:tcW w:w="1509" w:type="dxa"/>
          </w:tcPr>
          <w:p w14:paraId="72084537" w14:textId="77777777" w:rsidR="00EB4676" w:rsidRPr="00390D10" w:rsidRDefault="00EB4676" w:rsidP="00A05F82">
            <w:pPr>
              <w:ind w:right="-720"/>
              <w:rPr>
                <w:rFonts w:ascii="Arial" w:hAnsi="Arial" w:cs="Arial"/>
                <w:sz w:val="24"/>
                <w:szCs w:val="24"/>
              </w:rPr>
            </w:pPr>
          </w:p>
        </w:tc>
        <w:tc>
          <w:tcPr>
            <w:tcW w:w="2350" w:type="dxa"/>
          </w:tcPr>
          <w:p w14:paraId="42543F39"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(A)</w:t>
            </w:r>
          </w:p>
          <w:p w14:paraId="350A4B71" w14:textId="77777777" w:rsidR="00EB4676" w:rsidRPr="00390D10" w:rsidRDefault="00EB4676" w:rsidP="000339AE">
            <w:pPr>
              <w:ind w:right="-720"/>
              <w:rPr>
                <w:rFonts w:ascii="Arial" w:hAnsi="Arial" w:cs="Arial"/>
                <w:sz w:val="24"/>
                <w:szCs w:val="24"/>
              </w:rPr>
            </w:pPr>
            <w:r w:rsidRPr="00390D10">
              <w:rPr>
                <w:rFonts w:ascii="Arial" w:hAnsi="Arial" w:cs="Arial"/>
                <w:sz w:val="24"/>
                <w:szCs w:val="24"/>
              </w:rPr>
              <w:t xml:space="preserve"> </w:t>
            </w:r>
            <w:r w:rsidR="004C4F4A" w:rsidRPr="00390D10">
              <w:rPr>
                <w:rFonts w:ascii="Arial" w:hAnsi="Arial" w:cs="Arial"/>
                <w:sz w:val="24"/>
                <w:szCs w:val="24"/>
              </w:rPr>
              <w:t xml:space="preserve">       </w:t>
            </w:r>
            <w:r w:rsidRPr="00390D10">
              <w:rPr>
                <w:rFonts w:ascii="Arial" w:hAnsi="Arial" w:cs="Arial"/>
                <w:sz w:val="24"/>
                <w:szCs w:val="24"/>
              </w:rPr>
              <w:t>Maximum</w:t>
            </w:r>
          </w:p>
          <w:p w14:paraId="66FD10CE"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Subsidy Per Unit</w:t>
            </w:r>
          </w:p>
        </w:tc>
        <w:tc>
          <w:tcPr>
            <w:tcW w:w="2385" w:type="dxa"/>
          </w:tcPr>
          <w:p w14:paraId="157A981D"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(B)</w:t>
            </w:r>
          </w:p>
          <w:p w14:paraId="1B2A4BE2"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Number of</w:t>
            </w:r>
          </w:p>
          <w:p w14:paraId="40ADCB2F"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HOME Units</w:t>
            </w:r>
          </w:p>
          <w:p w14:paraId="665898BF" w14:textId="77777777" w:rsidR="00EB4676" w:rsidRPr="00390D10" w:rsidRDefault="00EB4676" w:rsidP="00A05F82">
            <w:pPr>
              <w:ind w:right="-720"/>
              <w:rPr>
                <w:rFonts w:ascii="Arial" w:hAnsi="Arial" w:cs="Arial"/>
                <w:sz w:val="24"/>
                <w:szCs w:val="24"/>
              </w:rPr>
            </w:pPr>
          </w:p>
        </w:tc>
        <w:tc>
          <w:tcPr>
            <w:tcW w:w="2375" w:type="dxa"/>
          </w:tcPr>
          <w:p w14:paraId="6FE8CCF2"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(C)</w:t>
            </w:r>
          </w:p>
          <w:p w14:paraId="510B5FE4"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Total Maximum</w:t>
            </w:r>
          </w:p>
          <w:p w14:paraId="3C6A90F5"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Subsidy Cost</w:t>
            </w:r>
          </w:p>
          <w:p w14:paraId="5F47ECC1"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w:t>
            </w:r>
            <w:proofErr w:type="gramStart"/>
            <w:r w:rsidRPr="00390D10">
              <w:rPr>
                <w:rFonts w:ascii="Arial" w:hAnsi="Arial" w:cs="Arial"/>
                <w:sz w:val="24"/>
                <w:szCs w:val="24"/>
              </w:rPr>
              <w:t>col</w:t>
            </w:r>
            <w:proofErr w:type="gramEnd"/>
            <w:r w:rsidRPr="00390D10">
              <w:rPr>
                <w:rFonts w:ascii="Arial" w:hAnsi="Arial" w:cs="Arial"/>
                <w:sz w:val="24"/>
                <w:szCs w:val="24"/>
              </w:rPr>
              <w:t>. A x col. B)</w:t>
            </w:r>
          </w:p>
        </w:tc>
      </w:tr>
      <w:tr w:rsidR="00EB4676" w:rsidRPr="00390D10" w14:paraId="42A2D5E6" w14:textId="77777777" w:rsidTr="00A05F82">
        <w:tc>
          <w:tcPr>
            <w:tcW w:w="1509" w:type="dxa"/>
          </w:tcPr>
          <w:p w14:paraId="2D275316"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SRO</w:t>
            </w:r>
          </w:p>
        </w:tc>
        <w:tc>
          <w:tcPr>
            <w:tcW w:w="2350" w:type="dxa"/>
          </w:tcPr>
          <w:p w14:paraId="58AB300F" w14:textId="77777777" w:rsidR="00EB4676" w:rsidRPr="00390D10" w:rsidRDefault="00EB4676" w:rsidP="00A05F82">
            <w:pPr>
              <w:ind w:right="-720"/>
              <w:rPr>
                <w:rFonts w:ascii="Arial" w:hAnsi="Arial" w:cs="Arial"/>
                <w:sz w:val="24"/>
                <w:szCs w:val="24"/>
              </w:rPr>
            </w:pPr>
          </w:p>
        </w:tc>
        <w:tc>
          <w:tcPr>
            <w:tcW w:w="2385" w:type="dxa"/>
          </w:tcPr>
          <w:p w14:paraId="3A5F8AB6" w14:textId="77777777" w:rsidR="00EB4676" w:rsidRPr="00390D10" w:rsidRDefault="00EB4676" w:rsidP="00A05F82">
            <w:pPr>
              <w:ind w:right="-720"/>
              <w:rPr>
                <w:rFonts w:ascii="Arial" w:hAnsi="Arial" w:cs="Arial"/>
                <w:sz w:val="24"/>
                <w:szCs w:val="24"/>
              </w:rPr>
            </w:pPr>
          </w:p>
        </w:tc>
        <w:tc>
          <w:tcPr>
            <w:tcW w:w="2375" w:type="dxa"/>
          </w:tcPr>
          <w:p w14:paraId="7E594B18" w14:textId="77777777" w:rsidR="00EB4676" w:rsidRPr="00390D10" w:rsidRDefault="00EB4676" w:rsidP="00A05F82">
            <w:pPr>
              <w:ind w:right="-720"/>
              <w:rPr>
                <w:rFonts w:ascii="Arial" w:hAnsi="Arial" w:cs="Arial"/>
                <w:sz w:val="24"/>
                <w:szCs w:val="24"/>
              </w:rPr>
            </w:pPr>
          </w:p>
        </w:tc>
      </w:tr>
      <w:tr w:rsidR="00EB4676" w:rsidRPr="00390D10" w14:paraId="0CDDCFAC" w14:textId="77777777" w:rsidTr="00A05F82">
        <w:tc>
          <w:tcPr>
            <w:tcW w:w="1509" w:type="dxa"/>
          </w:tcPr>
          <w:p w14:paraId="7BF4ADE5"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1 </w:t>
            </w:r>
            <w:proofErr w:type="spellStart"/>
            <w:r w:rsidRPr="00390D10">
              <w:rPr>
                <w:rFonts w:ascii="Arial" w:hAnsi="Arial" w:cs="Arial"/>
                <w:sz w:val="24"/>
                <w:szCs w:val="24"/>
              </w:rPr>
              <w:t>Bd</w:t>
            </w:r>
            <w:proofErr w:type="spellEnd"/>
          </w:p>
        </w:tc>
        <w:tc>
          <w:tcPr>
            <w:tcW w:w="2350" w:type="dxa"/>
          </w:tcPr>
          <w:p w14:paraId="74C0261F" w14:textId="77777777" w:rsidR="00EB4676" w:rsidRPr="00390D10" w:rsidRDefault="00EB4676" w:rsidP="00A05F82">
            <w:pPr>
              <w:ind w:right="-720"/>
              <w:rPr>
                <w:rFonts w:ascii="Arial" w:hAnsi="Arial" w:cs="Arial"/>
                <w:sz w:val="24"/>
                <w:szCs w:val="24"/>
              </w:rPr>
            </w:pPr>
          </w:p>
        </w:tc>
        <w:tc>
          <w:tcPr>
            <w:tcW w:w="2385" w:type="dxa"/>
          </w:tcPr>
          <w:p w14:paraId="0A835DE3" w14:textId="77777777" w:rsidR="00EB4676" w:rsidRPr="00390D10" w:rsidRDefault="00EB4676" w:rsidP="00A05F82">
            <w:pPr>
              <w:ind w:right="-720"/>
              <w:rPr>
                <w:rFonts w:ascii="Arial" w:hAnsi="Arial" w:cs="Arial"/>
                <w:sz w:val="24"/>
                <w:szCs w:val="24"/>
              </w:rPr>
            </w:pPr>
          </w:p>
        </w:tc>
        <w:tc>
          <w:tcPr>
            <w:tcW w:w="2375" w:type="dxa"/>
          </w:tcPr>
          <w:p w14:paraId="6CB59338" w14:textId="77777777" w:rsidR="00EB4676" w:rsidRPr="00390D10" w:rsidRDefault="00EB4676" w:rsidP="00A05F82">
            <w:pPr>
              <w:ind w:right="-720"/>
              <w:rPr>
                <w:rFonts w:ascii="Arial" w:hAnsi="Arial" w:cs="Arial"/>
                <w:sz w:val="24"/>
                <w:szCs w:val="24"/>
              </w:rPr>
            </w:pPr>
          </w:p>
        </w:tc>
      </w:tr>
      <w:tr w:rsidR="00EB4676" w:rsidRPr="00390D10" w14:paraId="28912414" w14:textId="77777777" w:rsidTr="00A05F82">
        <w:tc>
          <w:tcPr>
            <w:tcW w:w="1509" w:type="dxa"/>
          </w:tcPr>
          <w:p w14:paraId="3474A492"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2 </w:t>
            </w:r>
            <w:proofErr w:type="spellStart"/>
            <w:r w:rsidRPr="00390D10">
              <w:rPr>
                <w:rFonts w:ascii="Arial" w:hAnsi="Arial" w:cs="Arial"/>
                <w:sz w:val="24"/>
                <w:szCs w:val="24"/>
              </w:rPr>
              <w:t>Bd</w:t>
            </w:r>
            <w:proofErr w:type="spellEnd"/>
          </w:p>
        </w:tc>
        <w:tc>
          <w:tcPr>
            <w:tcW w:w="2350" w:type="dxa"/>
          </w:tcPr>
          <w:p w14:paraId="79DA3985" w14:textId="77777777" w:rsidR="00EB4676" w:rsidRPr="00390D10" w:rsidRDefault="00EB4676" w:rsidP="00A05F82">
            <w:pPr>
              <w:ind w:right="-720"/>
              <w:rPr>
                <w:rFonts w:ascii="Arial" w:hAnsi="Arial" w:cs="Arial"/>
                <w:sz w:val="24"/>
                <w:szCs w:val="24"/>
              </w:rPr>
            </w:pPr>
          </w:p>
        </w:tc>
        <w:tc>
          <w:tcPr>
            <w:tcW w:w="2385" w:type="dxa"/>
          </w:tcPr>
          <w:p w14:paraId="43DDA445" w14:textId="77777777" w:rsidR="00EB4676" w:rsidRPr="00390D10" w:rsidRDefault="00EB4676" w:rsidP="00A05F82">
            <w:pPr>
              <w:ind w:right="-720"/>
              <w:rPr>
                <w:rFonts w:ascii="Arial" w:hAnsi="Arial" w:cs="Arial"/>
                <w:sz w:val="24"/>
                <w:szCs w:val="24"/>
              </w:rPr>
            </w:pPr>
          </w:p>
        </w:tc>
        <w:tc>
          <w:tcPr>
            <w:tcW w:w="2375" w:type="dxa"/>
          </w:tcPr>
          <w:p w14:paraId="28F3B5C6" w14:textId="77777777" w:rsidR="00EB4676" w:rsidRPr="00390D10" w:rsidRDefault="00EB4676" w:rsidP="00A05F82">
            <w:pPr>
              <w:ind w:right="-720"/>
              <w:rPr>
                <w:rFonts w:ascii="Arial" w:hAnsi="Arial" w:cs="Arial"/>
                <w:sz w:val="24"/>
                <w:szCs w:val="24"/>
              </w:rPr>
            </w:pPr>
          </w:p>
        </w:tc>
      </w:tr>
      <w:tr w:rsidR="00EB4676" w:rsidRPr="00390D10" w14:paraId="49C623B4" w14:textId="77777777" w:rsidTr="00A05F82">
        <w:tc>
          <w:tcPr>
            <w:tcW w:w="1509" w:type="dxa"/>
          </w:tcPr>
          <w:p w14:paraId="6321E11D"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3 </w:t>
            </w:r>
            <w:proofErr w:type="spellStart"/>
            <w:r w:rsidRPr="00390D10">
              <w:rPr>
                <w:rFonts w:ascii="Arial" w:hAnsi="Arial" w:cs="Arial"/>
                <w:sz w:val="24"/>
                <w:szCs w:val="24"/>
              </w:rPr>
              <w:t>Bd</w:t>
            </w:r>
            <w:proofErr w:type="spellEnd"/>
          </w:p>
        </w:tc>
        <w:tc>
          <w:tcPr>
            <w:tcW w:w="2350" w:type="dxa"/>
          </w:tcPr>
          <w:p w14:paraId="25C60B2D" w14:textId="77777777" w:rsidR="00EB4676" w:rsidRPr="00390D10" w:rsidRDefault="00EB4676" w:rsidP="00A05F82">
            <w:pPr>
              <w:ind w:right="-720"/>
              <w:rPr>
                <w:rFonts w:ascii="Arial" w:hAnsi="Arial" w:cs="Arial"/>
                <w:sz w:val="24"/>
                <w:szCs w:val="24"/>
              </w:rPr>
            </w:pPr>
          </w:p>
        </w:tc>
        <w:tc>
          <w:tcPr>
            <w:tcW w:w="2385" w:type="dxa"/>
          </w:tcPr>
          <w:p w14:paraId="39A77791" w14:textId="77777777" w:rsidR="00EB4676" w:rsidRPr="00390D10" w:rsidRDefault="00EB4676" w:rsidP="00A05F82">
            <w:pPr>
              <w:ind w:right="-720"/>
              <w:rPr>
                <w:rFonts w:ascii="Arial" w:hAnsi="Arial" w:cs="Arial"/>
                <w:sz w:val="24"/>
                <w:szCs w:val="24"/>
              </w:rPr>
            </w:pPr>
          </w:p>
        </w:tc>
        <w:tc>
          <w:tcPr>
            <w:tcW w:w="2375" w:type="dxa"/>
          </w:tcPr>
          <w:p w14:paraId="68A2D4AF" w14:textId="77777777" w:rsidR="00EB4676" w:rsidRPr="00390D10" w:rsidRDefault="00EB4676" w:rsidP="00A05F82">
            <w:pPr>
              <w:ind w:right="-720"/>
              <w:rPr>
                <w:rFonts w:ascii="Arial" w:hAnsi="Arial" w:cs="Arial"/>
                <w:sz w:val="24"/>
                <w:szCs w:val="24"/>
              </w:rPr>
            </w:pPr>
          </w:p>
        </w:tc>
      </w:tr>
      <w:tr w:rsidR="00EB4676" w:rsidRPr="00390D10" w14:paraId="588056CB" w14:textId="77777777" w:rsidTr="00A05F82">
        <w:tc>
          <w:tcPr>
            <w:tcW w:w="1509" w:type="dxa"/>
          </w:tcPr>
          <w:p w14:paraId="515479F8"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4 </w:t>
            </w:r>
            <w:proofErr w:type="spellStart"/>
            <w:r w:rsidRPr="00390D10">
              <w:rPr>
                <w:rFonts w:ascii="Arial" w:hAnsi="Arial" w:cs="Arial"/>
                <w:sz w:val="24"/>
                <w:szCs w:val="24"/>
              </w:rPr>
              <w:t>Bd</w:t>
            </w:r>
            <w:proofErr w:type="spellEnd"/>
          </w:p>
        </w:tc>
        <w:tc>
          <w:tcPr>
            <w:tcW w:w="2350" w:type="dxa"/>
            <w:tcBorders>
              <w:bottom w:val="nil"/>
            </w:tcBorders>
          </w:tcPr>
          <w:p w14:paraId="30D8072C" w14:textId="77777777" w:rsidR="00EB4676" w:rsidRPr="00390D10" w:rsidRDefault="00EB4676" w:rsidP="00A05F82">
            <w:pPr>
              <w:ind w:right="-720"/>
              <w:rPr>
                <w:rFonts w:ascii="Arial" w:hAnsi="Arial" w:cs="Arial"/>
                <w:sz w:val="24"/>
                <w:szCs w:val="24"/>
              </w:rPr>
            </w:pPr>
          </w:p>
        </w:tc>
        <w:tc>
          <w:tcPr>
            <w:tcW w:w="2385" w:type="dxa"/>
            <w:tcBorders>
              <w:bottom w:val="nil"/>
            </w:tcBorders>
          </w:tcPr>
          <w:p w14:paraId="6A97E1EC" w14:textId="77777777" w:rsidR="00EB4676" w:rsidRPr="00390D10" w:rsidRDefault="00EB4676" w:rsidP="00A05F82">
            <w:pPr>
              <w:ind w:right="-720"/>
              <w:rPr>
                <w:rFonts w:ascii="Arial" w:hAnsi="Arial" w:cs="Arial"/>
                <w:sz w:val="24"/>
                <w:szCs w:val="24"/>
              </w:rPr>
            </w:pPr>
          </w:p>
        </w:tc>
        <w:tc>
          <w:tcPr>
            <w:tcW w:w="2375" w:type="dxa"/>
          </w:tcPr>
          <w:p w14:paraId="5FC30AC0" w14:textId="77777777" w:rsidR="00EB4676" w:rsidRPr="00390D10" w:rsidRDefault="00EB4676" w:rsidP="00A05F82">
            <w:pPr>
              <w:ind w:right="-720"/>
              <w:rPr>
                <w:rFonts w:ascii="Arial" w:hAnsi="Arial" w:cs="Arial"/>
                <w:sz w:val="24"/>
                <w:szCs w:val="24"/>
              </w:rPr>
            </w:pPr>
          </w:p>
        </w:tc>
      </w:tr>
      <w:tr w:rsidR="00EB4676" w:rsidRPr="00390D10" w14:paraId="70F18851" w14:textId="77777777" w:rsidTr="00A05F82">
        <w:tc>
          <w:tcPr>
            <w:tcW w:w="1509" w:type="dxa"/>
          </w:tcPr>
          <w:p w14:paraId="4E8E8AED" w14:textId="77777777" w:rsidR="00EB4676" w:rsidRPr="00390D10" w:rsidRDefault="00EB4676" w:rsidP="00A05F82">
            <w:pPr>
              <w:ind w:right="-720"/>
              <w:rPr>
                <w:rFonts w:ascii="Arial" w:hAnsi="Arial" w:cs="Arial"/>
                <w:b/>
                <w:sz w:val="24"/>
                <w:szCs w:val="24"/>
              </w:rPr>
            </w:pPr>
            <w:r w:rsidRPr="00390D10">
              <w:rPr>
                <w:rFonts w:ascii="Arial" w:hAnsi="Arial" w:cs="Arial"/>
                <w:b/>
                <w:sz w:val="24"/>
                <w:szCs w:val="24"/>
              </w:rPr>
              <w:t>TOTAL</w:t>
            </w:r>
          </w:p>
        </w:tc>
        <w:tc>
          <w:tcPr>
            <w:tcW w:w="2350" w:type="dxa"/>
            <w:shd w:val="solid" w:color="auto" w:fill="auto"/>
          </w:tcPr>
          <w:p w14:paraId="4D74967D" w14:textId="77777777" w:rsidR="00EB4676" w:rsidRPr="00390D10" w:rsidRDefault="00EB4676" w:rsidP="00A05F82">
            <w:pPr>
              <w:ind w:right="-720"/>
              <w:rPr>
                <w:rFonts w:ascii="Arial" w:hAnsi="Arial" w:cs="Arial"/>
                <w:sz w:val="24"/>
                <w:szCs w:val="24"/>
              </w:rPr>
            </w:pPr>
          </w:p>
        </w:tc>
        <w:tc>
          <w:tcPr>
            <w:tcW w:w="2385" w:type="dxa"/>
            <w:shd w:val="solid" w:color="auto" w:fill="auto"/>
          </w:tcPr>
          <w:p w14:paraId="0CBE24F0" w14:textId="77777777" w:rsidR="00EB4676" w:rsidRPr="00390D10" w:rsidRDefault="00EB4676" w:rsidP="00A05F82">
            <w:pPr>
              <w:ind w:right="-720"/>
              <w:rPr>
                <w:rFonts w:ascii="Arial" w:hAnsi="Arial" w:cs="Arial"/>
                <w:sz w:val="24"/>
                <w:szCs w:val="24"/>
              </w:rPr>
            </w:pPr>
          </w:p>
        </w:tc>
        <w:tc>
          <w:tcPr>
            <w:tcW w:w="2375" w:type="dxa"/>
          </w:tcPr>
          <w:p w14:paraId="759BB166" w14:textId="77777777" w:rsidR="00EB4676" w:rsidRPr="00390D10" w:rsidRDefault="00EB4676" w:rsidP="00A05F82">
            <w:pPr>
              <w:ind w:right="-720"/>
              <w:rPr>
                <w:rFonts w:ascii="Arial" w:hAnsi="Arial" w:cs="Arial"/>
                <w:sz w:val="24"/>
                <w:szCs w:val="24"/>
              </w:rPr>
            </w:pPr>
          </w:p>
        </w:tc>
      </w:tr>
    </w:tbl>
    <w:p w14:paraId="7D078BC6" w14:textId="77777777" w:rsidR="00567BD9" w:rsidRPr="00390D10" w:rsidRDefault="00567BD9" w:rsidP="00567BD9">
      <w:pPr>
        <w:ind w:right="-720" w:hanging="720"/>
      </w:pPr>
      <w:r w:rsidRPr="00390D10">
        <w:t xml:space="preserve">                         </w:t>
      </w:r>
    </w:p>
    <w:p w14:paraId="258A30FA" w14:textId="77777777" w:rsidR="00567BD9" w:rsidRPr="00390D10" w:rsidRDefault="00567BD9" w:rsidP="00567BD9">
      <w:pPr>
        <w:ind w:right="-720" w:hanging="720"/>
      </w:pPr>
    </w:p>
    <w:p w14:paraId="4185BF03" w14:textId="77777777" w:rsidR="006A0329" w:rsidRPr="00390D10" w:rsidRDefault="00567BD9" w:rsidP="00567BD9">
      <w:pPr>
        <w:ind w:right="-720" w:hanging="720"/>
        <w:rPr>
          <w:rFonts w:ascii="Arial" w:hAnsi="Arial" w:cs="Arial"/>
          <w:sz w:val="24"/>
          <w:szCs w:val="24"/>
        </w:rPr>
      </w:pPr>
      <w:r w:rsidRPr="00390D10">
        <w:tab/>
      </w:r>
      <w:r w:rsidRPr="00390D10">
        <w:rPr>
          <w:rFonts w:ascii="Arial" w:hAnsi="Arial" w:cs="Arial"/>
          <w:sz w:val="24"/>
          <w:szCs w:val="24"/>
        </w:rPr>
        <w:tab/>
      </w:r>
    </w:p>
    <w:p w14:paraId="42FDA7E9" w14:textId="77777777" w:rsidR="00EB4676" w:rsidRPr="00390D10" w:rsidRDefault="00567BD9" w:rsidP="00E619BC">
      <w:pPr>
        <w:tabs>
          <w:tab w:val="left" w:pos="900"/>
          <w:tab w:val="left" w:pos="990"/>
        </w:tabs>
        <w:ind w:left="810" w:right="-720" w:hanging="90"/>
        <w:rPr>
          <w:rFonts w:ascii="Arial" w:hAnsi="Arial" w:cs="Arial"/>
          <w:sz w:val="24"/>
          <w:szCs w:val="24"/>
        </w:rPr>
      </w:pPr>
      <w:r w:rsidRPr="00390D10">
        <w:rPr>
          <w:rFonts w:ascii="Arial" w:hAnsi="Arial" w:cs="Arial"/>
          <w:sz w:val="24"/>
          <w:szCs w:val="24"/>
        </w:rPr>
        <w:lastRenderedPageBreak/>
        <w:t>(</w:t>
      </w:r>
      <w:r w:rsidR="00EB4676" w:rsidRPr="00390D10">
        <w:rPr>
          <w:rFonts w:ascii="Arial" w:hAnsi="Arial" w:cs="Arial"/>
          <w:sz w:val="24"/>
          <w:szCs w:val="24"/>
        </w:rPr>
        <w:t>c</w:t>
      </w:r>
      <w:r w:rsidRPr="00390D10">
        <w:rPr>
          <w:rFonts w:ascii="Arial" w:hAnsi="Arial" w:cs="Arial"/>
          <w:sz w:val="24"/>
          <w:szCs w:val="24"/>
        </w:rPr>
        <w:t>)</w:t>
      </w:r>
      <w:r w:rsidR="00EB4676" w:rsidRPr="00390D10">
        <w:rPr>
          <w:rFonts w:ascii="Arial" w:hAnsi="Arial" w:cs="Arial"/>
          <w:sz w:val="24"/>
          <w:szCs w:val="24"/>
        </w:rPr>
        <w:tab/>
      </w:r>
      <w:r w:rsidR="00EB4676" w:rsidRPr="00390D10">
        <w:rPr>
          <w:rFonts w:ascii="Arial" w:hAnsi="Arial" w:cs="Arial"/>
          <w:sz w:val="24"/>
          <w:szCs w:val="24"/>
          <w:u w:val="single"/>
        </w:rPr>
        <w:t>Cost Allocation Method</w:t>
      </w:r>
    </w:p>
    <w:p w14:paraId="181F7CF9" w14:textId="77777777" w:rsidR="00EB4676" w:rsidRPr="00390D10" w:rsidRDefault="00EB4676" w:rsidP="00EB4676">
      <w:pPr>
        <w:ind w:left="720" w:right="-720"/>
        <w:rPr>
          <w:rFonts w:ascii="Arial" w:hAnsi="Arial" w:cs="Arial"/>
          <w:sz w:val="24"/>
          <w:szCs w:val="24"/>
        </w:rPr>
      </w:pPr>
    </w:p>
    <w:tbl>
      <w:tblPr>
        <w:tblW w:w="8619"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9"/>
        <w:gridCol w:w="2350"/>
        <w:gridCol w:w="2385"/>
        <w:gridCol w:w="2375"/>
      </w:tblGrid>
      <w:tr w:rsidR="00EB4676" w:rsidRPr="00390D10" w14:paraId="5CA3E679" w14:textId="77777777" w:rsidTr="00A05F82">
        <w:tc>
          <w:tcPr>
            <w:tcW w:w="1509" w:type="dxa"/>
          </w:tcPr>
          <w:p w14:paraId="0B0A2272" w14:textId="77777777" w:rsidR="00EB4676" w:rsidRPr="00390D10" w:rsidRDefault="00EB4676" w:rsidP="00A05F82">
            <w:pPr>
              <w:ind w:right="-720"/>
              <w:rPr>
                <w:rFonts w:ascii="Arial" w:hAnsi="Arial" w:cs="Arial"/>
                <w:sz w:val="24"/>
                <w:szCs w:val="24"/>
              </w:rPr>
            </w:pPr>
          </w:p>
        </w:tc>
        <w:tc>
          <w:tcPr>
            <w:tcW w:w="2350" w:type="dxa"/>
          </w:tcPr>
          <w:p w14:paraId="1ED8158E"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(A)</w:t>
            </w:r>
          </w:p>
          <w:p w14:paraId="62BFAD85"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Number of</w:t>
            </w:r>
          </w:p>
          <w:p w14:paraId="6E70A559"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HOME Units</w:t>
            </w:r>
          </w:p>
        </w:tc>
        <w:tc>
          <w:tcPr>
            <w:tcW w:w="2385" w:type="dxa"/>
          </w:tcPr>
          <w:p w14:paraId="728445F5"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(B)</w:t>
            </w:r>
          </w:p>
          <w:p w14:paraId="577CC74E"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Per unit HOME</w:t>
            </w:r>
          </w:p>
          <w:p w14:paraId="68F6EC8D"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Square Footage</w:t>
            </w:r>
          </w:p>
        </w:tc>
        <w:tc>
          <w:tcPr>
            <w:tcW w:w="2375" w:type="dxa"/>
          </w:tcPr>
          <w:p w14:paraId="63DDC8AB" w14:textId="77777777" w:rsidR="00EB4676" w:rsidRPr="00390D10" w:rsidRDefault="00EB4676" w:rsidP="00A05F82">
            <w:pPr>
              <w:pStyle w:val="BodyText"/>
              <w:rPr>
                <w:bCs w:val="0"/>
              </w:rPr>
            </w:pPr>
            <w:r w:rsidRPr="00390D10">
              <w:rPr>
                <w:bCs w:val="0"/>
              </w:rPr>
              <w:t xml:space="preserve">             (C)</w:t>
            </w:r>
          </w:p>
          <w:p w14:paraId="4E683418"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HOME </w:t>
            </w:r>
            <w:proofErr w:type="spellStart"/>
            <w:r w:rsidRPr="00390D10">
              <w:rPr>
                <w:rFonts w:ascii="Arial" w:hAnsi="Arial" w:cs="Arial"/>
                <w:sz w:val="24"/>
                <w:szCs w:val="24"/>
              </w:rPr>
              <w:t>Resid</w:t>
            </w:r>
            <w:proofErr w:type="spellEnd"/>
            <w:r w:rsidRPr="00390D10">
              <w:rPr>
                <w:rFonts w:ascii="Arial" w:hAnsi="Arial" w:cs="Arial"/>
                <w:sz w:val="24"/>
                <w:szCs w:val="24"/>
              </w:rPr>
              <w:t>.</w:t>
            </w:r>
          </w:p>
          <w:p w14:paraId="0EA34CBF"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Square Feet</w:t>
            </w:r>
          </w:p>
          <w:p w14:paraId="29C3EE90"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      (</w:t>
            </w:r>
            <w:proofErr w:type="gramStart"/>
            <w:r w:rsidRPr="00390D10">
              <w:rPr>
                <w:rFonts w:ascii="Arial" w:hAnsi="Arial" w:cs="Arial"/>
                <w:sz w:val="24"/>
                <w:szCs w:val="24"/>
              </w:rPr>
              <w:t>col</w:t>
            </w:r>
            <w:proofErr w:type="gramEnd"/>
            <w:r w:rsidRPr="00390D10">
              <w:rPr>
                <w:rFonts w:ascii="Arial" w:hAnsi="Arial" w:cs="Arial"/>
                <w:sz w:val="24"/>
                <w:szCs w:val="24"/>
              </w:rPr>
              <w:t>. A x col. B)</w:t>
            </w:r>
          </w:p>
        </w:tc>
      </w:tr>
      <w:tr w:rsidR="00EB4676" w:rsidRPr="00390D10" w14:paraId="3A86EB5C" w14:textId="77777777" w:rsidTr="00A05F82">
        <w:tc>
          <w:tcPr>
            <w:tcW w:w="1509" w:type="dxa"/>
          </w:tcPr>
          <w:p w14:paraId="16CD99D5"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SRO</w:t>
            </w:r>
          </w:p>
        </w:tc>
        <w:tc>
          <w:tcPr>
            <w:tcW w:w="2350" w:type="dxa"/>
          </w:tcPr>
          <w:p w14:paraId="68934D1A" w14:textId="77777777" w:rsidR="00EB4676" w:rsidRPr="00390D10" w:rsidRDefault="00EB4676" w:rsidP="00A05F82">
            <w:pPr>
              <w:ind w:right="-720"/>
              <w:rPr>
                <w:rFonts w:ascii="Arial" w:hAnsi="Arial" w:cs="Arial"/>
                <w:sz w:val="24"/>
                <w:szCs w:val="24"/>
              </w:rPr>
            </w:pPr>
          </w:p>
        </w:tc>
        <w:tc>
          <w:tcPr>
            <w:tcW w:w="2385" w:type="dxa"/>
          </w:tcPr>
          <w:p w14:paraId="7601DEA5" w14:textId="77777777" w:rsidR="00EB4676" w:rsidRPr="00390D10" w:rsidRDefault="00EB4676" w:rsidP="00A05F82">
            <w:pPr>
              <w:ind w:right="-720"/>
              <w:rPr>
                <w:rFonts w:ascii="Arial" w:hAnsi="Arial" w:cs="Arial"/>
                <w:sz w:val="24"/>
                <w:szCs w:val="24"/>
              </w:rPr>
            </w:pPr>
          </w:p>
        </w:tc>
        <w:tc>
          <w:tcPr>
            <w:tcW w:w="2375" w:type="dxa"/>
          </w:tcPr>
          <w:p w14:paraId="40C757FA" w14:textId="77777777" w:rsidR="00EB4676" w:rsidRPr="00390D10" w:rsidRDefault="00EB4676" w:rsidP="00A05F82">
            <w:pPr>
              <w:ind w:right="-720"/>
              <w:rPr>
                <w:rFonts w:ascii="Arial" w:hAnsi="Arial" w:cs="Arial"/>
                <w:sz w:val="24"/>
                <w:szCs w:val="24"/>
              </w:rPr>
            </w:pPr>
          </w:p>
        </w:tc>
      </w:tr>
      <w:tr w:rsidR="00EB4676" w:rsidRPr="00390D10" w14:paraId="159930EA" w14:textId="77777777" w:rsidTr="00A05F82">
        <w:tc>
          <w:tcPr>
            <w:tcW w:w="1509" w:type="dxa"/>
          </w:tcPr>
          <w:p w14:paraId="65000495"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1 </w:t>
            </w:r>
            <w:proofErr w:type="spellStart"/>
            <w:r w:rsidRPr="00390D10">
              <w:rPr>
                <w:rFonts w:ascii="Arial" w:hAnsi="Arial" w:cs="Arial"/>
                <w:sz w:val="24"/>
                <w:szCs w:val="24"/>
              </w:rPr>
              <w:t>Bd</w:t>
            </w:r>
            <w:proofErr w:type="spellEnd"/>
          </w:p>
        </w:tc>
        <w:tc>
          <w:tcPr>
            <w:tcW w:w="2350" w:type="dxa"/>
          </w:tcPr>
          <w:p w14:paraId="4CBCB201" w14:textId="77777777" w:rsidR="00EB4676" w:rsidRPr="00390D10" w:rsidRDefault="00EB4676" w:rsidP="00A05F82">
            <w:pPr>
              <w:ind w:right="-720"/>
              <w:rPr>
                <w:rFonts w:ascii="Arial" w:hAnsi="Arial" w:cs="Arial"/>
                <w:sz w:val="24"/>
                <w:szCs w:val="24"/>
              </w:rPr>
            </w:pPr>
          </w:p>
        </w:tc>
        <w:tc>
          <w:tcPr>
            <w:tcW w:w="2385" w:type="dxa"/>
          </w:tcPr>
          <w:p w14:paraId="7E059D16" w14:textId="77777777" w:rsidR="00EB4676" w:rsidRPr="00390D10" w:rsidRDefault="00EB4676" w:rsidP="00A05F82">
            <w:pPr>
              <w:ind w:right="-720"/>
              <w:rPr>
                <w:rFonts w:ascii="Arial" w:hAnsi="Arial" w:cs="Arial"/>
                <w:sz w:val="24"/>
                <w:szCs w:val="24"/>
              </w:rPr>
            </w:pPr>
          </w:p>
        </w:tc>
        <w:tc>
          <w:tcPr>
            <w:tcW w:w="2375" w:type="dxa"/>
          </w:tcPr>
          <w:p w14:paraId="38685532" w14:textId="77777777" w:rsidR="00EB4676" w:rsidRPr="00390D10" w:rsidRDefault="00EB4676" w:rsidP="00A05F82">
            <w:pPr>
              <w:ind w:right="-720"/>
              <w:rPr>
                <w:rFonts w:ascii="Arial" w:hAnsi="Arial" w:cs="Arial"/>
                <w:sz w:val="24"/>
                <w:szCs w:val="24"/>
              </w:rPr>
            </w:pPr>
          </w:p>
        </w:tc>
      </w:tr>
      <w:tr w:rsidR="00EB4676" w:rsidRPr="00390D10" w14:paraId="569C3D09" w14:textId="77777777" w:rsidTr="00A05F82">
        <w:tc>
          <w:tcPr>
            <w:tcW w:w="1509" w:type="dxa"/>
          </w:tcPr>
          <w:p w14:paraId="30F63B01"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2 </w:t>
            </w:r>
            <w:proofErr w:type="spellStart"/>
            <w:r w:rsidRPr="00390D10">
              <w:rPr>
                <w:rFonts w:ascii="Arial" w:hAnsi="Arial" w:cs="Arial"/>
                <w:sz w:val="24"/>
                <w:szCs w:val="24"/>
              </w:rPr>
              <w:t>Bd</w:t>
            </w:r>
            <w:proofErr w:type="spellEnd"/>
          </w:p>
        </w:tc>
        <w:tc>
          <w:tcPr>
            <w:tcW w:w="2350" w:type="dxa"/>
          </w:tcPr>
          <w:p w14:paraId="71425F77" w14:textId="77777777" w:rsidR="00EB4676" w:rsidRPr="00390D10" w:rsidRDefault="00EB4676" w:rsidP="00A05F82">
            <w:pPr>
              <w:ind w:right="-720"/>
              <w:rPr>
                <w:rFonts w:ascii="Arial" w:hAnsi="Arial" w:cs="Arial"/>
                <w:sz w:val="24"/>
                <w:szCs w:val="24"/>
              </w:rPr>
            </w:pPr>
          </w:p>
        </w:tc>
        <w:tc>
          <w:tcPr>
            <w:tcW w:w="2385" w:type="dxa"/>
          </w:tcPr>
          <w:p w14:paraId="1A554AB9" w14:textId="77777777" w:rsidR="00EB4676" w:rsidRPr="00390D10" w:rsidRDefault="00EB4676" w:rsidP="00A05F82">
            <w:pPr>
              <w:ind w:right="-720"/>
              <w:rPr>
                <w:rFonts w:ascii="Arial" w:hAnsi="Arial" w:cs="Arial"/>
                <w:sz w:val="24"/>
                <w:szCs w:val="24"/>
              </w:rPr>
            </w:pPr>
          </w:p>
        </w:tc>
        <w:tc>
          <w:tcPr>
            <w:tcW w:w="2375" w:type="dxa"/>
          </w:tcPr>
          <w:p w14:paraId="552063A9" w14:textId="77777777" w:rsidR="00EB4676" w:rsidRPr="00390D10" w:rsidRDefault="00EB4676" w:rsidP="00A05F82">
            <w:pPr>
              <w:ind w:right="-720"/>
              <w:rPr>
                <w:rFonts w:ascii="Arial" w:hAnsi="Arial" w:cs="Arial"/>
                <w:sz w:val="24"/>
                <w:szCs w:val="24"/>
              </w:rPr>
            </w:pPr>
          </w:p>
        </w:tc>
      </w:tr>
      <w:tr w:rsidR="00EB4676" w:rsidRPr="00390D10" w14:paraId="2F8612BC" w14:textId="77777777" w:rsidTr="00A05F82">
        <w:tc>
          <w:tcPr>
            <w:tcW w:w="1509" w:type="dxa"/>
          </w:tcPr>
          <w:p w14:paraId="42DE58A9"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3 </w:t>
            </w:r>
            <w:proofErr w:type="spellStart"/>
            <w:r w:rsidRPr="00390D10">
              <w:rPr>
                <w:rFonts w:ascii="Arial" w:hAnsi="Arial" w:cs="Arial"/>
                <w:sz w:val="24"/>
                <w:szCs w:val="24"/>
              </w:rPr>
              <w:t>Bd</w:t>
            </w:r>
            <w:proofErr w:type="spellEnd"/>
          </w:p>
        </w:tc>
        <w:tc>
          <w:tcPr>
            <w:tcW w:w="2350" w:type="dxa"/>
          </w:tcPr>
          <w:p w14:paraId="66FC35CA" w14:textId="77777777" w:rsidR="00EB4676" w:rsidRPr="00390D10" w:rsidRDefault="00EB4676" w:rsidP="00A05F82">
            <w:pPr>
              <w:ind w:right="-720"/>
              <w:rPr>
                <w:rFonts w:ascii="Arial" w:hAnsi="Arial" w:cs="Arial"/>
                <w:sz w:val="24"/>
                <w:szCs w:val="24"/>
              </w:rPr>
            </w:pPr>
          </w:p>
        </w:tc>
        <w:tc>
          <w:tcPr>
            <w:tcW w:w="2385" w:type="dxa"/>
          </w:tcPr>
          <w:p w14:paraId="74A883E3" w14:textId="77777777" w:rsidR="00EB4676" w:rsidRPr="00390D10" w:rsidRDefault="00EB4676" w:rsidP="00A05F82">
            <w:pPr>
              <w:ind w:right="-720"/>
              <w:rPr>
                <w:rFonts w:ascii="Arial" w:hAnsi="Arial" w:cs="Arial"/>
                <w:sz w:val="24"/>
                <w:szCs w:val="24"/>
              </w:rPr>
            </w:pPr>
          </w:p>
        </w:tc>
        <w:tc>
          <w:tcPr>
            <w:tcW w:w="2375" w:type="dxa"/>
          </w:tcPr>
          <w:p w14:paraId="7FD87ED1" w14:textId="77777777" w:rsidR="00EB4676" w:rsidRPr="00390D10" w:rsidRDefault="00EB4676" w:rsidP="00A05F82">
            <w:pPr>
              <w:ind w:right="-720"/>
              <w:rPr>
                <w:rFonts w:ascii="Arial" w:hAnsi="Arial" w:cs="Arial"/>
                <w:sz w:val="24"/>
                <w:szCs w:val="24"/>
              </w:rPr>
            </w:pPr>
          </w:p>
        </w:tc>
      </w:tr>
      <w:tr w:rsidR="00EB4676" w:rsidRPr="00390D10" w14:paraId="47848DA9" w14:textId="77777777" w:rsidTr="00A05F82">
        <w:tc>
          <w:tcPr>
            <w:tcW w:w="1509" w:type="dxa"/>
          </w:tcPr>
          <w:p w14:paraId="4589850C" w14:textId="77777777" w:rsidR="00EB4676" w:rsidRPr="00390D10" w:rsidRDefault="00EB4676" w:rsidP="00A05F82">
            <w:pPr>
              <w:ind w:right="-720"/>
              <w:rPr>
                <w:rFonts w:ascii="Arial" w:hAnsi="Arial" w:cs="Arial"/>
                <w:sz w:val="24"/>
                <w:szCs w:val="24"/>
              </w:rPr>
            </w:pPr>
            <w:r w:rsidRPr="00390D10">
              <w:rPr>
                <w:rFonts w:ascii="Arial" w:hAnsi="Arial" w:cs="Arial"/>
                <w:sz w:val="24"/>
                <w:szCs w:val="24"/>
              </w:rPr>
              <w:t xml:space="preserve">4 </w:t>
            </w:r>
            <w:proofErr w:type="spellStart"/>
            <w:r w:rsidRPr="00390D10">
              <w:rPr>
                <w:rFonts w:ascii="Arial" w:hAnsi="Arial" w:cs="Arial"/>
                <w:sz w:val="24"/>
                <w:szCs w:val="24"/>
              </w:rPr>
              <w:t>Bd</w:t>
            </w:r>
            <w:proofErr w:type="spellEnd"/>
          </w:p>
        </w:tc>
        <w:tc>
          <w:tcPr>
            <w:tcW w:w="2350" w:type="dxa"/>
            <w:tcBorders>
              <w:bottom w:val="nil"/>
            </w:tcBorders>
          </w:tcPr>
          <w:p w14:paraId="47C1F387" w14:textId="77777777" w:rsidR="00EB4676" w:rsidRPr="00390D10" w:rsidRDefault="00EB4676" w:rsidP="00A05F82">
            <w:pPr>
              <w:ind w:right="-720"/>
              <w:rPr>
                <w:rFonts w:ascii="Arial" w:hAnsi="Arial" w:cs="Arial"/>
                <w:sz w:val="24"/>
                <w:szCs w:val="24"/>
              </w:rPr>
            </w:pPr>
          </w:p>
        </w:tc>
        <w:tc>
          <w:tcPr>
            <w:tcW w:w="2385" w:type="dxa"/>
            <w:tcBorders>
              <w:bottom w:val="nil"/>
            </w:tcBorders>
          </w:tcPr>
          <w:p w14:paraId="76A85788" w14:textId="77777777" w:rsidR="00EB4676" w:rsidRPr="00390D10" w:rsidRDefault="00EB4676" w:rsidP="00A05F82">
            <w:pPr>
              <w:ind w:right="-720"/>
              <w:rPr>
                <w:rFonts w:ascii="Arial" w:hAnsi="Arial" w:cs="Arial"/>
                <w:sz w:val="24"/>
                <w:szCs w:val="24"/>
              </w:rPr>
            </w:pPr>
          </w:p>
        </w:tc>
        <w:tc>
          <w:tcPr>
            <w:tcW w:w="2375" w:type="dxa"/>
          </w:tcPr>
          <w:p w14:paraId="33330647" w14:textId="77777777" w:rsidR="00EB4676" w:rsidRPr="00390D10" w:rsidRDefault="00EB4676" w:rsidP="00A05F82">
            <w:pPr>
              <w:ind w:right="-720"/>
              <w:rPr>
                <w:rFonts w:ascii="Arial" w:hAnsi="Arial" w:cs="Arial"/>
                <w:sz w:val="24"/>
                <w:szCs w:val="24"/>
              </w:rPr>
            </w:pPr>
          </w:p>
        </w:tc>
      </w:tr>
      <w:tr w:rsidR="00EB4676" w:rsidRPr="00390D10" w14:paraId="2B8D4768" w14:textId="77777777" w:rsidTr="00A05F82">
        <w:tc>
          <w:tcPr>
            <w:tcW w:w="1509" w:type="dxa"/>
          </w:tcPr>
          <w:p w14:paraId="433B6B41" w14:textId="77777777" w:rsidR="00EB4676" w:rsidRPr="00390D10" w:rsidRDefault="00EB4676" w:rsidP="00A05F82">
            <w:pPr>
              <w:ind w:right="-720"/>
              <w:rPr>
                <w:rFonts w:ascii="Arial" w:hAnsi="Arial" w:cs="Arial"/>
                <w:b/>
                <w:sz w:val="24"/>
                <w:szCs w:val="24"/>
              </w:rPr>
            </w:pPr>
            <w:r w:rsidRPr="00390D10">
              <w:rPr>
                <w:rFonts w:ascii="Arial" w:hAnsi="Arial" w:cs="Arial"/>
                <w:b/>
                <w:sz w:val="24"/>
                <w:szCs w:val="24"/>
              </w:rPr>
              <w:t xml:space="preserve">TOTAL </w:t>
            </w:r>
          </w:p>
        </w:tc>
        <w:tc>
          <w:tcPr>
            <w:tcW w:w="2350" w:type="dxa"/>
          </w:tcPr>
          <w:p w14:paraId="598E74CD" w14:textId="77777777" w:rsidR="00EB4676" w:rsidRPr="00390D10" w:rsidRDefault="00EB4676" w:rsidP="00A05F82">
            <w:pPr>
              <w:ind w:right="-720"/>
              <w:rPr>
                <w:rFonts w:ascii="Arial" w:hAnsi="Arial" w:cs="Arial"/>
                <w:sz w:val="24"/>
                <w:szCs w:val="24"/>
              </w:rPr>
            </w:pPr>
          </w:p>
        </w:tc>
        <w:tc>
          <w:tcPr>
            <w:tcW w:w="2385" w:type="dxa"/>
          </w:tcPr>
          <w:p w14:paraId="4923D4A8" w14:textId="77777777" w:rsidR="00EB4676" w:rsidRPr="00390D10" w:rsidRDefault="00EB4676" w:rsidP="00A05F82">
            <w:pPr>
              <w:ind w:right="-720"/>
              <w:rPr>
                <w:rFonts w:ascii="Arial" w:hAnsi="Arial" w:cs="Arial"/>
                <w:sz w:val="24"/>
                <w:szCs w:val="24"/>
              </w:rPr>
            </w:pPr>
          </w:p>
        </w:tc>
        <w:tc>
          <w:tcPr>
            <w:tcW w:w="2375" w:type="dxa"/>
          </w:tcPr>
          <w:p w14:paraId="7EA2185B" w14:textId="77777777" w:rsidR="00EB4676" w:rsidRPr="00390D10" w:rsidRDefault="00EB4676" w:rsidP="00A05F82">
            <w:pPr>
              <w:ind w:right="-720"/>
              <w:rPr>
                <w:rFonts w:ascii="Arial" w:hAnsi="Arial" w:cs="Arial"/>
                <w:sz w:val="24"/>
                <w:szCs w:val="24"/>
              </w:rPr>
            </w:pPr>
          </w:p>
        </w:tc>
      </w:tr>
    </w:tbl>
    <w:p w14:paraId="65F92D6E" w14:textId="77777777" w:rsidR="00EB4676" w:rsidRPr="00390D10" w:rsidRDefault="00EB4676" w:rsidP="00EB4676">
      <w:pPr>
        <w:ind w:right="-720" w:hanging="720"/>
        <w:rPr>
          <w:rFonts w:ascii="Arial" w:hAnsi="Arial" w:cs="Arial"/>
          <w:sz w:val="24"/>
          <w:szCs w:val="24"/>
        </w:rPr>
      </w:pPr>
    </w:p>
    <w:p w14:paraId="2350CE32" w14:textId="77777777" w:rsidR="00EB4676" w:rsidRPr="00390D10" w:rsidRDefault="00567BD9" w:rsidP="00EB4676">
      <w:pPr>
        <w:ind w:right="-720"/>
        <w:rPr>
          <w:rFonts w:ascii="Arial" w:hAnsi="Arial" w:cs="Arial"/>
          <w:sz w:val="24"/>
          <w:szCs w:val="24"/>
        </w:rPr>
      </w:pPr>
      <w:r w:rsidRPr="00390D10">
        <w:rPr>
          <w:rFonts w:ascii="Arial" w:hAnsi="Arial" w:cs="Arial"/>
          <w:sz w:val="24"/>
          <w:szCs w:val="24"/>
        </w:rPr>
        <w:tab/>
        <w:t>1.</w:t>
      </w:r>
      <w:r w:rsidR="00EB4676" w:rsidRPr="00390D10">
        <w:rPr>
          <w:rFonts w:ascii="Arial" w:hAnsi="Arial" w:cs="Arial"/>
          <w:sz w:val="24"/>
          <w:szCs w:val="24"/>
        </w:rPr>
        <w:tab/>
        <w:t xml:space="preserve">Total </w:t>
      </w:r>
      <w:r w:rsidR="00EB4676" w:rsidRPr="00390D10">
        <w:rPr>
          <w:rFonts w:ascii="Arial" w:hAnsi="Arial" w:cs="Arial"/>
          <w:b/>
          <w:bCs/>
          <w:sz w:val="24"/>
          <w:szCs w:val="24"/>
        </w:rPr>
        <w:t xml:space="preserve">Residential </w:t>
      </w:r>
      <w:r w:rsidR="00EB4676" w:rsidRPr="00390D10">
        <w:rPr>
          <w:rFonts w:ascii="Arial" w:hAnsi="Arial" w:cs="Arial"/>
          <w:sz w:val="24"/>
          <w:szCs w:val="24"/>
        </w:rPr>
        <w:t>Square Feet (HOME &amp; non-HOME)</w:t>
      </w:r>
      <w:r w:rsidR="00EB4676" w:rsidRPr="00390D10">
        <w:rPr>
          <w:rFonts w:ascii="Arial" w:hAnsi="Arial" w:cs="Arial"/>
          <w:sz w:val="24"/>
          <w:szCs w:val="24"/>
        </w:rPr>
        <w:tab/>
        <w:t>________________</w:t>
      </w:r>
    </w:p>
    <w:p w14:paraId="6E0329F4" w14:textId="77777777" w:rsidR="00EB4676" w:rsidRPr="00390D10" w:rsidRDefault="00EB4676" w:rsidP="00EB4676">
      <w:pPr>
        <w:pStyle w:val="Heading2"/>
        <w:rPr>
          <w:sz w:val="24"/>
          <w:szCs w:val="24"/>
        </w:rPr>
      </w:pPr>
      <w:r w:rsidRPr="00390D10">
        <w:rPr>
          <w:sz w:val="24"/>
          <w:szCs w:val="24"/>
        </w:rPr>
        <w:tab/>
      </w:r>
      <w:r w:rsidR="00567BD9" w:rsidRPr="00390D10">
        <w:rPr>
          <w:b w:val="0"/>
          <w:i w:val="0"/>
          <w:sz w:val="24"/>
          <w:szCs w:val="24"/>
        </w:rPr>
        <w:t>2.</w:t>
      </w:r>
      <w:r w:rsidRPr="00390D10">
        <w:rPr>
          <w:sz w:val="24"/>
          <w:szCs w:val="24"/>
        </w:rPr>
        <w:tab/>
        <w:t xml:space="preserve">Total </w:t>
      </w:r>
      <w:r w:rsidRPr="00390D10">
        <w:rPr>
          <w:b w:val="0"/>
          <w:bCs w:val="0"/>
          <w:sz w:val="24"/>
          <w:szCs w:val="24"/>
        </w:rPr>
        <w:t xml:space="preserve">Common Area </w:t>
      </w:r>
      <w:r w:rsidR="00567BD9" w:rsidRPr="00390D10">
        <w:rPr>
          <w:sz w:val="24"/>
          <w:szCs w:val="24"/>
        </w:rPr>
        <w:t xml:space="preserve">Sq. Ft. </w:t>
      </w:r>
      <w:r w:rsidR="00567BD9" w:rsidRPr="00390D10">
        <w:rPr>
          <w:b w:val="0"/>
          <w:i w:val="0"/>
          <w:sz w:val="24"/>
          <w:szCs w:val="24"/>
        </w:rPr>
        <w:t>(clubhouse, com.</w:t>
      </w:r>
      <w:r w:rsidRPr="00390D10">
        <w:rPr>
          <w:b w:val="0"/>
          <w:i w:val="0"/>
          <w:sz w:val="24"/>
          <w:szCs w:val="24"/>
        </w:rPr>
        <w:t xml:space="preserve"> </w:t>
      </w:r>
      <w:r w:rsidR="00567BD9" w:rsidRPr="00390D10">
        <w:rPr>
          <w:b w:val="0"/>
          <w:i w:val="0"/>
          <w:sz w:val="24"/>
          <w:szCs w:val="24"/>
        </w:rPr>
        <w:t>rm.</w:t>
      </w:r>
      <w:r w:rsidRPr="00390D10">
        <w:rPr>
          <w:b w:val="0"/>
          <w:i w:val="0"/>
          <w:sz w:val="24"/>
          <w:szCs w:val="24"/>
        </w:rPr>
        <w:t>, office, etc.)</w:t>
      </w:r>
      <w:r w:rsidRPr="00390D10">
        <w:rPr>
          <w:sz w:val="24"/>
          <w:szCs w:val="24"/>
        </w:rPr>
        <w:t xml:space="preserve"> ____________</w:t>
      </w:r>
    </w:p>
    <w:p w14:paraId="0A6D7506" w14:textId="77777777" w:rsidR="00EB4676" w:rsidRPr="00390D10" w:rsidRDefault="00567BD9" w:rsidP="00EB4676">
      <w:pPr>
        <w:pStyle w:val="Heading2"/>
        <w:rPr>
          <w:sz w:val="24"/>
          <w:szCs w:val="24"/>
        </w:rPr>
      </w:pPr>
      <w:r w:rsidRPr="00390D10">
        <w:rPr>
          <w:sz w:val="24"/>
          <w:szCs w:val="24"/>
        </w:rPr>
        <w:tab/>
      </w:r>
      <w:r w:rsidRPr="00390D10">
        <w:rPr>
          <w:b w:val="0"/>
          <w:i w:val="0"/>
          <w:sz w:val="24"/>
          <w:szCs w:val="24"/>
        </w:rPr>
        <w:t>3.</w:t>
      </w:r>
      <w:r w:rsidR="00EB4676" w:rsidRPr="00390D10">
        <w:rPr>
          <w:sz w:val="24"/>
          <w:szCs w:val="24"/>
        </w:rPr>
        <w:tab/>
        <w:t xml:space="preserve">Total </w:t>
      </w:r>
      <w:r w:rsidR="00EB4676" w:rsidRPr="00390D10">
        <w:rPr>
          <w:b w:val="0"/>
          <w:bCs w:val="0"/>
          <w:sz w:val="24"/>
          <w:szCs w:val="24"/>
        </w:rPr>
        <w:t xml:space="preserve">Project </w:t>
      </w:r>
      <w:r w:rsidR="00EB4676" w:rsidRPr="00390D10">
        <w:rPr>
          <w:sz w:val="24"/>
          <w:szCs w:val="24"/>
        </w:rPr>
        <w:t>Square Feet</w:t>
      </w:r>
      <w:r w:rsidR="00EB4676" w:rsidRPr="00390D10">
        <w:rPr>
          <w:sz w:val="24"/>
          <w:szCs w:val="24"/>
        </w:rPr>
        <w:tab/>
      </w:r>
      <w:r w:rsidR="00EB4676" w:rsidRPr="00390D10">
        <w:rPr>
          <w:b w:val="0"/>
          <w:i w:val="0"/>
          <w:sz w:val="24"/>
          <w:szCs w:val="24"/>
        </w:rPr>
        <w:t>(HOME &amp; non-HOME</w:t>
      </w:r>
      <w:r w:rsidR="00EB4676" w:rsidRPr="00390D10">
        <w:rPr>
          <w:i w:val="0"/>
          <w:sz w:val="24"/>
          <w:szCs w:val="24"/>
        </w:rPr>
        <w:t>)</w:t>
      </w:r>
      <w:r w:rsidR="00EB4676" w:rsidRPr="00390D10">
        <w:rPr>
          <w:sz w:val="24"/>
          <w:szCs w:val="24"/>
        </w:rPr>
        <w:t xml:space="preserve">    ___________________</w:t>
      </w:r>
    </w:p>
    <w:p w14:paraId="242F1291" w14:textId="77777777" w:rsidR="00EB4676" w:rsidRPr="00390D10" w:rsidRDefault="00EB4676" w:rsidP="00EB4676">
      <w:pPr>
        <w:ind w:right="-720"/>
        <w:rPr>
          <w:rFonts w:ascii="Arial" w:hAnsi="Arial" w:cs="Arial"/>
          <w:sz w:val="24"/>
          <w:szCs w:val="24"/>
        </w:rPr>
      </w:pPr>
    </w:p>
    <w:p w14:paraId="3CE7FEAC" w14:textId="77777777" w:rsidR="00EB4676" w:rsidRPr="00390D10" w:rsidRDefault="00567BD9" w:rsidP="00EB4676">
      <w:pPr>
        <w:ind w:right="-720"/>
        <w:rPr>
          <w:rFonts w:ascii="Arial" w:hAnsi="Arial" w:cs="Arial"/>
          <w:sz w:val="24"/>
          <w:szCs w:val="24"/>
        </w:rPr>
      </w:pPr>
      <w:r w:rsidRPr="00390D10">
        <w:rPr>
          <w:rFonts w:ascii="Arial" w:hAnsi="Arial" w:cs="Arial"/>
          <w:sz w:val="24"/>
          <w:szCs w:val="24"/>
        </w:rPr>
        <w:tab/>
        <w:t>4.</w:t>
      </w:r>
      <w:r w:rsidR="00EB4676" w:rsidRPr="00390D10">
        <w:rPr>
          <w:rFonts w:ascii="Arial" w:hAnsi="Arial" w:cs="Arial"/>
          <w:sz w:val="24"/>
          <w:szCs w:val="24"/>
        </w:rPr>
        <w:tab/>
      </w:r>
      <w:r w:rsidR="00EB4676" w:rsidRPr="00390D10">
        <w:rPr>
          <w:rFonts w:ascii="Arial" w:hAnsi="Arial" w:cs="Arial"/>
          <w:b/>
          <w:bCs/>
          <w:sz w:val="24"/>
          <w:szCs w:val="24"/>
        </w:rPr>
        <w:t xml:space="preserve">HOME Common Area </w:t>
      </w:r>
      <w:r w:rsidR="00EB4676" w:rsidRPr="00390D10">
        <w:rPr>
          <w:rFonts w:ascii="Arial" w:hAnsi="Arial" w:cs="Arial"/>
          <w:sz w:val="24"/>
          <w:szCs w:val="24"/>
        </w:rPr>
        <w:t>Square Feet</w:t>
      </w:r>
      <w:r w:rsidR="00EB4676" w:rsidRPr="00390D10">
        <w:rPr>
          <w:rFonts w:ascii="Arial" w:hAnsi="Arial" w:cs="Arial"/>
          <w:sz w:val="24"/>
          <w:szCs w:val="24"/>
        </w:rPr>
        <w:tab/>
      </w:r>
      <w:r w:rsidR="00EB4676" w:rsidRPr="00390D10">
        <w:rPr>
          <w:rFonts w:ascii="Arial" w:hAnsi="Arial" w:cs="Arial"/>
          <w:sz w:val="24"/>
          <w:szCs w:val="24"/>
        </w:rPr>
        <w:tab/>
      </w:r>
      <w:r w:rsidR="00EB4676" w:rsidRPr="00390D10">
        <w:rPr>
          <w:rFonts w:ascii="Arial" w:hAnsi="Arial" w:cs="Arial"/>
          <w:sz w:val="24"/>
          <w:szCs w:val="24"/>
        </w:rPr>
        <w:tab/>
        <w:t xml:space="preserve">   ____________________</w:t>
      </w:r>
    </w:p>
    <w:p w14:paraId="2B21D697" w14:textId="77777777" w:rsidR="00EB4676" w:rsidRPr="00390D10" w:rsidRDefault="00EB4676" w:rsidP="00EB4676">
      <w:pPr>
        <w:ind w:left="720"/>
        <w:rPr>
          <w:rFonts w:ascii="Arial" w:hAnsi="Arial" w:cs="Arial"/>
          <w:sz w:val="24"/>
          <w:szCs w:val="24"/>
        </w:rPr>
      </w:pPr>
      <w:r w:rsidRPr="00390D10">
        <w:rPr>
          <w:rFonts w:ascii="Arial" w:hAnsi="Arial" w:cs="Arial"/>
          <w:i/>
          <w:iCs/>
          <w:sz w:val="24"/>
          <w:szCs w:val="24"/>
        </w:rPr>
        <w:t xml:space="preserve">           = (HOME units/Total units) x Total Common Area Sq. Ft.</w:t>
      </w:r>
    </w:p>
    <w:p w14:paraId="4C322AFB" w14:textId="77777777" w:rsidR="00EB4676" w:rsidRPr="00390D10" w:rsidRDefault="00EB4676" w:rsidP="00EB4676">
      <w:pPr>
        <w:ind w:right="-720"/>
        <w:rPr>
          <w:rFonts w:ascii="Arial" w:hAnsi="Arial" w:cs="Arial"/>
          <w:sz w:val="24"/>
          <w:szCs w:val="24"/>
        </w:rPr>
      </w:pPr>
    </w:p>
    <w:p w14:paraId="3BA7CE01" w14:textId="77777777" w:rsidR="00EB4676" w:rsidRPr="00390D10" w:rsidRDefault="00567BD9" w:rsidP="00EB4676">
      <w:pPr>
        <w:pStyle w:val="BodyText2"/>
        <w:ind w:left="1425" w:hanging="705"/>
        <w:jc w:val="left"/>
        <w:rPr>
          <w:i/>
          <w:iCs/>
        </w:rPr>
      </w:pPr>
      <w:r w:rsidRPr="00390D10">
        <w:t>5.</w:t>
      </w:r>
      <w:r w:rsidR="00EB4676" w:rsidRPr="00390D10">
        <w:tab/>
        <w:t>HOME Square Foot Cost Multiplier</w:t>
      </w:r>
      <w:r w:rsidR="00EB4676" w:rsidRPr="00390D10">
        <w:rPr>
          <w:i/>
          <w:iCs/>
        </w:rPr>
        <w:t xml:space="preserve">= (HOME residential square feet + HOME      common area square feet) / Total Project square feet           </w:t>
      </w:r>
      <w:r w:rsidR="00EB4676" w:rsidRPr="00390D10">
        <w:t>___________________%</w:t>
      </w:r>
    </w:p>
    <w:p w14:paraId="2F96C8A4" w14:textId="77777777" w:rsidR="00EB4676" w:rsidRPr="00390D10" w:rsidRDefault="00EB4676" w:rsidP="00EB4676">
      <w:pPr>
        <w:ind w:left="1425" w:right="-720" w:hanging="705"/>
        <w:rPr>
          <w:rFonts w:ascii="Arial" w:hAnsi="Arial" w:cs="Arial"/>
          <w:sz w:val="24"/>
          <w:szCs w:val="24"/>
        </w:rPr>
      </w:pPr>
    </w:p>
    <w:p w14:paraId="469C11F8" w14:textId="77777777" w:rsidR="00EB4676" w:rsidRPr="00390D10" w:rsidRDefault="00567BD9" w:rsidP="00EB4676">
      <w:pPr>
        <w:ind w:right="-720"/>
        <w:rPr>
          <w:rFonts w:ascii="Arial" w:hAnsi="Arial" w:cs="Arial"/>
          <w:sz w:val="24"/>
          <w:szCs w:val="24"/>
        </w:rPr>
      </w:pPr>
      <w:r w:rsidRPr="00390D10">
        <w:rPr>
          <w:rFonts w:ascii="Arial" w:hAnsi="Arial" w:cs="Arial"/>
          <w:sz w:val="24"/>
          <w:szCs w:val="24"/>
        </w:rPr>
        <w:tab/>
        <w:t>6.</w:t>
      </w:r>
      <w:r w:rsidR="00EB4676" w:rsidRPr="00390D10">
        <w:rPr>
          <w:rFonts w:ascii="Arial" w:hAnsi="Arial" w:cs="Arial"/>
          <w:sz w:val="24"/>
          <w:szCs w:val="24"/>
        </w:rPr>
        <w:tab/>
        <w:t>T</w:t>
      </w:r>
      <w:r w:rsidR="0059211D" w:rsidRPr="00390D10">
        <w:rPr>
          <w:rFonts w:ascii="Arial" w:hAnsi="Arial" w:cs="Arial"/>
          <w:sz w:val="24"/>
          <w:szCs w:val="24"/>
        </w:rPr>
        <w:t>otal Development Cost (TDC</w:t>
      </w:r>
      <w:proofErr w:type="gramStart"/>
      <w:r w:rsidR="0059211D" w:rsidRPr="00390D10">
        <w:rPr>
          <w:rFonts w:ascii="Arial" w:hAnsi="Arial" w:cs="Arial"/>
          <w:sz w:val="24"/>
          <w:szCs w:val="24"/>
        </w:rPr>
        <w:t xml:space="preserve">) </w:t>
      </w:r>
      <w:r w:rsidR="00EB4676" w:rsidRPr="00390D10">
        <w:rPr>
          <w:rFonts w:ascii="Arial" w:hAnsi="Arial" w:cs="Arial"/>
          <w:sz w:val="24"/>
          <w:szCs w:val="24"/>
        </w:rPr>
        <w:t xml:space="preserve"> $</w:t>
      </w:r>
      <w:proofErr w:type="gramEnd"/>
      <w:r w:rsidR="00EB4676" w:rsidRPr="00390D10">
        <w:rPr>
          <w:rFonts w:ascii="Arial" w:hAnsi="Arial" w:cs="Arial"/>
          <w:sz w:val="24"/>
          <w:szCs w:val="24"/>
        </w:rPr>
        <w:t>_______________________________</w:t>
      </w:r>
    </w:p>
    <w:p w14:paraId="6C6A417D" w14:textId="77777777" w:rsidR="00EB4676" w:rsidRPr="00390D10" w:rsidRDefault="00EB4676" w:rsidP="00EB4676">
      <w:pPr>
        <w:ind w:right="-720"/>
        <w:rPr>
          <w:rFonts w:ascii="Arial" w:hAnsi="Arial" w:cs="Arial"/>
          <w:sz w:val="24"/>
          <w:szCs w:val="24"/>
        </w:rPr>
      </w:pPr>
    </w:p>
    <w:p w14:paraId="435F55EA" w14:textId="77777777" w:rsidR="00EB4676" w:rsidRPr="00390D10" w:rsidRDefault="00567BD9" w:rsidP="00EB4676">
      <w:pPr>
        <w:ind w:left="900" w:right="-720" w:hanging="180"/>
        <w:rPr>
          <w:rFonts w:ascii="Arial" w:hAnsi="Arial" w:cs="Arial"/>
          <w:sz w:val="24"/>
          <w:szCs w:val="24"/>
        </w:rPr>
      </w:pPr>
      <w:r w:rsidRPr="00390D10">
        <w:rPr>
          <w:rFonts w:ascii="Arial" w:hAnsi="Arial" w:cs="Arial"/>
          <w:sz w:val="24"/>
          <w:szCs w:val="24"/>
        </w:rPr>
        <w:t>7.</w:t>
      </w:r>
      <w:r w:rsidR="00EB4676" w:rsidRPr="00390D10">
        <w:rPr>
          <w:rFonts w:ascii="Arial" w:hAnsi="Arial" w:cs="Arial"/>
          <w:sz w:val="24"/>
          <w:szCs w:val="24"/>
        </w:rPr>
        <w:tab/>
      </w:r>
      <w:r w:rsidR="00EB4676" w:rsidRPr="00390D10">
        <w:rPr>
          <w:rFonts w:ascii="Arial" w:hAnsi="Arial" w:cs="Arial"/>
          <w:b/>
          <w:sz w:val="24"/>
          <w:szCs w:val="24"/>
        </w:rPr>
        <w:t xml:space="preserve">Total HOME Development Cost </w:t>
      </w:r>
      <w:r w:rsidR="00EB4676" w:rsidRPr="00390D10">
        <w:rPr>
          <w:rFonts w:ascii="Arial" w:hAnsi="Arial" w:cs="Arial"/>
          <w:b/>
          <w:i/>
          <w:iCs/>
          <w:sz w:val="24"/>
          <w:szCs w:val="24"/>
        </w:rPr>
        <w:t>= (HOME Square Foot Cost Multiplier x TDC)</w:t>
      </w:r>
      <w:r w:rsidRPr="00390D10">
        <w:rPr>
          <w:rFonts w:ascii="Arial" w:hAnsi="Arial" w:cs="Arial"/>
          <w:b/>
          <w:sz w:val="24"/>
          <w:szCs w:val="24"/>
        </w:rPr>
        <w:t xml:space="preserve"> </w:t>
      </w:r>
      <w:r w:rsidRPr="00390D10">
        <w:rPr>
          <w:rFonts w:ascii="Arial" w:hAnsi="Arial" w:cs="Arial"/>
          <w:b/>
          <w:sz w:val="24"/>
          <w:szCs w:val="24"/>
        </w:rPr>
        <w:tab/>
        <w:t xml:space="preserve">  </w:t>
      </w:r>
      <w:r w:rsidRPr="00390D10">
        <w:rPr>
          <w:rFonts w:ascii="Arial" w:hAnsi="Arial" w:cs="Arial"/>
          <w:b/>
          <w:sz w:val="24"/>
          <w:szCs w:val="24"/>
        </w:rPr>
        <w:tab/>
      </w:r>
      <w:r w:rsidR="0059211D" w:rsidRPr="00390D10">
        <w:rPr>
          <w:rFonts w:ascii="Arial" w:hAnsi="Arial" w:cs="Arial"/>
          <w:b/>
          <w:sz w:val="24"/>
          <w:szCs w:val="24"/>
        </w:rPr>
        <w:t xml:space="preserve"> </w:t>
      </w:r>
      <w:r w:rsidR="00EB4676" w:rsidRPr="00390D10">
        <w:rPr>
          <w:rFonts w:ascii="Arial" w:hAnsi="Arial" w:cs="Arial"/>
          <w:b/>
          <w:sz w:val="24"/>
          <w:szCs w:val="24"/>
        </w:rPr>
        <w:t>$_______________________________</w:t>
      </w:r>
    </w:p>
    <w:p w14:paraId="3B6FD570" w14:textId="77777777" w:rsidR="00EB4676" w:rsidRPr="00390D10" w:rsidRDefault="00EB4676" w:rsidP="00EB4676">
      <w:pPr>
        <w:ind w:right="-720"/>
        <w:rPr>
          <w:rFonts w:ascii="Arial" w:hAnsi="Arial" w:cs="Arial"/>
          <w:sz w:val="24"/>
          <w:szCs w:val="24"/>
        </w:rPr>
      </w:pPr>
    </w:p>
    <w:p w14:paraId="4C5C04F3" w14:textId="3421183F" w:rsidR="00BF1B5B" w:rsidRPr="00390D10" w:rsidRDefault="00EB4676" w:rsidP="002F1A3D">
      <w:pPr>
        <w:ind w:left="360" w:hanging="360"/>
        <w:rPr>
          <w:rFonts w:ascii="Arial" w:hAnsi="Arial" w:cs="Arial"/>
          <w:sz w:val="24"/>
          <w:szCs w:val="24"/>
        </w:rPr>
      </w:pPr>
      <w:r w:rsidRPr="00390D10">
        <w:rPr>
          <w:rFonts w:ascii="Arial" w:hAnsi="Arial" w:cs="Arial"/>
          <w:sz w:val="24"/>
          <w:szCs w:val="24"/>
        </w:rPr>
        <w:tab/>
      </w:r>
      <w:r w:rsidR="002F1A3D" w:rsidRPr="00390D10">
        <w:rPr>
          <w:rFonts w:ascii="Arial" w:hAnsi="Arial" w:cs="Arial"/>
          <w:sz w:val="24"/>
          <w:szCs w:val="24"/>
        </w:rPr>
        <w:t>2.</w:t>
      </w:r>
      <w:r w:rsidR="002F1A3D" w:rsidRPr="00390D10">
        <w:rPr>
          <w:rFonts w:ascii="Arial" w:hAnsi="Arial" w:cs="Arial"/>
          <w:sz w:val="24"/>
          <w:szCs w:val="24"/>
        </w:rPr>
        <w:tab/>
      </w:r>
      <w:r w:rsidR="00BF1B5B" w:rsidRPr="00390D10">
        <w:rPr>
          <w:rFonts w:ascii="Arial" w:hAnsi="Arial" w:cs="Arial"/>
          <w:sz w:val="24"/>
          <w:szCs w:val="24"/>
        </w:rPr>
        <w:t xml:space="preserve">The overall unit mix, (see the “Rents” and “Subsidies” Worksheets of the </w:t>
      </w:r>
      <w:r w:rsidR="00B2205F">
        <w:rPr>
          <w:rFonts w:ascii="Arial" w:hAnsi="Arial" w:cs="Arial"/>
          <w:sz w:val="24"/>
          <w:szCs w:val="24"/>
        </w:rPr>
        <w:t>UA</w:t>
      </w:r>
      <w:r w:rsidR="00BF1B5B" w:rsidRPr="00390D10">
        <w:rPr>
          <w:rFonts w:ascii="Arial" w:hAnsi="Arial" w:cs="Arial"/>
          <w:sz w:val="24"/>
          <w:szCs w:val="24"/>
        </w:rPr>
        <w:t>), is in compliance with all the known required rent levels.</w:t>
      </w:r>
    </w:p>
    <w:p w14:paraId="0136C143" w14:textId="77777777" w:rsidR="002F1A3D" w:rsidRPr="00390D10" w:rsidRDefault="00BF1B5B" w:rsidP="002F1A3D">
      <w:pPr>
        <w:ind w:left="360" w:hanging="360"/>
        <w:rPr>
          <w:rFonts w:ascii="Arial" w:hAnsi="Arial" w:cs="Arial"/>
          <w:sz w:val="24"/>
          <w:szCs w:val="24"/>
        </w:rPr>
      </w:pPr>
      <w:r w:rsidRPr="00390D10">
        <w:rPr>
          <w:rFonts w:ascii="Arial" w:hAnsi="Arial" w:cs="Arial"/>
          <w:sz w:val="24"/>
          <w:szCs w:val="24"/>
        </w:rPr>
        <w:tab/>
        <w:t>Yes ___</w:t>
      </w:r>
      <w:r w:rsidRPr="00390D10">
        <w:rPr>
          <w:rFonts w:ascii="Arial" w:hAnsi="Arial" w:cs="Arial"/>
          <w:sz w:val="24"/>
          <w:szCs w:val="24"/>
        </w:rPr>
        <w:tab/>
        <w:t>No___</w:t>
      </w:r>
    </w:p>
    <w:p w14:paraId="2CA0D8CB" w14:textId="77777777" w:rsidR="002F1A3D" w:rsidRPr="00390D10" w:rsidRDefault="002F1A3D" w:rsidP="002F1A3D">
      <w:pPr>
        <w:ind w:left="360" w:hanging="360"/>
        <w:rPr>
          <w:rFonts w:ascii="Arial" w:hAnsi="Arial" w:cs="Arial"/>
          <w:sz w:val="24"/>
          <w:szCs w:val="24"/>
        </w:rPr>
      </w:pPr>
    </w:p>
    <w:p w14:paraId="31A9B917" w14:textId="77777777" w:rsidR="002F1A3D" w:rsidRPr="00390D10" w:rsidRDefault="002F1A3D" w:rsidP="00E619BC">
      <w:pPr>
        <w:ind w:left="360"/>
        <w:rPr>
          <w:rFonts w:ascii="Arial" w:hAnsi="Arial" w:cs="Arial"/>
          <w:sz w:val="24"/>
          <w:szCs w:val="24"/>
        </w:rPr>
      </w:pPr>
      <w:r w:rsidRPr="00390D10">
        <w:rPr>
          <w:rFonts w:ascii="Arial" w:hAnsi="Arial" w:cs="Arial"/>
          <w:sz w:val="24"/>
          <w:szCs w:val="24"/>
        </w:rPr>
        <w:t>3.</w:t>
      </w:r>
      <w:r w:rsidRPr="00390D10">
        <w:rPr>
          <w:rFonts w:ascii="Arial" w:hAnsi="Arial" w:cs="Arial"/>
          <w:sz w:val="24"/>
          <w:szCs w:val="24"/>
        </w:rPr>
        <w:tab/>
      </w:r>
      <w:r w:rsidR="00BF1B5B" w:rsidRPr="00390D10">
        <w:rPr>
          <w:rFonts w:ascii="Arial" w:hAnsi="Arial" w:cs="Arial"/>
          <w:sz w:val="24"/>
          <w:szCs w:val="24"/>
        </w:rPr>
        <w:t>Except for units with project-based rental assistance, 100</w:t>
      </w:r>
      <w:r w:rsidR="00237B1F" w:rsidRPr="00390D10">
        <w:rPr>
          <w:rFonts w:ascii="Arial" w:hAnsi="Arial" w:cs="Arial"/>
          <w:sz w:val="24"/>
          <w:szCs w:val="24"/>
        </w:rPr>
        <w:t xml:space="preserve"> </w:t>
      </w:r>
      <w:r w:rsidR="002075F7" w:rsidRPr="00390D10">
        <w:rPr>
          <w:rFonts w:ascii="Arial" w:hAnsi="Arial" w:cs="Arial"/>
          <w:sz w:val="24"/>
          <w:szCs w:val="24"/>
        </w:rPr>
        <w:t>percent</w:t>
      </w:r>
      <w:r w:rsidR="00BF1B5B" w:rsidRPr="00390D10">
        <w:rPr>
          <w:rFonts w:ascii="Arial" w:hAnsi="Arial" w:cs="Arial"/>
          <w:sz w:val="24"/>
          <w:szCs w:val="24"/>
        </w:rPr>
        <w:t xml:space="preserve"> of the HOME rents are at or below</w:t>
      </w:r>
      <w:r w:rsidRPr="00390D10">
        <w:rPr>
          <w:rFonts w:ascii="Arial" w:hAnsi="Arial" w:cs="Arial"/>
          <w:sz w:val="24"/>
          <w:szCs w:val="24"/>
        </w:rPr>
        <w:t xml:space="preserve"> </w:t>
      </w:r>
      <w:r w:rsidR="00BF1B5B" w:rsidRPr="00390D10">
        <w:rPr>
          <w:rFonts w:ascii="Arial" w:hAnsi="Arial" w:cs="Arial"/>
          <w:sz w:val="24"/>
          <w:szCs w:val="24"/>
        </w:rPr>
        <w:t>the high HOME limits and 20</w:t>
      </w:r>
      <w:r w:rsidR="00237B1F" w:rsidRPr="00390D10">
        <w:rPr>
          <w:rFonts w:ascii="Arial" w:hAnsi="Arial" w:cs="Arial"/>
          <w:sz w:val="24"/>
          <w:szCs w:val="24"/>
        </w:rPr>
        <w:t xml:space="preserve"> </w:t>
      </w:r>
      <w:r w:rsidR="002075F7" w:rsidRPr="00390D10">
        <w:rPr>
          <w:rFonts w:ascii="Arial" w:hAnsi="Arial" w:cs="Arial"/>
          <w:sz w:val="24"/>
          <w:szCs w:val="24"/>
        </w:rPr>
        <w:t>percent</w:t>
      </w:r>
      <w:r w:rsidR="00BF1B5B" w:rsidRPr="00390D10">
        <w:rPr>
          <w:rFonts w:ascii="Arial" w:hAnsi="Arial" w:cs="Arial"/>
          <w:sz w:val="24"/>
          <w:szCs w:val="24"/>
        </w:rPr>
        <w:t xml:space="preserve"> of the HOME units are at or below the low HOME limits.</w:t>
      </w:r>
      <w:r w:rsidRPr="00390D10">
        <w:rPr>
          <w:rFonts w:ascii="Arial" w:hAnsi="Arial" w:cs="Arial"/>
          <w:sz w:val="24"/>
          <w:szCs w:val="24"/>
        </w:rPr>
        <w:t xml:space="preserve">  </w:t>
      </w:r>
    </w:p>
    <w:p w14:paraId="572E886D" w14:textId="77777777" w:rsidR="00BF1B5B" w:rsidRPr="00390D10" w:rsidRDefault="00BF1B5B" w:rsidP="002F1A3D">
      <w:pPr>
        <w:ind w:left="36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t>No___</w:t>
      </w:r>
    </w:p>
    <w:p w14:paraId="2F34905B" w14:textId="77777777" w:rsidR="00611F97" w:rsidRPr="00390D10" w:rsidRDefault="00611F97" w:rsidP="002F1A3D">
      <w:pPr>
        <w:ind w:left="360" w:hanging="360"/>
        <w:rPr>
          <w:rFonts w:ascii="Arial" w:hAnsi="Arial" w:cs="Arial"/>
          <w:sz w:val="24"/>
          <w:szCs w:val="24"/>
        </w:rPr>
      </w:pPr>
    </w:p>
    <w:p w14:paraId="0E92D19F" w14:textId="77777777" w:rsidR="00AD5912" w:rsidRPr="00390D10" w:rsidRDefault="002F1A3D" w:rsidP="005611B5">
      <w:pPr>
        <w:tabs>
          <w:tab w:val="left" w:pos="630"/>
        </w:tabs>
        <w:ind w:left="360"/>
        <w:rPr>
          <w:rFonts w:ascii="Arial" w:hAnsi="Arial" w:cs="Arial"/>
          <w:sz w:val="24"/>
          <w:szCs w:val="24"/>
          <w:u w:val="single"/>
        </w:rPr>
      </w:pPr>
      <w:r w:rsidRPr="00390D10">
        <w:rPr>
          <w:rFonts w:ascii="Arial" w:hAnsi="Arial" w:cs="Arial"/>
          <w:sz w:val="24"/>
          <w:szCs w:val="24"/>
        </w:rPr>
        <w:t>4.</w:t>
      </w:r>
      <w:r w:rsidRPr="00390D10">
        <w:rPr>
          <w:rFonts w:ascii="Arial" w:hAnsi="Arial" w:cs="Arial"/>
          <w:sz w:val="24"/>
          <w:szCs w:val="24"/>
        </w:rPr>
        <w:tab/>
      </w:r>
      <w:r w:rsidR="00611F97" w:rsidRPr="00390D10">
        <w:rPr>
          <w:rFonts w:ascii="Arial" w:hAnsi="Arial" w:cs="Arial"/>
          <w:sz w:val="24"/>
          <w:szCs w:val="24"/>
        </w:rPr>
        <w:t xml:space="preserve">For rehabilitation projects, if rents will increase as a result of the rehabilitation, there is a </w:t>
      </w:r>
      <w:r w:rsidR="005611B5" w:rsidRPr="00390D10">
        <w:rPr>
          <w:rFonts w:ascii="Arial" w:hAnsi="Arial" w:cs="Arial"/>
          <w:sz w:val="24"/>
          <w:szCs w:val="24"/>
        </w:rPr>
        <w:t xml:space="preserve">  </w:t>
      </w:r>
      <w:r w:rsidR="00611F97" w:rsidRPr="00390D10">
        <w:rPr>
          <w:rFonts w:ascii="Arial" w:hAnsi="Arial" w:cs="Arial"/>
          <w:sz w:val="24"/>
          <w:szCs w:val="24"/>
        </w:rPr>
        <w:t xml:space="preserve">transition reserve to maintain rents for existing tenants at the </w:t>
      </w:r>
      <w:proofErr w:type="gramStart"/>
      <w:r w:rsidR="00483E39" w:rsidRPr="00390D10">
        <w:rPr>
          <w:rFonts w:ascii="Arial" w:hAnsi="Arial" w:cs="Arial"/>
          <w:sz w:val="24"/>
          <w:szCs w:val="24"/>
        </w:rPr>
        <w:t>higher</w:t>
      </w:r>
      <w:proofErr w:type="gramEnd"/>
      <w:r w:rsidR="00483E39" w:rsidRPr="00390D10">
        <w:rPr>
          <w:rFonts w:ascii="Arial" w:hAnsi="Arial" w:cs="Arial"/>
          <w:sz w:val="24"/>
          <w:szCs w:val="24"/>
        </w:rPr>
        <w:t xml:space="preserve"> of 30</w:t>
      </w:r>
      <w:r w:rsidR="00237B1F" w:rsidRPr="00390D10">
        <w:rPr>
          <w:rFonts w:ascii="Arial" w:hAnsi="Arial" w:cs="Arial"/>
          <w:sz w:val="24"/>
          <w:szCs w:val="24"/>
        </w:rPr>
        <w:t xml:space="preserve"> </w:t>
      </w:r>
      <w:r w:rsidR="002075F7" w:rsidRPr="00390D10">
        <w:rPr>
          <w:rFonts w:ascii="Arial" w:hAnsi="Arial" w:cs="Arial"/>
          <w:sz w:val="24"/>
          <w:szCs w:val="24"/>
        </w:rPr>
        <w:t>percent</w:t>
      </w:r>
      <w:r w:rsidR="00483E39" w:rsidRPr="00390D10">
        <w:rPr>
          <w:rFonts w:ascii="Arial" w:hAnsi="Arial" w:cs="Arial"/>
          <w:sz w:val="24"/>
          <w:szCs w:val="24"/>
        </w:rPr>
        <w:t xml:space="preserve"> of their income or the rent at the time of </w:t>
      </w:r>
      <w:r w:rsidR="00611F97" w:rsidRPr="00390D10">
        <w:rPr>
          <w:rFonts w:ascii="Arial" w:hAnsi="Arial" w:cs="Arial"/>
          <w:sz w:val="24"/>
          <w:szCs w:val="24"/>
        </w:rPr>
        <w:t>“</w:t>
      </w:r>
      <w:r w:rsidR="003566B3" w:rsidRPr="00390D10">
        <w:rPr>
          <w:rFonts w:ascii="Arial" w:hAnsi="Arial" w:cs="Arial"/>
          <w:sz w:val="24"/>
          <w:szCs w:val="24"/>
        </w:rPr>
        <w:t>Initiation</w:t>
      </w:r>
      <w:r w:rsidR="00611F97" w:rsidRPr="00390D10">
        <w:rPr>
          <w:rFonts w:ascii="Arial" w:hAnsi="Arial" w:cs="Arial"/>
          <w:sz w:val="24"/>
          <w:szCs w:val="24"/>
        </w:rPr>
        <w:t xml:space="preserve"> of Negotiations” for as long as they live in the project.</w:t>
      </w:r>
      <w:r w:rsidRPr="00390D10">
        <w:rPr>
          <w:rFonts w:ascii="Arial" w:hAnsi="Arial" w:cs="Arial"/>
          <w:sz w:val="24"/>
          <w:szCs w:val="24"/>
        </w:rPr>
        <w:t xml:space="preserve"> </w:t>
      </w:r>
      <w:r w:rsidR="00AD5912" w:rsidRPr="00390D10">
        <w:rPr>
          <w:rFonts w:ascii="Arial" w:hAnsi="Arial" w:cs="Arial"/>
          <w:sz w:val="24"/>
          <w:szCs w:val="24"/>
        </w:rPr>
        <w:t xml:space="preserve"> This transition reserve may not be funded by HOME</w:t>
      </w:r>
      <w:r w:rsidR="00BA1500" w:rsidRPr="00390D10">
        <w:rPr>
          <w:rFonts w:ascii="Arial" w:hAnsi="Arial" w:cs="Arial"/>
          <w:sz w:val="24"/>
          <w:szCs w:val="24"/>
        </w:rPr>
        <w:t xml:space="preserve">.  </w:t>
      </w:r>
      <w:r w:rsidRPr="00390D10">
        <w:rPr>
          <w:rFonts w:ascii="Arial" w:hAnsi="Arial" w:cs="Arial"/>
          <w:sz w:val="24"/>
          <w:szCs w:val="24"/>
        </w:rPr>
        <w:t xml:space="preserve"> Yes __</w:t>
      </w:r>
      <w:r w:rsidR="003566B3" w:rsidRPr="00390D10">
        <w:rPr>
          <w:rFonts w:ascii="Arial" w:hAnsi="Arial" w:cs="Arial"/>
          <w:sz w:val="24"/>
          <w:szCs w:val="24"/>
        </w:rPr>
        <w:t xml:space="preserve">_ </w:t>
      </w:r>
      <w:r w:rsidR="00120FB7" w:rsidRPr="00390D10">
        <w:rPr>
          <w:rFonts w:ascii="Arial" w:hAnsi="Arial" w:cs="Arial"/>
          <w:sz w:val="24"/>
          <w:szCs w:val="24"/>
        </w:rPr>
        <w:t xml:space="preserve">   </w:t>
      </w:r>
      <w:r w:rsidR="003566B3" w:rsidRPr="00390D10">
        <w:rPr>
          <w:rFonts w:ascii="Arial" w:hAnsi="Arial" w:cs="Arial"/>
          <w:sz w:val="24"/>
          <w:szCs w:val="24"/>
        </w:rPr>
        <w:t>No</w:t>
      </w:r>
      <w:r w:rsidRPr="00390D10">
        <w:rPr>
          <w:rFonts w:ascii="Arial" w:hAnsi="Arial" w:cs="Arial"/>
          <w:sz w:val="24"/>
          <w:szCs w:val="24"/>
        </w:rPr>
        <w:t xml:space="preserve"> ___</w:t>
      </w:r>
      <w:r w:rsidR="00BF2E0D" w:rsidRPr="00390D10" w:rsidDel="00BF2E0D">
        <w:rPr>
          <w:rFonts w:ascii="Arial" w:hAnsi="Arial" w:cs="Arial"/>
          <w:sz w:val="24"/>
          <w:szCs w:val="24"/>
        </w:rPr>
        <w:t xml:space="preserve"> </w:t>
      </w:r>
    </w:p>
    <w:p w14:paraId="31807D15" w14:textId="77777777" w:rsidR="00AD5912" w:rsidRPr="00390D10" w:rsidRDefault="00AD5912" w:rsidP="00BF2E0D">
      <w:pPr>
        <w:ind w:left="360" w:hanging="360"/>
        <w:rPr>
          <w:rFonts w:ascii="Arial" w:hAnsi="Arial" w:cs="Arial"/>
          <w:sz w:val="24"/>
          <w:szCs w:val="24"/>
          <w:u w:val="single"/>
        </w:rPr>
      </w:pPr>
    </w:p>
    <w:p w14:paraId="294B4A93" w14:textId="77777777" w:rsidR="00C779AD" w:rsidRPr="00390D10" w:rsidRDefault="00BF1B5B" w:rsidP="00E619BC">
      <w:pPr>
        <w:ind w:firstLine="540"/>
        <w:rPr>
          <w:rFonts w:ascii="Arial" w:hAnsi="Arial" w:cs="Arial"/>
          <w:sz w:val="24"/>
          <w:szCs w:val="24"/>
          <w:u w:val="single"/>
        </w:rPr>
      </w:pPr>
      <w:r w:rsidRPr="00390D10">
        <w:rPr>
          <w:rFonts w:ascii="Arial" w:hAnsi="Arial" w:cs="Arial"/>
          <w:sz w:val="24"/>
          <w:szCs w:val="24"/>
          <w:u w:val="single"/>
        </w:rPr>
        <w:t>P</w:t>
      </w:r>
      <w:r w:rsidR="00C779AD" w:rsidRPr="00390D10">
        <w:rPr>
          <w:rFonts w:ascii="Arial" w:hAnsi="Arial" w:cs="Arial"/>
          <w:sz w:val="24"/>
          <w:szCs w:val="24"/>
          <w:u w:val="single"/>
        </w:rPr>
        <w:t>rojects with Project-Based Rent Subsidies</w:t>
      </w:r>
    </w:p>
    <w:p w14:paraId="4878A8DE" w14:textId="77777777" w:rsidR="00C779AD" w:rsidRPr="00390D10" w:rsidRDefault="00C779AD" w:rsidP="00E619BC">
      <w:pPr>
        <w:ind w:firstLine="540"/>
        <w:rPr>
          <w:rFonts w:ascii="Arial" w:hAnsi="Arial" w:cs="Arial"/>
          <w:sz w:val="24"/>
          <w:szCs w:val="24"/>
          <w:u w:val="single"/>
        </w:rPr>
      </w:pPr>
    </w:p>
    <w:p w14:paraId="57F320B8" w14:textId="77777777" w:rsidR="007B57CB" w:rsidRPr="00390D10" w:rsidRDefault="002F1A3D" w:rsidP="00E619BC">
      <w:pPr>
        <w:ind w:left="450" w:hanging="90"/>
        <w:rPr>
          <w:rFonts w:ascii="Arial" w:hAnsi="Arial" w:cs="Arial"/>
          <w:sz w:val="24"/>
          <w:szCs w:val="24"/>
        </w:rPr>
      </w:pPr>
      <w:r w:rsidRPr="00390D10">
        <w:rPr>
          <w:rFonts w:ascii="Arial" w:hAnsi="Arial" w:cs="Arial"/>
          <w:sz w:val="24"/>
          <w:szCs w:val="24"/>
        </w:rPr>
        <w:t>5.</w:t>
      </w:r>
      <w:r w:rsidRPr="00390D10">
        <w:rPr>
          <w:rFonts w:ascii="Arial" w:hAnsi="Arial" w:cs="Arial"/>
          <w:sz w:val="24"/>
          <w:szCs w:val="24"/>
        </w:rPr>
        <w:tab/>
      </w:r>
      <w:r w:rsidR="00E619BC" w:rsidRPr="00390D10">
        <w:rPr>
          <w:rFonts w:ascii="Arial" w:hAnsi="Arial" w:cs="Arial"/>
          <w:sz w:val="24"/>
          <w:szCs w:val="24"/>
        </w:rPr>
        <w:t xml:space="preserve"> </w:t>
      </w:r>
      <w:r w:rsidR="00C779AD" w:rsidRPr="00390D10">
        <w:rPr>
          <w:rFonts w:ascii="Arial" w:hAnsi="Arial" w:cs="Arial"/>
          <w:sz w:val="24"/>
          <w:szCs w:val="24"/>
        </w:rPr>
        <w:t xml:space="preserve">The rent subsidy that is listed in any commitment letter or other document is reflected </w:t>
      </w:r>
      <w:r w:rsidR="007B57CB" w:rsidRPr="00390D10">
        <w:rPr>
          <w:rFonts w:ascii="Arial" w:hAnsi="Arial" w:cs="Arial"/>
          <w:sz w:val="24"/>
          <w:szCs w:val="24"/>
        </w:rPr>
        <w:t xml:space="preserve">  </w:t>
      </w:r>
    </w:p>
    <w:p w14:paraId="253B050B" w14:textId="769644BC" w:rsidR="00624625" w:rsidRPr="00390D10" w:rsidRDefault="007B57CB" w:rsidP="00E619BC">
      <w:pPr>
        <w:ind w:left="360" w:hanging="90"/>
        <w:rPr>
          <w:rFonts w:ascii="Arial" w:hAnsi="Arial" w:cs="Arial"/>
          <w:sz w:val="24"/>
          <w:szCs w:val="24"/>
        </w:rPr>
      </w:pPr>
      <w:r w:rsidRPr="00390D10">
        <w:rPr>
          <w:rFonts w:ascii="Arial" w:hAnsi="Arial" w:cs="Arial"/>
          <w:sz w:val="24"/>
          <w:szCs w:val="24"/>
        </w:rPr>
        <w:lastRenderedPageBreak/>
        <w:t xml:space="preserve">        </w:t>
      </w:r>
      <w:proofErr w:type="gramStart"/>
      <w:r w:rsidR="00C779AD" w:rsidRPr="00390D10">
        <w:rPr>
          <w:rFonts w:ascii="Arial" w:hAnsi="Arial" w:cs="Arial"/>
          <w:sz w:val="24"/>
          <w:szCs w:val="24"/>
        </w:rPr>
        <w:t>accurately</w:t>
      </w:r>
      <w:proofErr w:type="gramEnd"/>
      <w:r w:rsidR="00C779AD" w:rsidRPr="00390D10">
        <w:rPr>
          <w:rFonts w:ascii="Arial" w:hAnsi="Arial" w:cs="Arial"/>
          <w:sz w:val="24"/>
          <w:szCs w:val="24"/>
        </w:rPr>
        <w:t xml:space="preserve"> on the Subsidies Worksheet of the </w:t>
      </w:r>
      <w:r w:rsidR="00B2205F">
        <w:rPr>
          <w:rFonts w:ascii="Arial" w:hAnsi="Arial" w:cs="Arial"/>
          <w:sz w:val="24"/>
          <w:szCs w:val="24"/>
        </w:rPr>
        <w:t>UA</w:t>
      </w:r>
      <w:r w:rsidR="00C779AD" w:rsidRPr="00390D10">
        <w:rPr>
          <w:rFonts w:ascii="Arial" w:hAnsi="Arial" w:cs="Arial"/>
          <w:sz w:val="24"/>
          <w:szCs w:val="24"/>
        </w:rPr>
        <w:t>.</w:t>
      </w:r>
    </w:p>
    <w:p w14:paraId="643D346F" w14:textId="77777777" w:rsidR="001C2FE0" w:rsidRPr="00390D10" w:rsidRDefault="00A3678E" w:rsidP="002F1A3D">
      <w:pPr>
        <w:ind w:left="360" w:hanging="360"/>
        <w:rPr>
          <w:rFonts w:ascii="Arial" w:hAnsi="Arial" w:cs="Arial"/>
          <w:sz w:val="24"/>
          <w:szCs w:val="24"/>
        </w:rPr>
      </w:pPr>
      <w:r w:rsidRPr="00390D10">
        <w:rPr>
          <w:rFonts w:ascii="Arial" w:hAnsi="Arial" w:cs="Arial"/>
          <w:sz w:val="24"/>
          <w:szCs w:val="24"/>
        </w:rPr>
        <w:tab/>
      </w:r>
      <w:r w:rsidR="00120FB7" w:rsidRPr="00390D10">
        <w:rPr>
          <w:rFonts w:ascii="Arial" w:hAnsi="Arial" w:cs="Arial"/>
          <w:sz w:val="24"/>
          <w:szCs w:val="24"/>
        </w:rPr>
        <w:tab/>
      </w:r>
      <w:r w:rsidR="00160906" w:rsidRPr="00390D10">
        <w:rPr>
          <w:rFonts w:ascii="Arial" w:hAnsi="Arial" w:cs="Arial"/>
          <w:sz w:val="24"/>
          <w:szCs w:val="24"/>
        </w:rPr>
        <w:t>Yes ___</w:t>
      </w:r>
      <w:r w:rsidR="00160906" w:rsidRPr="00390D10">
        <w:rPr>
          <w:rFonts w:ascii="Arial" w:hAnsi="Arial" w:cs="Arial"/>
          <w:sz w:val="24"/>
          <w:szCs w:val="24"/>
        </w:rPr>
        <w:tab/>
        <w:t>No</w:t>
      </w:r>
      <w:r w:rsidR="001C2FE0" w:rsidRPr="00390D10">
        <w:rPr>
          <w:rFonts w:ascii="Arial" w:hAnsi="Arial" w:cs="Arial"/>
          <w:sz w:val="24"/>
          <w:szCs w:val="24"/>
        </w:rPr>
        <w:t>___</w:t>
      </w:r>
    </w:p>
    <w:p w14:paraId="1B11846E" w14:textId="77777777" w:rsidR="001C2FE0" w:rsidRPr="00390D10" w:rsidRDefault="001C2FE0" w:rsidP="002F1A3D">
      <w:pPr>
        <w:ind w:left="360" w:hanging="360"/>
        <w:rPr>
          <w:rFonts w:ascii="Arial" w:hAnsi="Arial" w:cs="Arial"/>
          <w:sz w:val="24"/>
          <w:szCs w:val="24"/>
        </w:rPr>
      </w:pPr>
    </w:p>
    <w:p w14:paraId="0A123E57" w14:textId="34FB5BF5" w:rsidR="00AD49E7" w:rsidRPr="00390D10" w:rsidRDefault="002F1A3D" w:rsidP="005611B5">
      <w:pPr>
        <w:ind w:left="810" w:hanging="450"/>
        <w:rPr>
          <w:rFonts w:ascii="Arial" w:hAnsi="Arial" w:cs="Arial"/>
          <w:sz w:val="24"/>
          <w:szCs w:val="24"/>
        </w:rPr>
      </w:pPr>
      <w:r w:rsidRPr="00390D10">
        <w:rPr>
          <w:rFonts w:ascii="Arial" w:hAnsi="Arial" w:cs="Arial"/>
          <w:sz w:val="24"/>
          <w:szCs w:val="24"/>
        </w:rPr>
        <w:t>6.</w:t>
      </w:r>
      <w:r w:rsidRPr="00390D10">
        <w:rPr>
          <w:rFonts w:ascii="Arial" w:hAnsi="Arial" w:cs="Arial"/>
          <w:sz w:val="24"/>
          <w:szCs w:val="24"/>
        </w:rPr>
        <w:tab/>
      </w:r>
      <w:r w:rsidR="00C779AD" w:rsidRPr="00390D10">
        <w:rPr>
          <w:rFonts w:ascii="Arial" w:hAnsi="Arial" w:cs="Arial"/>
          <w:sz w:val="24"/>
          <w:szCs w:val="24"/>
        </w:rPr>
        <w:t>If the rent subsidy is</w:t>
      </w:r>
      <w:r w:rsidR="00334807" w:rsidRPr="00390D10">
        <w:rPr>
          <w:rFonts w:ascii="Arial" w:hAnsi="Arial" w:cs="Arial"/>
          <w:sz w:val="24"/>
          <w:szCs w:val="24"/>
        </w:rPr>
        <w:t xml:space="preserve"> expected to expire</w:t>
      </w:r>
      <w:r w:rsidR="00C779AD" w:rsidRPr="00390D10">
        <w:rPr>
          <w:rFonts w:ascii="Arial" w:hAnsi="Arial" w:cs="Arial"/>
          <w:sz w:val="24"/>
          <w:szCs w:val="24"/>
        </w:rPr>
        <w:t xml:space="preserve">, there is a transition reserve </w:t>
      </w:r>
      <w:r w:rsidR="00825A95" w:rsidRPr="00390D10">
        <w:rPr>
          <w:rFonts w:ascii="Arial" w:hAnsi="Arial" w:cs="Arial"/>
          <w:sz w:val="24"/>
          <w:szCs w:val="24"/>
        </w:rPr>
        <w:t>so</w:t>
      </w:r>
      <w:r w:rsidR="00A71B5E" w:rsidRPr="00390D10">
        <w:rPr>
          <w:rFonts w:ascii="Arial" w:hAnsi="Arial" w:cs="Arial"/>
          <w:sz w:val="24"/>
          <w:szCs w:val="24"/>
        </w:rPr>
        <w:t xml:space="preserve"> </w:t>
      </w:r>
      <w:r w:rsidR="00825A95" w:rsidRPr="00390D10">
        <w:rPr>
          <w:rFonts w:ascii="Arial" w:hAnsi="Arial" w:cs="Arial"/>
          <w:sz w:val="24"/>
          <w:szCs w:val="24"/>
        </w:rPr>
        <w:t xml:space="preserve">that the rent for subsidized tenants remains the same over a two-year period after </w:t>
      </w:r>
      <w:r w:rsidR="00AD49E7" w:rsidRPr="00390D10">
        <w:rPr>
          <w:rFonts w:ascii="Arial" w:hAnsi="Arial" w:cs="Arial"/>
          <w:sz w:val="24"/>
          <w:szCs w:val="24"/>
        </w:rPr>
        <w:t>p</w:t>
      </w:r>
      <w:r w:rsidR="00825A95" w:rsidRPr="00390D10">
        <w:rPr>
          <w:rFonts w:ascii="Arial" w:hAnsi="Arial" w:cs="Arial"/>
          <w:sz w:val="24"/>
          <w:szCs w:val="24"/>
        </w:rPr>
        <w:t xml:space="preserve">roject-based </w:t>
      </w:r>
      <w:r w:rsidR="00AD49E7" w:rsidRPr="00390D10">
        <w:rPr>
          <w:rFonts w:ascii="Arial" w:hAnsi="Arial" w:cs="Arial"/>
          <w:sz w:val="24"/>
          <w:szCs w:val="24"/>
        </w:rPr>
        <w:t>r</w:t>
      </w:r>
      <w:r w:rsidR="00825A95" w:rsidRPr="00390D10">
        <w:rPr>
          <w:rFonts w:ascii="Arial" w:hAnsi="Arial" w:cs="Arial"/>
          <w:sz w:val="24"/>
          <w:szCs w:val="24"/>
        </w:rPr>
        <w:t xml:space="preserve">ental </w:t>
      </w:r>
      <w:r w:rsidR="00AD49E7" w:rsidRPr="00390D10">
        <w:rPr>
          <w:rFonts w:ascii="Arial" w:hAnsi="Arial" w:cs="Arial"/>
          <w:sz w:val="24"/>
          <w:szCs w:val="24"/>
        </w:rPr>
        <w:t>a</w:t>
      </w:r>
      <w:r w:rsidR="00825A95" w:rsidRPr="00390D10">
        <w:rPr>
          <w:rFonts w:ascii="Arial" w:hAnsi="Arial" w:cs="Arial"/>
          <w:sz w:val="24"/>
          <w:szCs w:val="24"/>
        </w:rPr>
        <w:t>ssistance ends</w:t>
      </w:r>
      <w:r w:rsidR="00A71B5E" w:rsidRPr="00390D10">
        <w:rPr>
          <w:rFonts w:ascii="Arial" w:hAnsi="Arial" w:cs="Arial"/>
          <w:sz w:val="24"/>
          <w:szCs w:val="24"/>
        </w:rPr>
        <w:t>.</w:t>
      </w:r>
      <w:r w:rsidR="00825A95" w:rsidRPr="00390D10">
        <w:rPr>
          <w:rFonts w:ascii="Arial" w:hAnsi="Arial" w:cs="Arial"/>
          <w:sz w:val="24"/>
          <w:szCs w:val="24"/>
        </w:rPr>
        <w:t xml:space="preserve">  This transition reserve may </w:t>
      </w:r>
      <w:r w:rsidR="00C779AD" w:rsidRPr="00390D10">
        <w:rPr>
          <w:rFonts w:ascii="Arial" w:hAnsi="Arial" w:cs="Arial"/>
          <w:sz w:val="24"/>
          <w:szCs w:val="24"/>
        </w:rPr>
        <w:t xml:space="preserve">not </w:t>
      </w:r>
      <w:r w:rsidR="00825A95" w:rsidRPr="00390D10">
        <w:rPr>
          <w:rFonts w:ascii="Arial" w:hAnsi="Arial" w:cs="Arial"/>
          <w:sz w:val="24"/>
          <w:szCs w:val="24"/>
        </w:rPr>
        <w:t xml:space="preserve">be </w:t>
      </w:r>
      <w:r w:rsidR="00C779AD" w:rsidRPr="00390D10">
        <w:rPr>
          <w:rFonts w:ascii="Arial" w:hAnsi="Arial" w:cs="Arial"/>
          <w:sz w:val="24"/>
          <w:szCs w:val="24"/>
        </w:rPr>
        <w:t>funded by HOME.</w:t>
      </w:r>
      <w:r w:rsidR="001C2FE0" w:rsidRPr="00390D10">
        <w:rPr>
          <w:rFonts w:ascii="Arial" w:hAnsi="Arial" w:cs="Arial"/>
          <w:sz w:val="24"/>
          <w:szCs w:val="24"/>
        </w:rPr>
        <w:t xml:space="preserve"> </w:t>
      </w:r>
      <w:r w:rsidR="001C2FE0" w:rsidRPr="0089129A">
        <w:rPr>
          <w:rFonts w:ascii="Arial" w:hAnsi="Arial" w:cs="Arial"/>
          <w:sz w:val="24"/>
          <w:szCs w:val="24"/>
        </w:rPr>
        <w:t xml:space="preserve"> </w:t>
      </w:r>
      <w:r w:rsidR="00920796" w:rsidRPr="00542030">
        <w:rPr>
          <w:rFonts w:ascii="Arial" w:hAnsi="Arial" w:cs="Arial"/>
          <w:sz w:val="24"/>
          <w:szCs w:val="24"/>
        </w:rPr>
        <w:t>Note</w:t>
      </w:r>
      <w:r w:rsidR="00920796" w:rsidRPr="00390D10">
        <w:rPr>
          <w:rFonts w:ascii="Arial" w:hAnsi="Arial" w:cs="Arial"/>
          <w:sz w:val="24"/>
          <w:szCs w:val="24"/>
        </w:rPr>
        <w:t xml:space="preserve">: For one-year USDA </w:t>
      </w:r>
      <w:r w:rsidR="009C22AD" w:rsidRPr="00390D10">
        <w:rPr>
          <w:rFonts w:ascii="Arial" w:hAnsi="Arial" w:cs="Arial"/>
          <w:sz w:val="24"/>
          <w:szCs w:val="24"/>
        </w:rPr>
        <w:t>rental</w:t>
      </w:r>
      <w:r w:rsidR="00920796" w:rsidRPr="00390D10">
        <w:rPr>
          <w:rFonts w:ascii="Arial" w:hAnsi="Arial" w:cs="Arial"/>
          <w:sz w:val="24"/>
          <w:szCs w:val="24"/>
        </w:rPr>
        <w:t xml:space="preserve"> subsidy commitments</w:t>
      </w:r>
      <w:r w:rsidR="00C567A1" w:rsidRPr="00390D10">
        <w:rPr>
          <w:rFonts w:ascii="Arial" w:hAnsi="Arial" w:cs="Arial"/>
          <w:sz w:val="24"/>
          <w:szCs w:val="24"/>
        </w:rPr>
        <w:t xml:space="preserve">, </w:t>
      </w:r>
      <w:r w:rsidR="00C86888">
        <w:rPr>
          <w:rFonts w:ascii="Arial" w:hAnsi="Arial" w:cs="Arial"/>
          <w:sz w:val="24"/>
          <w:szCs w:val="24"/>
        </w:rPr>
        <w:t xml:space="preserve">the Department </w:t>
      </w:r>
      <w:r w:rsidR="00920796" w:rsidRPr="00390D10">
        <w:rPr>
          <w:rFonts w:ascii="Arial" w:hAnsi="Arial" w:cs="Arial"/>
          <w:sz w:val="24"/>
          <w:szCs w:val="24"/>
        </w:rPr>
        <w:t>will generally assume that these commitments will be renewed, but will also evaluate this issue on a case-by case basis, should the project rank high enough to be funded.</w:t>
      </w:r>
    </w:p>
    <w:p w14:paraId="78EE42EE" w14:textId="77777777" w:rsidR="001C2FE0" w:rsidRPr="00390D10" w:rsidRDefault="005611B5" w:rsidP="005611B5">
      <w:pPr>
        <w:ind w:left="540" w:hanging="180"/>
        <w:rPr>
          <w:rFonts w:ascii="Arial" w:hAnsi="Arial" w:cs="Arial"/>
          <w:sz w:val="24"/>
          <w:szCs w:val="24"/>
        </w:rPr>
      </w:pPr>
      <w:r w:rsidRPr="00390D10">
        <w:rPr>
          <w:rFonts w:ascii="Arial" w:hAnsi="Arial" w:cs="Arial"/>
          <w:sz w:val="24"/>
          <w:szCs w:val="24"/>
        </w:rPr>
        <w:t xml:space="preserve">       </w:t>
      </w:r>
      <w:r w:rsidR="00160906" w:rsidRPr="00390D10">
        <w:rPr>
          <w:rFonts w:ascii="Arial" w:hAnsi="Arial" w:cs="Arial"/>
          <w:sz w:val="24"/>
          <w:szCs w:val="24"/>
        </w:rPr>
        <w:t xml:space="preserve">Yes </w:t>
      </w:r>
      <w:r w:rsidR="001C2FE0" w:rsidRPr="00390D10">
        <w:rPr>
          <w:rFonts w:ascii="Arial" w:hAnsi="Arial" w:cs="Arial"/>
          <w:sz w:val="24"/>
          <w:szCs w:val="24"/>
        </w:rPr>
        <w:t>___</w:t>
      </w:r>
      <w:r w:rsidR="00120FB7" w:rsidRPr="00390D10">
        <w:rPr>
          <w:rFonts w:ascii="Arial" w:hAnsi="Arial" w:cs="Arial"/>
          <w:sz w:val="24"/>
          <w:szCs w:val="24"/>
        </w:rPr>
        <w:t xml:space="preserve">    </w:t>
      </w:r>
      <w:r w:rsidR="00160906" w:rsidRPr="00390D10">
        <w:rPr>
          <w:rFonts w:ascii="Arial" w:hAnsi="Arial" w:cs="Arial"/>
          <w:sz w:val="24"/>
          <w:szCs w:val="24"/>
        </w:rPr>
        <w:t>No</w:t>
      </w:r>
      <w:r w:rsidR="001C2FE0" w:rsidRPr="00390D10">
        <w:rPr>
          <w:rFonts w:ascii="Arial" w:hAnsi="Arial" w:cs="Arial"/>
          <w:sz w:val="24"/>
          <w:szCs w:val="24"/>
        </w:rPr>
        <w:t xml:space="preserve">___  </w:t>
      </w:r>
      <w:r w:rsidR="00120FB7" w:rsidRPr="00390D10">
        <w:rPr>
          <w:rFonts w:ascii="Arial" w:hAnsi="Arial" w:cs="Arial"/>
          <w:sz w:val="24"/>
          <w:szCs w:val="24"/>
        </w:rPr>
        <w:t xml:space="preserve"> </w:t>
      </w:r>
      <w:r w:rsidR="001C2FE0" w:rsidRPr="00390D10">
        <w:rPr>
          <w:rFonts w:ascii="Arial" w:hAnsi="Arial" w:cs="Arial"/>
          <w:sz w:val="24"/>
          <w:szCs w:val="24"/>
        </w:rPr>
        <w:t>N/A___</w:t>
      </w:r>
    </w:p>
    <w:p w14:paraId="678A8E8F" w14:textId="77777777" w:rsidR="00611F97" w:rsidRPr="00390D10" w:rsidRDefault="00611F97" w:rsidP="002F1A3D">
      <w:pPr>
        <w:ind w:left="360" w:hanging="360"/>
        <w:rPr>
          <w:rFonts w:ascii="Arial" w:hAnsi="Arial" w:cs="Arial"/>
          <w:sz w:val="24"/>
          <w:szCs w:val="24"/>
        </w:rPr>
      </w:pPr>
    </w:p>
    <w:p w14:paraId="498BE595" w14:textId="77777777" w:rsidR="00BF1B5B" w:rsidRPr="00390D10" w:rsidRDefault="00BF1B5B" w:rsidP="00BF1B5B">
      <w:pPr>
        <w:rPr>
          <w:rFonts w:ascii="Arial" w:hAnsi="Arial" w:cs="Arial"/>
          <w:b/>
          <w:sz w:val="24"/>
          <w:szCs w:val="24"/>
        </w:rPr>
      </w:pPr>
      <w:r w:rsidRPr="00390D10">
        <w:rPr>
          <w:rFonts w:ascii="Arial" w:hAnsi="Arial" w:cs="Arial"/>
          <w:b/>
          <w:sz w:val="24"/>
          <w:szCs w:val="24"/>
        </w:rPr>
        <w:t>Development Budget</w:t>
      </w:r>
    </w:p>
    <w:p w14:paraId="16F3529C" w14:textId="77777777" w:rsidR="00BF1B5B" w:rsidRPr="00390D10" w:rsidRDefault="00BF1B5B" w:rsidP="00BF1B5B">
      <w:pPr>
        <w:rPr>
          <w:rFonts w:ascii="Arial" w:hAnsi="Arial" w:cs="Arial"/>
          <w:sz w:val="24"/>
          <w:szCs w:val="24"/>
        </w:rPr>
      </w:pPr>
    </w:p>
    <w:p w14:paraId="0FB4D71C" w14:textId="2D492546" w:rsidR="00626DF0" w:rsidRPr="00390D10" w:rsidRDefault="00A23799" w:rsidP="006D5E45">
      <w:pPr>
        <w:widowControl w:val="0"/>
        <w:ind w:left="810" w:right="432" w:hanging="360"/>
        <w:rPr>
          <w:rFonts w:ascii="Arial" w:hAnsi="Arial" w:cs="Arial"/>
          <w:sz w:val="24"/>
          <w:szCs w:val="24"/>
        </w:rPr>
      </w:pPr>
      <w:r w:rsidRPr="00390D10">
        <w:rPr>
          <w:rFonts w:ascii="Arial" w:hAnsi="Arial" w:cs="Arial"/>
          <w:sz w:val="24"/>
          <w:szCs w:val="24"/>
        </w:rPr>
        <w:t>7</w:t>
      </w:r>
      <w:r w:rsidR="00824526" w:rsidRPr="00390D10">
        <w:rPr>
          <w:rFonts w:ascii="Arial" w:hAnsi="Arial" w:cs="Arial"/>
          <w:sz w:val="24"/>
          <w:szCs w:val="24"/>
        </w:rPr>
        <w:t>a</w:t>
      </w:r>
      <w:r w:rsidRPr="00390D10">
        <w:rPr>
          <w:rFonts w:ascii="Arial" w:hAnsi="Arial" w:cs="Arial"/>
          <w:sz w:val="24"/>
          <w:szCs w:val="24"/>
        </w:rPr>
        <w:t>.</w:t>
      </w:r>
      <w:r w:rsidRPr="00390D10">
        <w:rPr>
          <w:rFonts w:ascii="Arial" w:hAnsi="Arial" w:cs="Arial"/>
          <w:sz w:val="24"/>
          <w:szCs w:val="24"/>
        </w:rPr>
        <w:tab/>
      </w:r>
      <w:r w:rsidR="00626DF0" w:rsidRPr="00390D10">
        <w:rPr>
          <w:rFonts w:ascii="Arial" w:hAnsi="Arial" w:cs="Arial"/>
          <w:sz w:val="24"/>
          <w:szCs w:val="24"/>
        </w:rPr>
        <w:t xml:space="preserve">If the property acquisition is between </w:t>
      </w:r>
      <w:r w:rsidR="00626DF0" w:rsidRPr="00390D10">
        <w:rPr>
          <w:rFonts w:ascii="Arial" w:hAnsi="Arial" w:cs="Arial"/>
          <w:b/>
          <w:sz w:val="24"/>
          <w:szCs w:val="24"/>
        </w:rPr>
        <w:t>two unrelated parties</w:t>
      </w:r>
      <w:r w:rsidR="00626DF0" w:rsidRPr="00390D10">
        <w:rPr>
          <w:rFonts w:ascii="Arial" w:hAnsi="Arial" w:cs="Arial"/>
          <w:sz w:val="24"/>
          <w:szCs w:val="24"/>
        </w:rPr>
        <w:t xml:space="preserve">, the property acquisition price shown in the UA Development Budget </w:t>
      </w:r>
      <w:r w:rsidR="0089129A">
        <w:rPr>
          <w:rFonts w:ascii="Arial" w:hAnsi="Arial" w:cs="Arial"/>
          <w:sz w:val="24"/>
          <w:szCs w:val="24"/>
        </w:rPr>
        <w:t xml:space="preserve">for </w:t>
      </w:r>
      <w:r w:rsidR="00626DF0" w:rsidRPr="00390D10">
        <w:rPr>
          <w:rFonts w:ascii="Arial" w:hAnsi="Arial" w:cs="Arial"/>
          <w:sz w:val="24"/>
          <w:szCs w:val="24"/>
        </w:rPr>
        <w:t xml:space="preserve">new construction projects or rehabilitation projects is limited to the current appraised value plus approved holding costs, or if above this amount, the difference must be covered by tax credit equity or junior public agency financing that carries no mandatory debt service. </w:t>
      </w:r>
    </w:p>
    <w:p w14:paraId="27ACF5A3" w14:textId="77777777" w:rsidR="00626DF0" w:rsidRPr="00390D10" w:rsidRDefault="00626DF0" w:rsidP="00626DF0">
      <w:pPr>
        <w:ind w:left="540" w:hanging="540"/>
        <w:rPr>
          <w:rFonts w:ascii="Arial" w:hAnsi="Arial" w:cs="Arial"/>
          <w:sz w:val="24"/>
          <w:szCs w:val="24"/>
        </w:rPr>
      </w:pPr>
      <w:r w:rsidRPr="00390D10">
        <w:rPr>
          <w:rFonts w:ascii="Arial" w:hAnsi="Arial" w:cs="Arial"/>
          <w:sz w:val="24"/>
          <w:szCs w:val="24"/>
        </w:rPr>
        <w:tab/>
      </w:r>
      <w:r w:rsidR="006D5E45" w:rsidRPr="00390D10">
        <w:rPr>
          <w:rFonts w:ascii="Arial" w:hAnsi="Arial" w:cs="Arial"/>
          <w:sz w:val="24"/>
          <w:szCs w:val="24"/>
        </w:rPr>
        <w:t xml:space="preserve">    </w:t>
      </w:r>
      <w:r w:rsidRPr="00390D10">
        <w:rPr>
          <w:rFonts w:ascii="Arial" w:hAnsi="Arial" w:cs="Arial"/>
          <w:sz w:val="24"/>
          <w:szCs w:val="24"/>
        </w:rPr>
        <w:t>Yes___</w:t>
      </w:r>
      <w:r w:rsidR="00120FB7" w:rsidRPr="00390D10">
        <w:rPr>
          <w:rFonts w:ascii="Arial" w:hAnsi="Arial" w:cs="Arial"/>
          <w:sz w:val="24"/>
          <w:szCs w:val="24"/>
        </w:rPr>
        <w:t xml:space="preserve">   </w:t>
      </w:r>
      <w:r w:rsidRPr="00390D10">
        <w:rPr>
          <w:rFonts w:ascii="Arial" w:hAnsi="Arial" w:cs="Arial"/>
          <w:sz w:val="24"/>
          <w:szCs w:val="24"/>
        </w:rPr>
        <w:t xml:space="preserve"> No___ </w:t>
      </w:r>
      <w:r w:rsidR="00120FB7" w:rsidRPr="00390D10">
        <w:rPr>
          <w:rFonts w:ascii="Arial" w:hAnsi="Arial" w:cs="Arial"/>
          <w:sz w:val="24"/>
          <w:szCs w:val="24"/>
        </w:rPr>
        <w:t xml:space="preserve">   </w:t>
      </w:r>
      <w:r w:rsidRPr="00390D10">
        <w:rPr>
          <w:rFonts w:ascii="Arial" w:hAnsi="Arial" w:cs="Arial"/>
          <w:sz w:val="24"/>
          <w:szCs w:val="24"/>
        </w:rPr>
        <w:t>NA ___</w:t>
      </w:r>
    </w:p>
    <w:p w14:paraId="315824FD" w14:textId="77777777" w:rsidR="00626DF0" w:rsidRPr="00390D10" w:rsidRDefault="00626DF0" w:rsidP="00626DF0">
      <w:pPr>
        <w:ind w:left="540" w:hanging="540"/>
        <w:rPr>
          <w:rFonts w:ascii="Arial" w:hAnsi="Arial" w:cs="Arial"/>
          <w:sz w:val="24"/>
          <w:szCs w:val="24"/>
        </w:rPr>
      </w:pPr>
    </w:p>
    <w:p w14:paraId="1D8FCF49" w14:textId="77777777" w:rsidR="00626DF0" w:rsidRPr="00390D10" w:rsidRDefault="00626DF0" w:rsidP="00E2041E">
      <w:pPr>
        <w:widowControl w:val="0"/>
        <w:ind w:left="540" w:right="432" w:hanging="540"/>
        <w:rPr>
          <w:rFonts w:ascii="Arial" w:hAnsi="Arial" w:cs="Arial"/>
          <w:sz w:val="24"/>
          <w:szCs w:val="24"/>
        </w:rPr>
      </w:pPr>
    </w:p>
    <w:p w14:paraId="310FE109" w14:textId="55A2F656" w:rsidR="00156100" w:rsidRPr="00390D10" w:rsidRDefault="00626DF0" w:rsidP="006D5E45">
      <w:pPr>
        <w:widowControl w:val="0"/>
        <w:ind w:left="900" w:right="432" w:hanging="450"/>
        <w:rPr>
          <w:rFonts w:ascii="Arial" w:hAnsi="Arial" w:cs="Arial"/>
          <w:sz w:val="24"/>
          <w:szCs w:val="24"/>
        </w:rPr>
      </w:pPr>
      <w:r w:rsidRPr="00390D10">
        <w:rPr>
          <w:rFonts w:ascii="Arial" w:hAnsi="Arial" w:cs="Arial"/>
          <w:sz w:val="24"/>
          <w:szCs w:val="24"/>
        </w:rPr>
        <w:t>7b.</w:t>
      </w:r>
      <w:r w:rsidRPr="00390D10">
        <w:rPr>
          <w:rFonts w:ascii="Arial" w:hAnsi="Arial" w:cs="Arial"/>
          <w:sz w:val="24"/>
          <w:szCs w:val="24"/>
        </w:rPr>
        <w:tab/>
      </w:r>
      <w:r w:rsidR="00E2041E" w:rsidRPr="00390D10">
        <w:rPr>
          <w:rFonts w:ascii="Arial" w:hAnsi="Arial" w:cs="Arial"/>
          <w:sz w:val="24"/>
          <w:szCs w:val="24"/>
        </w:rPr>
        <w:t xml:space="preserve">If the developer/applicant or any </w:t>
      </w:r>
      <w:r w:rsidR="00E2041E" w:rsidRPr="00390D10">
        <w:rPr>
          <w:rFonts w:ascii="Arial" w:hAnsi="Arial" w:cs="Arial"/>
          <w:b/>
          <w:sz w:val="24"/>
          <w:szCs w:val="24"/>
        </w:rPr>
        <w:t>related party</w:t>
      </w:r>
      <w:r w:rsidR="00E2041E" w:rsidRPr="00390D10">
        <w:rPr>
          <w:rFonts w:ascii="Arial" w:hAnsi="Arial" w:cs="Arial"/>
          <w:sz w:val="24"/>
          <w:szCs w:val="24"/>
        </w:rPr>
        <w:t xml:space="preserve"> already owns the land</w:t>
      </w:r>
      <w:r w:rsidR="00824526" w:rsidRPr="00390D10">
        <w:rPr>
          <w:rFonts w:ascii="Arial" w:hAnsi="Arial" w:cs="Arial"/>
          <w:sz w:val="24"/>
          <w:szCs w:val="24"/>
        </w:rPr>
        <w:t xml:space="preserve"> and the property value has </w:t>
      </w:r>
      <w:r w:rsidR="00824526" w:rsidRPr="00390D10">
        <w:rPr>
          <w:rFonts w:ascii="Arial" w:hAnsi="Arial" w:cs="Arial"/>
          <w:b/>
          <w:sz w:val="24"/>
          <w:szCs w:val="24"/>
        </w:rPr>
        <w:t>decreased</w:t>
      </w:r>
      <w:r w:rsidR="00824526" w:rsidRPr="00390D10">
        <w:rPr>
          <w:rFonts w:ascii="Arial" w:hAnsi="Arial" w:cs="Arial"/>
          <w:sz w:val="24"/>
          <w:szCs w:val="24"/>
        </w:rPr>
        <w:t xml:space="preserve"> since the time of purchase, </w:t>
      </w:r>
      <w:r w:rsidR="00E2041E" w:rsidRPr="00390D10">
        <w:rPr>
          <w:rFonts w:ascii="Arial" w:hAnsi="Arial" w:cs="Arial"/>
          <w:sz w:val="24"/>
          <w:szCs w:val="24"/>
        </w:rPr>
        <w:t>t</w:t>
      </w:r>
      <w:r w:rsidR="00BF1B5B" w:rsidRPr="00390D10">
        <w:rPr>
          <w:rFonts w:ascii="Arial" w:hAnsi="Arial" w:cs="Arial"/>
          <w:sz w:val="24"/>
          <w:szCs w:val="24"/>
        </w:rPr>
        <w:t xml:space="preserve">he property acquisition price shown in the UA Development Budget </w:t>
      </w:r>
      <w:r w:rsidR="0089129A">
        <w:rPr>
          <w:rFonts w:ascii="Arial" w:hAnsi="Arial" w:cs="Arial"/>
          <w:sz w:val="24"/>
          <w:szCs w:val="24"/>
        </w:rPr>
        <w:t xml:space="preserve">for </w:t>
      </w:r>
      <w:r w:rsidR="00BF1B5B" w:rsidRPr="00390D10">
        <w:rPr>
          <w:rFonts w:ascii="Arial" w:hAnsi="Arial" w:cs="Arial"/>
          <w:sz w:val="24"/>
          <w:szCs w:val="24"/>
        </w:rPr>
        <w:t>new cons</w:t>
      </w:r>
      <w:r w:rsidR="00334807" w:rsidRPr="00390D10">
        <w:rPr>
          <w:rFonts w:ascii="Arial" w:hAnsi="Arial" w:cs="Arial"/>
          <w:sz w:val="24"/>
          <w:szCs w:val="24"/>
        </w:rPr>
        <w:t>truction projects or r</w:t>
      </w:r>
      <w:r w:rsidR="00BF1B5B" w:rsidRPr="00390D10">
        <w:rPr>
          <w:rFonts w:ascii="Arial" w:hAnsi="Arial" w:cs="Arial"/>
          <w:sz w:val="24"/>
          <w:szCs w:val="24"/>
        </w:rPr>
        <w:t xml:space="preserve">ehabilitation projects </w:t>
      </w:r>
      <w:r w:rsidR="00156100" w:rsidRPr="00390D10">
        <w:rPr>
          <w:rFonts w:ascii="Arial" w:hAnsi="Arial" w:cs="Arial"/>
          <w:sz w:val="24"/>
          <w:szCs w:val="24"/>
        </w:rPr>
        <w:t xml:space="preserve">is limited to the </w:t>
      </w:r>
      <w:r w:rsidR="00824526" w:rsidRPr="00390D10">
        <w:rPr>
          <w:rFonts w:ascii="Arial" w:hAnsi="Arial" w:cs="Arial"/>
          <w:sz w:val="24"/>
          <w:szCs w:val="24"/>
        </w:rPr>
        <w:t xml:space="preserve">current appraised value </w:t>
      </w:r>
      <w:r w:rsidR="00156100" w:rsidRPr="00390D10">
        <w:rPr>
          <w:rFonts w:ascii="Arial" w:hAnsi="Arial" w:cs="Arial"/>
          <w:sz w:val="24"/>
          <w:szCs w:val="24"/>
        </w:rPr>
        <w:t xml:space="preserve">plus approved holding costs, or if above this amount, the difference must be covered by </w:t>
      </w:r>
      <w:r w:rsidRPr="00390D10">
        <w:rPr>
          <w:rFonts w:ascii="Arial" w:hAnsi="Arial" w:cs="Arial"/>
          <w:sz w:val="24"/>
          <w:szCs w:val="24"/>
        </w:rPr>
        <w:t xml:space="preserve">tax credit equity or </w:t>
      </w:r>
      <w:r w:rsidR="00156100" w:rsidRPr="00390D10">
        <w:rPr>
          <w:rFonts w:ascii="Arial" w:hAnsi="Arial" w:cs="Arial"/>
          <w:sz w:val="24"/>
          <w:szCs w:val="24"/>
        </w:rPr>
        <w:t xml:space="preserve">junior public agency financing that carries no mandatory debt service. </w:t>
      </w:r>
      <w:r w:rsidR="00C567A1" w:rsidRPr="00390D10">
        <w:rPr>
          <w:rFonts w:ascii="Arial" w:hAnsi="Arial" w:cs="Arial"/>
          <w:sz w:val="24"/>
          <w:szCs w:val="24"/>
        </w:rPr>
        <w:t>Copies of the most recent purchase contract are</w:t>
      </w:r>
      <w:r w:rsidR="008725BA" w:rsidRPr="00390D10">
        <w:rPr>
          <w:rFonts w:ascii="Arial" w:hAnsi="Arial" w:cs="Arial"/>
          <w:sz w:val="24"/>
          <w:szCs w:val="24"/>
        </w:rPr>
        <w:t xml:space="preserve"> </w:t>
      </w:r>
      <w:r w:rsidR="00156100" w:rsidRPr="00390D10">
        <w:rPr>
          <w:rFonts w:ascii="Arial" w:hAnsi="Arial" w:cs="Arial"/>
          <w:sz w:val="24"/>
          <w:szCs w:val="24"/>
        </w:rPr>
        <w:t>also provided.</w:t>
      </w:r>
    </w:p>
    <w:p w14:paraId="4938F4FB" w14:textId="77777777" w:rsidR="00BF1B5B" w:rsidRPr="00390D10" w:rsidRDefault="00E2041E" w:rsidP="006D5E45">
      <w:pPr>
        <w:ind w:left="540" w:hanging="90"/>
        <w:rPr>
          <w:rFonts w:ascii="Arial" w:hAnsi="Arial" w:cs="Arial"/>
          <w:sz w:val="24"/>
          <w:szCs w:val="24"/>
        </w:rPr>
      </w:pPr>
      <w:r w:rsidRPr="00390D10">
        <w:rPr>
          <w:rFonts w:ascii="Arial" w:hAnsi="Arial" w:cs="Arial"/>
          <w:sz w:val="24"/>
          <w:szCs w:val="24"/>
        </w:rPr>
        <w:tab/>
      </w:r>
      <w:r w:rsidR="006D5E45" w:rsidRPr="00390D10">
        <w:rPr>
          <w:rFonts w:ascii="Arial" w:hAnsi="Arial" w:cs="Arial"/>
          <w:sz w:val="24"/>
          <w:szCs w:val="24"/>
        </w:rPr>
        <w:t xml:space="preserve">     </w:t>
      </w:r>
      <w:r w:rsidR="00BF1B5B" w:rsidRPr="00390D10">
        <w:rPr>
          <w:rFonts w:ascii="Arial" w:hAnsi="Arial" w:cs="Arial"/>
          <w:sz w:val="24"/>
          <w:szCs w:val="24"/>
        </w:rPr>
        <w:t>Yes__</w:t>
      </w:r>
      <w:r w:rsidR="003566B3" w:rsidRPr="00390D10">
        <w:rPr>
          <w:rFonts w:ascii="Arial" w:hAnsi="Arial" w:cs="Arial"/>
          <w:sz w:val="24"/>
          <w:szCs w:val="24"/>
        </w:rPr>
        <w:t xml:space="preserve">_ </w:t>
      </w:r>
      <w:r w:rsidR="00120FB7" w:rsidRPr="00390D10">
        <w:rPr>
          <w:rFonts w:ascii="Arial" w:hAnsi="Arial" w:cs="Arial"/>
          <w:sz w:val="24"/>
          <w:szCs w:val="24"/>
        </w:rPr>
        <w:t xml:space="preserve">   </w:t>
      </w:r>
      <w:r w:rsidR="003566B3" w:rsidRPr="00390D10">
        <w:rPr>
          <w:rFonts w:ascii="Arial" w:hAnsi="Arial" w:cs="Arial"/>
          <w:sz w:val="24"/>
          <w:szCs w:val="24"/>
        </w:rPr>
        <w:t>No</w:t>
      </w:r>
      <w:r w:rsidR="00BF1B5B" w:rsidRPr="00390D10">
        <w:rPr>
          <w:rFonts w:ascii="Arial" w:hAnsi="Arial" w:cs="Arial"/>
          <w:sz w:val="24"/>
          <w:szCs w:val="24"/>
        </w:rPr>
        <w:t>___</w:t>
      </w:r>
      <w:r w:rsidR="00824526" w:rsidRPr="00390D10">
        <w:rPr>
          <w:rFonts w:ascii="Arial" w:hAnsi="Arial" w:cs="Arial"/>
          <w:sz w:val="24"/>
          <w:szCs w:val="24"/>
        </w:rPr>
        <w:t xml:space="preserve"> </w:t>
      </w:r>
      <w:r w:rsidR="00120FB7" w:rsidRPr="00390D10">
        <w:rPr>
          <w:rFonts w:ascii="Arial" w:hAnsi="Arial" w:cs="Arial"/>
          <w:sz w:val="24"/>
          <w:szCs w:val="24"/>
        </w:rPr>
        <w:t xml:space="preserve">   </w:t>
      </w:r>
      <w:r w:rsidR="00824526" w:rsidRPr="00390D10">
        <w:rPr>
          <w:rFonts w:ascii="Arial" w:hAnsi="Arial" w:cs="Arial"/>
          <w:sz w:val="24"/>
          <w:szCs w:val="24"/>
        </w:rPr>
        <w:t>NA ___</w:t>
      </w:r>
    </w:p>
    <w:p w14:paraId="291B0B70" w14:textId="77777777" w:rsidR="00824526" w:rsidRPr="00390D10" w:rsidRDefault="00824526" w:rsidP="00A23799">
      <w:pPr>
        <w:ind w:left="540" w:hanging="540"/>
        <w:rPr>
          <w:rFonts w:ascii="Arial" w:hAnsi="Arial" w:cs="Arial"/>
          <w:sz w:val="24"/>
          <w:szCs w:val="24"/>
        </w:rPr>
      </w:pPr>
    </w:p>
    <w:p w14:paraId="0D92A1C1" w14:textId="0395209D" w:rsidR="00824526" w:rsidRPr="00390D10" w:rsidRDefault="00626DF0" w:rsidP="002370EE">
      <w:pPr>
        <w:widowControl w:val="0"/>
        <w:ind w:left="900" w:right="432" w:hanging="360"/>
        <w:rPr>
          <w:rFonts w:ascii="Arial" w:hAnsi="Arial" w:cs="Arial"/>
          <w:sz w:val="24"/>
          <w:szCs w:val="24"/>
        </w:rPr>
      </w:pPr>
      <w:r w:rsidRPr="00390D10">
        <w:rPr>
          <w:rFonts w:ascii="Arial" w:hAnsi="Arial" w:cs="Arial"/>
          <w:sz w:val="24"/>
          <w:szCs w:val="24"/>
        </w:rPr>
        <w:t>7c</w:t>
      </w:r>
      <w:r w:rsidR="00824526" w:rsidRPr="00390D10">
        <w:rPr>
          <w:rFonts w:ascii="Arial" w:hAnsi="Arial" w:cs="Arial"/>
          <w:sz w:val="24"/>
          <w:szCs w:val="24"/>
        </w:rPr>
        <w:t>.</w:t>
      </w:r>
      <w:r w:rsidR="00824526" w:rsidRPr="00390D10">
        <w:rPr>
          <w:rFonts w:ascii="Arial" w:hAnsi="Arial" w:cs="Arial"/>
          <w:sz w:val="24"/>
          <w:szCs w:val="24"/>
        </w:rPr>
        <w:tab/>
      </w:r>
      <w:proofErr w:type="gramStart"/>
      <w:r w:rsidR="00824526" w:rsidRPr="00390D10">
        <w:rPr>
          <w:rFonts w:ascii="Arial" w:hAnsi="Arial" w:cs="Arial"/>
          <w:sz w:val="24"/>
          <w:szCs w:val="24"/>
        </w:rPr>
        <w:t>If</w:t>
      </w:r>
      <w:proofErr w:type="gramEnd"/>
      <w:r w:rsidR="00824526" w:rsidRPr="00390D10">
        <w:rPr>
          <w:rFonts w:ascii="Arial" w:hAnsi="Arial" w:cs="Arial"/>
          <w:sz w:val="24"/>
          <w:szCs w:val="24"/>
        </w:rPr>
        <w:t xml:space="preserve"> the developer/applicant or any </w:t>
      </w:r>
      <w:r w:rsidR="00824526" w:rsidRPr="00390D10">
        <w:rPr>
          <w:rFonts w:ascii="Arial" w:hAnsi="Arial" w:cs="Arial"/>
          <w:b/>
          <w:sz w:val="24"/>
          <w:szCs w:val="24"/>
        </w:rPr>
        <w:t>related party</w:t>
      </w:r>
      <w:r w:rsidR="00824526" w:rsidRPr="00390D10">
        <w:rPr>
          <w:rFonts w:ascii="Arial" w:hAnsi="Arial" w:cs="Arial"/>
          <w:sz w:val="24"/>
          <w:szCs w:val="24"/>
        </w:rPr>
        <w:t xml:space="preserve"> already owns the land and the property value has </w:t>
      </w:r>
      <w:r w:rsidR="00824526" w:rsidRPr="00390D10">
        <w:rPr>
          <w:rFonts w:ascii="Arial" w:hAnsi="Arial" w:cs="Arial"/>
          <w:b/>
          <w:sz w:val="24"/>
          <w:szCs w:val="24"/>
        </w:rPr>
        <w:t>increased</w:t>
      </w:r>
      <w:r w:rsidR="00824526" w:rsidRPr="00390D10">
        <w:rPr>
          <w:rFonts w:ascii="Arial" w:hAnsi="Arial" w:cs="Arial"/>
          <w:sz w:val="24"/>
          <w:szCs w:val="24"/>
        </w:rPr>
        <w:t xml:space="preserve"> since the time of purchase, the property acquisition price shown in the UA Development Budget </w:t>
      </w:r>
      <w:r w:rsidR="0089129A">
        <w:rPr>
          <w:rFonts w:ascii="Arial" w:hAnsi="Arial" w:cs="Arial"/>
          <w:sz w:val="24"/>
          <w:szCs w:val="24"/>
        </w:rPr>
        <w:t xml:space="preserve">for </w:t>
      </w:r>
      <w:r w:rsidR="00824526" w:rsidRPr="00390D10">
        <w:rPr>
          <w:rFonts w:ascii="Arial" w:hAnsi="Arial" w:cs="Arial"/>
          <w:sz w:val="24"/>
          <w:szCs w:val="24"/>
        </w:rPr>
        <w:t>new construction projects or rehabilitation projects is limited to the amount of the last arms-length transaction</w:t>
      </w:r>
      <w:r w:rsidR="00F1616D" w:rsidRPr="00390D10">
        <w:rPr>
          <w:rFonts w:ascii="Arial" w:hAnsi="Arial" w:cs="Arial"/>
          <w:sz w:val="24"/>
          <w:szCs w:val="24"/>
        </w:rPr>
        <w:t xml:space="preserve"> plus approved holding costs</w:t>
      </w:r>
      <w:r w:rsidR="00824526" w:rsidRPr="00390D10">
        <w:rPr>
          <w:rFonts w:ascii="Arial" w:hAnsi="Arial" w:cs="Arial"/>
          <w:sz w:val="24"/>
          <w:szCs w:val="24"/>
        </w:rPr>
        <w:t xml:space="preserve">. </w:t>
      </w:r>
      <w:r w:rsidR="00E31F8F" w:rsidRPr="00390D10">
        <w:rPr>
          <w:rFonts w:ascii="Arial" w:hAnsi="Arial" w:cs="Arial"/>
          <w:sz w:val="24"/>
          <w:szCs w:val="24"/>
        </w:rPr>
        <w:t xml:space="preserve">Copies of the most recent purchase contract and the purchase contract for the last </w:t>
      </w:r>
      <w:r w:rsidR="00C567A1" w:rsidRPr="00390D10">
        <w:rPr>
          <w:rFonts w:ascii="Arial" w:hAnsi="Arial" w:cs="Arial"/>
          <w:sz w:val="24"/>
          <w:szCs w:val="24"/>
        </w:rPr>
        <w:t>arm’s length</w:t>
      </w:r>
      <w:r w:rsidR="00E31F8F" w:rsidRPr="00390D10">
        <w:rPr>
          <w:rFonts w:ascii="Arial" w:hAnsi="Arial" w:cs="Arial"/>
          <w:sz w:val="24"/>
          <w:szCs w:val="24"/>
        </w:rPr>
        <w:t xml:space="preserve"> transaction are </w:t>
      </w:r>
      <w:r w:rsidR="00824526" w:rsidRPr="00390D10">
        <w:rPr>
          <w:rFonts w:ascii="Arial" w:hAnsi="Arial" w:cs="Arial"/>
          <w:sz w:val="24"/>
          <w:szCs w:val="24"/>
        </w:rPr>
        <w:t>also provided.</w:t>
      </w:r>
    </w:p>
    <w:p w14:paraId="4D542954" w14:textId="77777777" w:rsidR="00824526" w:rsidRPr="00390D10" w:rsidRDefault="00824526" w:rsidP="002370EE">
      <w:pPr>
        <w:ind w:left="900" w:hanging="360"/>
        <w:rPr>
          <w:rFonts w:ascii="Arial" w:hAnsi="Arial" w:cs="Arial"/>
          <w:sz w:val="24"/>
          <w:szCs w:val="24"/>
        </w:rPr>
      </w:pPr>
      <w:r w:rsidRPr="00390D10">
        <w:rPr>
          <w:rFonts w:ascii="Arial" w:hAnsi="Arial" w:cs="Arial"/>
          <w:sz w:val="24"/>
          <w:szCs w:val="24"/>
        </w:rPr>
        <w:tab/>
        <w:t xml:space="preserve">Yes___ </w:t>
      </w:r>
      <w:r w:rsidR="00120FB7" w:rsidRPr="00390D10">
        <w:rPr>
          <w:rFonts w:ascii="Arial" w:hAnsi="Arial" w:cs="Arial"/>
          <w:sz w:val="24"/>
          <w:szCs w:val="24"/>
        </w:rPr>
        <w:t xml:space="preserve">   </w:t>
      </w:r>
      <w:r w:rsidRPr="00390D10">
        <w:rPr>
          <w:rFonts w:ascii="Arial" w:hAnsi="Arial" w:cs="Arial"/>
          <w:sz w:val="24"/>
          <w:szCs w:val="24"/>
        </w:rPr>
        <w:t>No___</w:t>
      </w:r>
      <w:r w:rsidR="00120FB7" w:rsidRPr="00390D10">
        <w:rPr>
          <w:rFonts w:ascii="Arial" w:hAnsi="Arial" w:cs="Arial"/>
          <w:sz w:val="24"/>
          <w:szCs w:val="24"/>
        </w:rPr>
        <w:t xml:space="preserve">   </w:t>
      </w:r>
      <w:r w:rsidRPr="00390D10">
        <w:rPr>
          <w:rFonts w:ascii="Arial" w:hAnsi="Arial" w:cs="Arial"/>
          <w:sz w:val="24"/>
          <w:szCs w:val="24"/>
        </w:rPr>
        <w:t xml:space="preserve"> NA ___</w:t>
      </w:r>
    </w:p>
    <w:p w14:paraId="30C2488B" w14:textId="77777777" w:rsidR="00824526" w:rsidRPr="00390D10" w:rsidRDefault="00824526" w:rsidP="00824526">
      <w:pPr>
        <w:ind w:left="540" w:hanging="540"/>
        <w:rPr>
          <w:rFonts w:ascii="Arial" w:hAnsi="Arial" w:cs="Arial"/>
          <w:sz w:val="24"/>
          <w:szCs w:val="24"/>
        </w:rPr>
      </w:pPr>
    </w:p>
    <w:p w14:paraId="2865CBD9" w14:textId="77777777" w:rsidR="002F007F" w:rsidRPr="00390D10" w:rsidRDefault="00156100" w:rsidP="002370EE">
      <w:pPr>
        <w:ind w:left="900" w:hanging="360"/>
        <w:rPr>
          <w:rFonts w:ascii="Arial" w:hAnsi="Arial" w:cs="Arial"/>
          <w:sz w:val="24"/>
          <w:szCs w:val="24"/>
        </w:rPr>
      </w:pPr>
      <w:r w:rsidRPr="00390D10">
        <w:rPr>
          <w:rFonts w:ascii="Arial" w:hAnsi="Arial" w:cs="Arial"/>
          <w:sz w:val="24"/>
          <w:szCs w:val="24"/>
        </w:rPr>
        <w:t>8</w:t>
      </w:r>
      <w:r w:rsidR="00A23799" w:rsidRPr="00390D10">
        <w:rPr>
          <w:rFonts w:ascii="Arial" w:hAnsi="Arial" w:cs="Arial"/>
          <w:sz w:val="24"/>
          <w:szCs w:val="24"/>
        </w:rPr>
        <w:t>.</w:t>
      </w:r>
      <w:r w:rsidR="00A23799" w:rsidRPr="00390D10">
        <w:rPr>
          <w:rFonts w:ascii="Arial" w:hAnsi="Arial" w:cs="Arial"/>
          <w:sz w:val="24"/>
          <w:szCs w:val="24"/>
        </w:rPr>
        <w:tab/>
      </w:r>
      <w:r w:rsidR="00BF1B5B" w:rsidRPr="00390D10">
        <w:rPr>
          <w:rFonts w:ascii="Arial" w:hAnsi="Arial" w:cs="Arial"/>
          <w:sz w:val="24"/>
          <w:szCs w:val="24"/>
        </w:rPr>
        <w:t xml:space="preserve">Costs for </w:t>
      </w:r>
      <w:r w:rsidR="00BF1B5B" w:rsidRPr="00390D10">
        <w:rPr>
          <w:rFonts w:ascii="Arial" w:hAnsi="Arial" w:cs="Arial"/>
          <w:sz w:val="24"/>
          <w:szCs w:val="24"/>
          <w:u w:val="single"/>
        </w:rPr>
        <w:t xml:space="preserve">any </w:t>
      </w:r>
      <w:r w:rsidR="00BF1B5B" w:rsidRPr="00390D10">
        <w:rPr>
          <w:rFonts w:ascii="Arial" w:hAnsi="Arial" w:cs="Arial"/>
          <w:sz w:val="24"/>
          <w:szCs w:val="24"/>
        </w:rPr>
        <w:t>recommended environmental testing or remediation are adequately budgeted for and shown in the Environmental Remediation line item in the Development Budget; (</w:t>
      </w:r>
      <w:r w:rsidR="00BF1B5B" w:rsidRPr="00390D10">
        <w:rPr>
          <w:rFonts w:ascii="Arial" w:hAnsi="Arial" w:cs="Arial"/>
          <w:i/>
          <w:sz w:val="24"/>
          <w:szCs w:val="24"/>
        </w:rPr>
        <w:t>for example</w:t>
      </w:r>
      <w:r w:rsidR="00BF1B5B" w:rsidRPr="00390D10">
        <w:rPr>
          <w:rFonts w:ascii="Arial" w:hAnsi="Arial" w:cs="Arial"/>
          <w:sz w:val="24"/>
          <w:szCs w:val="24"/>
        </w:rPr>
        <w:t>, costs associated with locating in a flood plain, costs identified in the Phase I/</w:t>
      </w:r>
      <w:r w:rsidR="00812B31" w:rsidRPr="00390D10">
        <w:rPr>
          <w:rFonts w:ascii="Arial" w:hAnsi="Arial" w:cs="Arial"/>
          <w:sz w:val="24"/>
          <w:szCs w:val="24"/>
        </w:rPr>
        <w:t>including VES/</w:t>
      </w:r>
      <w:r w:rsidR="00BF1B5B" w:rsidRPr="00390D10">
        <w:rPr>
          <w:rFonts w:ascii="Arial" w:hAnsi="Arial" w:cs="Arial"/>
          <w:sz w:val="24"/>
          <w:szCs w:val="24"/>
        </w:rPr>
        <w:t>Phase II Environmental Assessments, and/or costs identified in lead, asbestos, or mold reports).</w:t>
      </w:r>
      <w:r w:rsidR="00A40143" w:rsidRPr="00390D10">
        <w:rPr>
          <w:rFonts w:ascii="Arial" w:hAnsi="Arial" w:cs="Arial"/>
          <w:sz w:val="24"/>
          <w:szCs w:val="24"/>
        </w:rPr>
        <w:t xml:space="preserve"> </w:t>
      </w:r>
    </w:p>
    <w:p w14:paraId="644A0505" w14:textId="370581EC" w:rsidR="002F007F" w:rsidRPr="00390D10" w:rsidRDefault="006C7A8C" w:rsidP="00A23799">
      <w:pPr>
        <w:ind w:left="540" w:hanging="540"/>
        <w:rPr>
          <w:rFonts w:ascii="Arial" w:hAnsi="Arial" w:cs="Arial"/>
          <w:sz w:val="24"/>
          <w:szCs w:val="24"/>
        </w:rPr>
      </w:pPr>
      <w:r w:rsidRPr="00390D10">
        <w:rPr>
          <w:rFonts w:ascii="Arial" w:hAnsi="Arial" w:cs="Arial"/>
          <w:sz w:val="24"/>
          <w:szCs w:val="24"/>
        </w:rPr>
        <w:t xml:space="preserve">        </w:t>
      </w:r>
      <w:r w:rsidR="002370EE" w:rsidRPr="00390D10">
        <w:rPr>
          <w:rFonts w:ascii="Arial" w:hAnsi="Arial" w:cs="Arial"/>
          <w:sz w:val="24"/>
          <w:szCs w:val="24"/>
        </w:rPr>
        <w:t xml:space="preserve">     </w:t>
      </w:r>
      <w:r w:rsidR="002F007F" w:rsidRPr="00390D10">
        <w:rPr>
          <w:rFonts w:ascii="Arial" w:hAnsi="Arial" w:cs="Arial"/>
          <w:sz w:val="24"/>
          <w:szCs w:val="24"/>
        </w:rPr>
        <w:t xml:space="preserve">Yes </w:t>
      </w:r>
      <w:r w:rsidR="0089129A" w:rsidRPr="00390D10">
        <w:rPr>
          <w:rFonts w:ascii="Arial" w:hAnsi="Arial" w:cs="Arial"/>
          <w:sz w:val="24"/>
          <w:szCs w:val="24"/>
        </w:rPr>
        <w:t>___</w:t>
      </w:r>
      <w:r w:rsidR="002F007F" w:rsidRPr="00390D10">
        <w:rPr>
          <w:rFonts w:ascii="Arial" w:hAnsi="Arial" w:cs="Arial"/>
          <w:sz w:val="24"/>
          <w:szCs w:val="24"/>
        </w:rPr>
        <w:t>___</w:t>
      </w:r>
      <w:r w:rsidR="00120FB7" w:rsidRPr="00390D10">
        <w:rPr>
          <w:rFonts w:ascii="Arial" w:hAnsi="Arial" w:cs="Arial"/>
          <w:sz w:val="24"/>
          <w:szCs w:val="24"/>
        </w:rPr>
        <w:t xml:space="preserve">   </w:t>
      </w:r>
      <w:r w:rsidR="002F007F" w:rsidRPr="00390D10">
        <w:rPr>
          <w:rFonts w:ascii="Arial" w:hAnsi="Arial" w:cs="Arial"/>
          <w:sz w:val="24"/>
          <w:szCs w:val="24"/>
        </w:rPr>
        <w:t>No</w:t>
      </w:r>
      <w:r w:rsidR="0089129A" w:rsidRPr="00390D10">
        <w:rPr>
          <w:rFonts w:ascii="Arial" w:hAnsi="Arial" w:cs="Arial"/>
          <w:sz w:val="24"/>
          <w:szCs w:val="24"/>
        </w:rPr>
        <w:t>___</w:t>
      </w:r>
      <w:r w:rsidR="002F007F" w:rsidRPr="00390D10">
        <w:rPr>
          <w:rFonts w:ascii="Arial" w:hAnsi="Arial" w:cs="Arial"/>
          <w:sz w:val="24"/>
          <w:szCs w:val="24"/>
        </w:rPr>
        <w:t xml:space="preserve">___ </w:t>
      </w:r>
      <w:r w:rsidR="00120FB7" w:rsidRPr="00390D10">
        <w:rPr>
          <w:rFonts w:ascii="Arial" w:hAnsi="Arial" w:cs="Arial"/>
          <w:sz w:val="24"/>
          <w:szCs w:val="24"/>
        </w:rPr>
        <w:t xml:space="preserve">   </w:t>
      </w:r>
      <w:r w:rsidR="002F007F" w:rsidRPr="00390D10">
        <w:rPr>
          <w:rFonts w:ascii="Arial" w:hAnsi="Arial" w:cs="Arial"/>
          <w:sz w:val="24"/>
          <w:szCs w:val="24"/>
        </w:rPr>
        <w:t xml:space="preserve">NA </w:t>
      </w:r>
      <w:r w:rsidR="0089129A" w:rsidRPr="00390D10">
        <w:rPr>
          <w:rFonts w:ascii="Arial" w:hAnsi="Arial" w:cs="Arial"/>
          <w:sz w:val="24"/>
          <w:szCs w:val="24"/>
        </w:rPr>
        <w:t>___</w:t>
      </w:r>
      <w:r w:rsidR="002F007F" w:rsidRPr="00390D10">
        <w:rPr>
          <w:rFonts w:ascii="Arial" w:hAnsi="Arial" w:cs="Arial"/>
          <w:sz w:val="24"/>
          <w:szCs w:val="24"/>
        </w:rPr>
        <w:t>___</w:t>
      </w:r>
    </w:p>
    <w:p w14:paraId="06AF6BB5" w14:textId="77777777" w:rsidR="002F007F" w:rsidRPr="00390D10" w:rsidRDefault="002F007F" w:rsidP="00A23799">
      <w:pPr>
        <w:ind w:left="540" w:hanging="540"/>
        <w:rPr>
          <w:rFonts w:ascii="Arial" w:hAnsi="Arial" w:cs="Arial"/>
          <w:sz w:val="24"/>
          <w:szCs w:val="24"/>
        </w:rPr>
      </w:pPr>
    </w:p>
    <w:p w14:paraId="12C3BEE5" w14:textId="77777777" w:rsidR="002F007F" w:rsidRPr="00390D10" w:rsidRDefault="00346551" w:rsidP="00A23799">
      <w:pPr>
        <w:ind w:left="540" w:hanging="540"/>
        <w:rPr>
          <w:rFonts w:ascii="Arial" w:hAnsi="Arial" w:cs="Arial"/>
          <w:sz w:val="24"/>
          <w:szCs w:val="24"/>
        </w:rPr>
      </w:pPr>
      <w:r w:rsidRPr="00390D10">
        <w:rPr>
          <w:rFonts w:ascii="Arial" w:hAnsi="Arial" w:cs="Arial"/>
          <w:sz w:val="24"/>
          <w:szCs w:val="24"/>
        </w:rPr>
        <w:t xml:space="preserve">  </w:t>
      </w:r>
      <w:r w:rsidR="00156100" w:rsidRPr="00390D10">
        <w:rPr>
          <w:rFonts w:ascii="Arial" w:hAnsi="Arial" w:cs="Arial"/>
          <w:sz w:val="24"/>
          <w:szCs w:val="24"/>
        </w:rPr>
        <w:t>9</w:t>
      </w:r>
      <w:r w:rsidR="002F007F" w:rsidRPr="00390D10">
        <w:rPr>
          <w:rFonts w:ascii="Arial" w:hAnsi="Arial" w:cs="Arial"/>
          <w:sz w:val="24"/>
          <w:szCs w:val="24"/>
        </w:rPr>
        <w:t xml:space="preserve">. </w:t>
      </w:r>
      <w:r w:rsidR="001134E3" w:rsidRPr="00390D10">
        <w:rPr>
          <w:rFonts w:ascii="Arial" w:hAnsi="Arial" w:cs="Arial"/>
          <w:sz w:val="24"/>
          <w:szCs w:val="24"/>
        </w:rPr>
        <w:t xml:space="preserve">  </w:t>
      </w:r>
      <w:r w:rsidR="00BF1B5B" w:rsidRPr="00390D10">
        <w:rPr>
          <w:rFonts w:ascii="Arial" w:hAnsi="Arial" w:cs="Arial"/>
          <w:sz w:val="24"/>
          <w:szCs w:val="24"/>
        </w:rPr>
        <w:t xml:space="preserve">An explanation of how the budgeted </w:t>
      </w:r>
      <w:r w:rsidR="00120FB7" w:rsidRPr="00390D10">
        <w:rPr>
          <w:rFonts w:ascii="Arial" w:hAnsi="Arial" w:cs="Arial"/>
          <w:sz w:val="24"/>
          <w:szCs w:val="24"/>
        </w:rPr>
        <w:t>Environmental Remediation amount</w:t>
      </w:r>
      <w:r w:rsidR="00A23799" w:rsidRPr="00390D10">
        <w:rPr>
          <w:rFonts w:ascii="Arial" w:hAnsi="Arial" w:cs="Arial"/>
          <w:sz w:val="24"/>
          <w:szCs w:val="24"/>
        </w:rPr>
        <w:t xml:space="preserve"> was calculated is provided.   </w:t>
      </w:r>
    </w:p>
    <w:p w14:paraId="7A7F1D3F" w14:textId="77777777" w:rsidR="00BF1B5B" w:rsidRPr="00390D10" w:rsidRDefault="002F007F" w:rsidP="00A23799">
      <w:pPr>
        <w:ind w:left="540" w:hanging="540"/>
        <w:rPr>
          <w:rFonts w:ascii="Arial" w:hAnsi="Arial" w:cs="Arial"/>
          <w:sz w:val="24"/>
          <w:szCs w:val="24"/>
        </w:rPr>
      </w:pPr>
      <w:r w:rsidRPr="00390D10">
        <w:rPr>
          <w:rFonts w:ascii="Arial" w:hAnsi="Arial" w:cs="Arial"/>
          <w:sz w:val="24"/>
          <w:szCs w:val="24"/>
        </w:rPr>
        <w:t xml:space="preserve">        </w:t>
      </w:r>
      <w:r w:rsidR="00F31C7D" w:rsidRPr="00390D10">
        <w:rPr>
          <w:rFonts w:ascii="Arial" w:hAnsi="Arial" w:cs="Arial"/>
          <w:sz w:val="24"/>
          <w:szCs w:val="24"/>
        </w:rPr>
        <w:tab/>
      </w:r>
      <w:r w:rsidR="00BF1B5B" w:rsidRPr="00390D10">
        <w:rPr>
          <w:rFonts w:ascii="Arial" w:hAnsi="Arial" w:cs="Arial"/>
          <w:sz w:val="24"/>
          <w:szCs w:val="24"/>
        </w:rPr>
        <w:t>Yes ___</w:t>
      </w:r>
      <w:r w:rsidR="00120FB7" w:rsidRPr="00390D10">
        <w:rPr>
          <w:rFonts w:ascii="Arial" w:hAnsi="Arial" w:cs="Arial"/>
          <w:sz w:val="24"/>
          <w:szCs w:val="24"/>
        </w:rPr>
        <w:t xml:space="preserve">   </w:t>
      </w:r>
      <w:r w:rsidR="00BF1B5B" w:rsidRPr="00390D10">
        <w:rPr>
          <w:rFonts w:ascii="Arial" w:hAnsi="Arial" w:cs="Arial"/>
          <w:sz w:val="24"/>
          <w:szCs w:val="24"/>
        </w:rPr>
        <w:t>No__</w:t>
      </w:r>
      <w:r w:rsidR="000718B5" w:rsidRPr="00390D10">
        <w:rPr>
          <w:rFonts w:ascii="Arial" w:hAnsi="Arial" w:cs="Arial"/>
          <w:sz w:val="24"/>
          <w:szCs w:val="24"/>
        </w:rPr>
        <w:t xml:space="preserve">_ </w:t>
      </w:r>
      <w:r w:rsidR="00120FB7" w:rsidRPr="00390D10">
        <w:rPr>
          <w:rFonts w:ascii="Arial" w:hAnsi="Arial" w:cs="Arial"/>
          <w:sz w:val="24"/>
          <w:szCs w:val="24"/>
        </w:rPr>
        <w:t xml:space="preserve">   </w:t>
      </w:r>
      <w:r w:rsidR="000718B5" w:rsidRPr="00390D10">
        <w:rPr>
          <w:rFonts w:ascii="Arial" w:hAnsi="Arial" w:cs="Arial"/>
          <w:sz w:val="24"/>
          <w:szCs w:val="24"/>
        </w:rPr>
        <w:t>NA</w:t>
      </w:r>
      <w:r w:rsidRPr="00390D10">
        <w:rPr>
          <w:rFonts w:ascii="Arial" w:hAnsi="Arial" w:cs="Arial"/>
          <w:sz w:val="24"/>
          <w:szCs w:val="24"/>
        </w:rPr>
        <w:t>___</w:t>
      </w:r>
    </w:p>
    <w:p w14:paraId="7991F3B8" w14:textId="77777777" w:rsidR="00BF1B5B" w:rsidRPr="00390D10" w:rsidRDefault="00BF1B5B" w:rsidP="00A23799">
      <w:pPr>
        <w:ind w:left="540" w:hanging="540"/>
        <w:rPr>
          <w:rFonts w:ascii="Arial" w:hAnsi="Arial" w:cs="Arial"/>
          <w:sz w:val="24"/>
          <w:szCs w:val="24"/>
        </w:rPr>
      </w:pPr>
    </w:p>
    <w:p w14:paraId="6F3FC12B" w14:textId="77777777" w:rsidR="00624625" w:rsidRPr="00390D10" w:rsidRDefault="00A23799" w:rsidP="006C7A8C">
      <w:pPr>
        <w:ind w:left="540" w:hanging="540"/>
        <w:rPr>
          <w:rFonts w:ascii="Arial" w:hAnsi="Arial" w:cs="Arial"/>
          <w:sz w:val="24"/>
          <w:szCs w:val="24"/>
        </w:rPr>
      </w:pPr>
      <w:r w:rsidRPr="00390D10">
        <w:rPr>
          <w:rFonts w:ascii="Arial" w:hAnsi="Arial" w:cs="Arial"/>
          <w:sz w:val="24"/>
          <w:szCs w:val="24"/>
        </w:rPr>
        <w:lastRenderedPageBreak/>
        <w:t>1</w:t>
      </w:r>
      <w:r w:rsidR="00156100" w:rsidRPr="00390D10">
        <w:rPr>
          <w:rFonts w:ascii="Arial" w:hAnsi="Arial" w:cs="Arial"/>
          <w:sz w:val="24"/>
          <w:szCs w:val="24"/>
        </w:rPr>
        <w:t>0</w:t>
      </w:r>
      <w:r w:rsidRPr="00390D10">
        <w:rPr>
          <w:rFonts w:ascii="Arial" w:hAnsi="Arial" w:cs="Arial"/>
          <w:sz w:val="24"/>
          <w:szCs w:val="24"/>
        </w:rPr>
        <w:t>.</w:t>
      </w:r>
      <w:r w:rsidR="00F31C7D" w:rsidRPr="00390D10">
        <w:rPr>
          <w:rFonts w:ascii="Arial" w:hAnsi="Arial" w:cs="Arial"/>
          <w:sz w:val="24"/>
          <w:szCs w:val="24"/>
        </w:rPr>
        <w:t xml:space="preserve">  </w:t>
      </w:r>
      <w:r w:rsidR="001134E3" w:rsidRPr="00390D10">
        <w:rPr>
          <w:rFonts w:ascii="Arial" w:hAnsi="Arial" w:cs="Arial"/>
          <w:sz w:val="24"/>
          <w:szCs w:val="24"/>
        </w:rPr>
        <w:t xml:space="preserve"> </w:t>
      </w:r>
      <w:r w:rsidR="00BF1B5B" w:rsidRPr="00390D10">
        <w:rPr>
          <w:rFonts w:ascii="Arial" w:hAnsi="Arial" w:cs="Arial"/>
          <w:sz w:val="24"/>
          <w:szCs w:val="24"/>
        </w:rPr>
        <w:t>All prevailing wage and relocation costs have been adequately budgeted for</w:t>
      </w:r>
      <w:r w:rsidR="00624625" w:rsidRPr="00390D10">
        <w:rPr>
          <w:rFonts w:ascii="Arial" w:hAnsi="Arial" w:cs="Arial"/>
          <w:sz w:val="24"/>
          <w:szCs w:val="24"/>
        </w:rPr>
        <w:t>.</w:t>
      </w:r>
    </w:p>
    <w:p w14:paraId="7BE27B0A" w14:textId="77777777" w:rsidR="00BF1B5B" w:rsidRPr="00390D10" w:rsidRDefault="006C7A8C" w:rsidP="006C7A8C">
      <w:pPr>
        <w:ind w:left="540" w:hanging="540"/>
        <w:rPr>
          <w:rFonts w:ascii="Arial" w:hAnsi="Arial" w:cs="Arial"/>
          <w:sz w:val="24"/>
          <w:szCs w:val="24"/>
        </w:rPr>
      </w:pPr>
      <w:r w:rsidRPr="00390D10">
        <w:rPr>
          <w:rFonts w:ascii="Arial" w:hAnsi="Arial" w:cs="Arial"/>
          <w:sz w:val="24"/>
          <w:szCs w:val="24"/>
        </w:rPr>
        <w:tab/>
      </w:r>
      <w:r w:rsidR="00A23799" w:rsidRPr="00390D10">
        <w:rPr>
          <w:rFonts w:ascii="Arial" w:hAnsi="Arial" w:cs="Arial"/>
          <w:sz w:val="24"/>
          <w:szCs w:val="24"/>
        </w:rPr>
        <w:t>Y</w:t>
      </w:r>
      <w:r w:rsidR="00BF1B5B" w:rsidRPr="00390D10">
        <w:rPr>
          <w:rFonts w:ascii="Arial" w:hAnsi="Arial" w:cs="Arial"/>
          <w:sz w:val="24"/>
          <w:szCs w:val="24"/>
        </w:rPr>
        <w:t>es ___</w:t>
      </w:r>
      <w:r w:rsidR="00120FB7" w:rsidRPr="00390D10">
        <w:rPr>
          <w:rFonts w:ascii="Arial" w:hAnsi="Arial" w:cs="Arial"/>
          <w:sz w:val="24"/>
          <w:szCs w:val="24"/>
        </w:rPr>
        <w:t xml:space="preserve">   </w:t>
      </w:r>
      <w:r w:rsidR="00BF1B5B" w:rsidRPr="00390D10">
        <w:rPr>
          <w:rFonts w:ascii="Arial" w:hAnsi="Arial" w:cs="Arial"/>
          <w:sz w:val="24"/>
          <w:szCs w:val="24"/>
        </w:rPr>
        <w:t>No___</w:t>
      </w:r>
      <w:r w:rsidR="00F31C7D" w:rsidRPr="00390D10">
        <w:rPr>
          <w:rFonts w:ascii="Arial" w:hAnsi="Arial" w:cs="Arial"/>
          <w:sz w:val="24"/>
          <w:szCs w:val="24"/>
        </w:rPr>
        <w:t xml:space="preserve"> </w:t>
      </w:r>
      <w:r w:rsidR="00120FB7" w:rsidRPr="00390D10">
        <w:rPr>
          <w:rFonts w:ascii="Arial" w:hAnsi="Arial" w:cs="Arial"/>
          <w:sz w:val="24"/>
          <w:szCs w:val="24"/>
        </w:rPr>
        <w:t xml:space="preserve">   </w:t>
      </w:r>
      <w:r w:rsidR="00F31C7D" w:rsidRPr="00390D10">
        <w:rPr>
          <w:rFonts w:ascii="Arial" w:hAnsi="Arial" w:cs="Arial"/>
          <w:sz w:val="24"/>
          <w:szCs w:val="24"/>
        </w:rPr>
        <w:t>NA___</w:t>
      </w:r>
    </w:p>
    <w:p w14:paraId="3A97288B" w14:textId="77777777" w:rsidR="00BF1B5B" w:rsidRPr="00390D10" w:rsidRDefault="00BF1B5B" w:rsidP="00A23799">
      <w:pPr>
        <w:ind w:left="540" w:hanging="540"/>
        <w:rPr>
          <w:rFonts w:ascii="Arial" w:hAnsi="Arial" w:cs="Arial"/>
          <w:sz w:val="24"/>
          <w:szCs w:val="24"/>
        </w:rPr>
      </w:pP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p>
    <w:p w14:paraId="53FB245A" w14:textId="206424DF" w:rsidR="00B35D9C" w:rsidRPr="00390D10" w:rsidRDefault="00A23799" w:rsidP="00B35D9C">
      <w:pPr>
        <w:pStyle w:val="Default"/>
        <w:ind w:left="540" w:hanging="540"/>
        <w:rPr>
          <w:rFonts w:ascii="Arial" w:hAnsi="Arial" w:cs="Arial"/>
        </w:rPr>
      </w:pPr>
      <w:r w:rsidRPr="00390D10">
        <w:rPr>
          <w:rFonts w:ascii="Arial" w:hAnsi="Arial" w:cs="Arial"/>
        </w:rPr>
        <w:t>1</w:t>
      </w:r>
      <w:r w:rsidR="00156100" w:rsidRPr="00390D10">
        <w:rPr>
          <w:rFonts w:ascii="Arial" w:hAnsi="Arial" w:cs="Arial"/>
        </w:rPr>
        <w:t>1</w:t>
      </w:r>
      <w:r w:rsidRPr="00390D10">
        <w:rPr>
          <w:rFonts w:ascii="Arial" w:hAnsi="Arial" w:cs="Arial"/>
        </w:rPr>
        <w:t>.</w:t>
      </w:r>
      <w:r w:rsidR="00B35D9C" w:rsidRPr="00390D10">
        <w:rPr>
          <w:rFonts w:ascii="Arial" w:hAnsi="Arial" w:cs="Arial"/>
        </w:rPr>
        <w:t xml:space="preserve"> </w:t>
      </w:r>
      <w:r w:rsidR="001134E3" w:rsidRPr="00390D10">
        <w:rPr>
          <w:rFonts w:ascii="Arial" w:hAnsi="Arial" w:cs="Arial"/>
        </w:rPr>
        <w:t xml:space="preserve"> </w:t>
      </w:r>
      <w:r w:rsidR="00BF1B5B" w:rsidRPr="00390D10">
        <w:rPr>
          <w:rFonts w:ascii="Arial" w:hAnsi="Arial" w:cs="Arial"/>
        </w:rPr>
        <w:t>The total of contractor overhead, profit, and general requirements does not exceed 14</w:t>
      </w:r>
      <w:r w:rsidR="00EF40A0" w:rsidRPr="00390D10">
        <w:rPr>
          <w:rFonts w:ascii="Arial" w:hAnsi="Arial" w:cs="Arial"/>
        </w:rPr>
        <w:t xml:space="preserve"> </w:t>
      </w:r>
      <w:r w:rsidR="002075F7" w:rsidRPr="00390D10">
        <w:rPr>
          <w:rFonts w:ascii="Arial" w:hAnsi="Arial" w:cs="Arial"/>
        </w:rPr>
        <w:t>percent</w:t>
      </w:r>
      <w:r w:rsidR="00BF1B5B" w:rsidRPr="00390D10">
        <w:rPr>
          <w:rFonts w:ascii="Arial" w:hAnsi="Arial" w:cs="Arial"/>
        </w:rPr>
        <w:t xml:space="preserve"> of the total</w:t>
      </w:r>
      <w:r w:rsidR="00B35D9C" w:rsidRPr="00390D10">
        <w:rPr>
          <w:rFonts w:ascii="Arial" w:hAnsi="Arial" w:cs="Arial"/>
        </w:rPr>
        <w:t xml:space="preserve"> cost of construction, excluding builder’s general liability insurance. </w:t>
      </w:r>
    </w:p>
    <w:p w14:paraId="64AE71F3" w14:textId="77777777" w:rsidR="00B35D9C" w:rsidRPr="00390D10" w:rsidRDefault="00B35D9C" w:rsidP="00B35D9C">
      <w:pPr>
        <w:pStyle w:val="Default"/>
        <w:ind w:left="540" w:hanging="540"/>
        <w:rPr>
          <w:rFonts w:ascii="Arial" w:hAnsi="Arial" w:cs="Arial"/>
        </w:rPr>
      </w:pPr>
      <w:r w:rsidRPr="00390D10">
        <w:rPr>
          <w:rFonts w:ascii="Arial" w:hAnsi="Arial" w:cs="Arial"/>
        </w:rPr>
        <w:tab/>
        <w:t>Yes ___</w:t>
      </w:r>
      <w:r w:rsidRPr="00390D10">
        <w:rPr>
          <w:rFonts w:ascii="Arial" w:hAnsi="Arial" w:cs="Arial"/>
        </w:rPr>
        <w:tab/>
      </w:r>
      <w:r w:rsidR="00120FB7" w:rsidRPr="00390D10">
        <w:rPr>
          <w:rFonts w:ascii="Arial" w:hAnsi="Arial" w:cs="Arial"/>
        </w:rPr>
        <w:t xml:space="preserve">   </w:t>
      </w:r>
      <w:r w:rsidRPr="00390D10">
        <w:rPr>
          <w:rFonts w:ascii="Arial" w:hAnsi="Arial" w:cs="Arial"/>
        </w:rPr>
        <w:t>No___</w:t>
      </w:r>
    </w:p>
    <w:p w14:paraId="13566EA4" w14:textId="77777777" w:rsidR="00B35D9C" w:rsidRPr="00390D10" w:rsidRDefault="00B35D9C" w:rsidP="00B35D9C">
      <w:pPr>
        <w:pStyle w:val="Default"/>
        <w:ind w:left="540"/>
        <w:rPr>
          <w:rFonts w:ascii="Arial" w:hAnsi="Arial" w:cs="Arial"/>
        </w:rPr>
      </w:pPr>
    </w:p>
    <w:p w14:paraId="75DF4A9D" w14:textId="77777777" w:rsidR="003C1D61" w:rsidRPr="00390D10" w:rsidRDefault="00B35D9C" w:rsidP="00B35D9C">
      <w:pPr>
        <w:ind w:left="540" w:hanging="540"/>
        <w:rPr>
          <w:rFonts w:ascii="Arial" w:hAnsi="Arial" w:cs="Arial"/>
          <w:sz w:val="24"/>
          <w:szCs w:val="24"/>
        </w:rPr>
      </w:pPr>
      <w:r w:rsidRPr="00390D10">
        <w:rPr>
          <w:rFonts w:ascii="Arial" w:hAnsi="Arial" w:cs="Arial"/>
          <w:sz w:val="24"/>
          <w:szCs w:val="24"/>
        </w:rPr>
        <w:t xml:space="preserve">12. </w:t>
      </w:r>
      <w:r w:rsidR="001134E3" w:rsidRPr="00390D10">
        <w:rPr>
          <w:rFonts w:ascii="Arial" w:hAnsi="Arial" w:cs="Arial"/>
          <w:sz w:val="24"/>
          <w:szCs w:val="24"/>
        </w:rPr>
        <w:t xml:space="preserve">  </w:t>
      </w:r>
      <w:r w:rsidR="003C1D61" w:rsidRPr="00390D10">
        <w:rPr>
          <w:rFonts w:ascii="Arial" w:hAnsi="Arial" w:cs="Arial"/>
          <w:sz w:val="24"/>
          <w:szCs w:val="24"/>
        </w:rPr>
        <w:t xml:space="preserve">For purposes of general requirements, the cost of construction includes offsite improvements, demolition and site work, structures, and prevailing wages. </w:t>
      </w:r>
      <w:r w:rsidRPr="00390D10">
        <w:rPr>
          <w:rFonts w:ascii="Arial" w:hAnsi="Arial" w:cs="Arial"/>
          <w:sz w:val="24"/>
          <w:szCs w:val="24"/>
        </w:rPr>
        <w:t>For purposes of builder overhead and profit, the cost of construction includes offsite improvements, demolition and site work, structures, prevailing wages, and general requirements.</w:t>
      </w:r>
    </w:p>
    <w:p w14:paraId="123E5C5A" w14:textId="77777777" w:rsidR="00BF1B5B" w:rsidRPr="00390D10" w:rsidRDefault="003C1D61" w:rsidP="00B35D9C">
      <w:pPr>
        <w:ind w:left="540" w:hanging="540"/>
        <w:rPr>
          <w:rFonts w:ascii="Arial" w:hAnsi="Arial" w:cs="Arial"/>
          <w:sz w:val="24"/>
          <w:szCs w:val="24"/>
        </w:rPr>
      </w:pPr>
      <w:r w:rsidRPr="00390D10">
        <w:rPr>
          <w:rFonts w:ascii="Arial" w:hAnsi="Arial" w:cs="Arial"/>
          <w:sz w:val="24"/>
          <w:szCs w:val="24"/>
        </w:rPr>
        <w:tab/>
      </w:r>
      <w:r w:rsidR="00BF1B5B" w:rsidRPr="00390D10">
        <w:rPr>
          <w:rFonts w:ascii="Arial" w:hAnsi="Arial" w:cs="Arial"/>
          <w:sz w:val="24"/>
          <w:szCs w:val="24"/>
        </w:rPr>
        <w:t>Yes ___</w:t>
      </w:r>
      <w:r w:rsidR="00F31C7D" w:rsidRPr="00390D10">
        <w:rPr>
          <w:rFonts w:ascii="Arial" w:hAnsi="Arial" w:cs="Arial"/>
          <w:sz w:val="24"/>
          <w:szCs w:val="24"/>
        </w:rPr>
        <w:t xml:space="preserve"> </w:t>
      </w:r>
      <w:r w:rsidR="00120FB7" w:rsidRPr="00390D10">
        <w:rPr>
          <w:rFonts w:ascii="Arial" w:hAnsi="Arial" w:cs="Arial"/>
          <w:sz w:val="24"/>
          <w:szCs w:val="24"/>
        </w:rPr>
        <w:t xml:space="preserve">   </w:t>
      </w:r>
      <w:r w:rsidR="00BF1B5B" w:rsidRPr="00390D10">
        <w:rPr>
          <w:rFonts w:ascii="Arial" w:hAnsi="Arial" w:cs="Arial"/>
          <w:sz w:val="24"/>
          <w:szCs w:val="24"/>
        </w:rPr>
        <w:t>No___</w:t>
      </w:r>
    </w:p>
    <w:p w14:paraId="7D69B126" w14:textId="77777777" w:rsidR="00BF1B5B" w:rsidRPr="00390D10" w:rsidRDefault="00BF1B5B" w:rsidP="00B35D9C">
      <w:pPr>
        <w:ind w:left="720" w:hanging="720"/>
        <w:rPr>
          <w:rFonts w:ascii="Arial" w:hAnsi="Arial" w:cs="Arial"/>
          <w:sz w:val="24"/>
          <w:szCs w:val="24"/>
        </w:rPr>
      </w:pPr>
    </w:p>
    <w:p w14:paraId="5ABDF172" w14:textId="77777777" w:rsidR="00624625" w:rsidRPr="00390D10" w:rsidRDefault="00A23799" w:rsidP="00A23799">
      <w:pPr>
        <w:ind w:left="540" w:hanging="540"/>
        <w:rPr>
          <w:rFonts w:ascii="Arial" w:hAnsi="Arial" w:cs="Arial"/>
          <w:sz w:val="24"/>
          <w:szCs w:val="24"/>
        </w:rPr>
      </w:pPr>
      <w:r w:rsidRPr="00390D10">
        <w:rPr>
          <w:rFonts w:ascii="Arial" w:hAnsi="Arial" w:cs="Arial"/>
          <w:sz w:val="24"/>
          <w:szCs w:val="24"/>
        </w:rPr>
        <w:t>13</w:t>
      </w:r>
      <w:r w:rsidR="00CB5BEB" w:rsidRPr="00390D10">
        <w:rPr>
          <w:rFonts w:ascii="Arial" w:hAnsi="Arial" w:cs="Arial"/>
          <w:sz w:val="24"/>
          <w:szCs w:val="24"/>
        </w:rPr>
        <w:t>a</w:t>
      </w:r>
      <w:r w:rsidRPr="00390D10">
        <w:rPr>
          <w:rFonts w:ascii="Arial" w:hAnsi="Arial" w:cs="Arial"/>
          <w:sz w:val="24"/>
          <w:szCs w:val="24"/>
        </w:rPr>
        <w:t>.</w:t>
      </w:r>
      <w:r w:rsidR="00CB5BEB" w:rsidRPr="00390D10">
        <w:rPr>
          <w:rFonts w:ascii="Arial" w:hAnsi="Arial" w:cs="Arial"/>
          <w:sz w:val="24"/>
          <w:szCs w:val="24"/>
        </w:rPr>
        <w:t xml:space="preserve"> </w:t>
      </w:r>
      <w:proofErr w:type="gramStart"/>
      <w:r w:rsidR="00BF1B5B" w:rsidRPr="00390D10">
        <w:rPr>
          <w:rFonts w:ascii="Arial" w:hAnsi="Arial" w:cs="Arial"/>
          <w:sz w:val="24"/>
          <w:szCs w:val="24"/>
        </w:rPr>
        <w:t>For</w:t>
      </w:r>
      <w:proofErr w:type="gramEnd"/>
      <w:r w:rsidR="00BF1B5B" w:rsidRPr="00390D10">
        <w:rPr>
          <w:rFonts w:ascii="Arial" w:hAnsi="Arial" w:cs="Arial"/>
          <w:sz w:val="24"/>
          <w:szCs w:val="24"/>
        </w:rPr>
        <w:t xml:space="preserve"> new construction projects, </w:t>
      </w:r>
      <w:r w:rsidR="005F79C6" w:rsidRPr="00390D10">
        <w:rPr>
          <w:rFonts w:ascii="Arial" w:hAnsi="Arial" w:cs="Arial"/>
          <w:sz w:val="24"/>
          <w:szCs w:val="24"/>
        </w:rPr>
        <w:t xml:space="preserve">the minimum </w:t>
      </w:r>
      <w:r w:rsidR="00BF1B5B" w:rsidRPr="00390D10">
        <w:rPr>
          <w:rFonts w:ascii="Arial" w:hAnsi="Arial" w:cs="Arial"/>
          <w:sz w:val="24"/>
          <w:szCs w:val="24"/>
        </w:rPr>
        <w:t>hard contingency is 5</w:t>
      </w:r>
      <w:r w:rsidR="00EF40A0" w:rsidRPr="00390D10">
        <w:rPr>
          <w:rFonts w:ascii="Arial" w:hAnsi="Arial" w:cs="Arial"/>
          <w:sz w:val="24"/>
          <w:szCs w:val="24"/>
        </w:rPr>
        <w:t xml:space="preserve"> </w:t>
      </w:r>
      <w:r w:rsidR="002075F7" w:rsidRPr="00390D10">
        <w:rPr>
          <w:rFonts w:ascii="Arial" w:hAnsi="Arial" w:cs="Arial"/>
          <w:sz w:val="24"/>
          <w:szCs w:val="24"/>
        </w:rPr>
        <w:t>percent</w:t>
      </w:r>
      <w:r w:rsidR="00BF1B5B" w:rsidRPr="00390D10">
        <w:rPr>
          <w:rFonts w:ascii="Arial" w:hAnsi="Arial" w:cs="Arial"/>
          <w:sz w:val="24"/>
          <w:szCs w:val="24"/>
        </w:rPr>
        <w:t xml:space="preserve"> of total construction cost (site work, structures, environmental remediation, General Requirements, Contractor O&amp;P and off-site improvements)</w:t>
      </w:r>
      <w:r w:rsidR="00E9424C" w:rsidRPr="00390D10">
        <w:rPr>
          <w:rFonts w:ascii="Arial" w:hAnsi="Arial" w:cs="Arial"/>
          <w:sz w:val="24"/>
          <w:szCs w:val="24"/>
        </w:rPr>
        <w:t>.</w:t>
      </w:r>
      <w:r w:rsidR="00DF089B" w:rsidRPr="00390D10">
        <w:rPr>
          <w:rFonts w:ascii="Arial" w:hAnsi="Arial" w:cs="Arial"/>
          <w:sz w:val="24"/>
          <w:szCs w:val="24"/>
        </w:rPr>
        <w:t xml:space="preserve"> </w:t>
      </w:r>
    </w:p>
    <w:p w14:paraId="43E478F5" w14:textId="77777777" w:rsidR="00BF1B5B" w:rsidRPr="00390D10" w:rsidRDefault="00BF1B5B" w:rsidP="00030EA1">
      <w:pPr>
        <w:ind w:left="540"/>
        <w:rPr>
          <w:rFonts w:ascii="Arial" w:hAnsi="Arial" w:cs="Arial"/>
          <w:sz w:val="24"/>
          <w:szCs w:val="24"/>
        </w:rPr>
      </w:pPr>
      <w:r w:rsidRPr="00390D10">
        <w:rPr>
          <w:rFonts w:ascii="Arial" w:hAnsi="Arial" w:cs="Arial"/>
          <w:sz w:val="24"/>
          <w:szCs w:val="24"/>
        </w:rPr>
        <w:t>Yes ___   No___</w:t>
      </w:r>
    </w:p>
    <w:p w14:paraId="2F0120FA" w14:textId="77777777" w:rsidR="00CB5BEB" w:rsidRPr="00390D10" w:rsidRDefault="00CB5BEB" w:rsidP="00A23799">
      <w:pPr>
        <w:ind w:left="540" w:hanging="540"/>
        <w:rPr>
          <w:rFonts w:ascii="Arial" w:hAnsi="Arial" w:cs="Arial"/>
          <w:sz w:val="24"/>
          <w:szCs w:val="24"/>
        </w:rPr>
      </w:pPr>
    </w:p>
    <w:p w14:paraId="595AE5B8" w14:textId="5495549D" w:rsidR="00624625" w:rsidRPr="00390D10" w:rsidRDefault="00CB5BEB" w:rsidP="005B4CA9">
      <w:pPr>
        <w:ind w:left="540"/>
        <w:rPr>
          <w:rFonts w:ascii="Arial" w:hAnsi="Arial" w:cs="Arial"/>
          <w:sz w:val="24"/>
          <w:szCs w:val="24"/>
        </w:rPr>
      </w:pPr>
      <w:r w:rsidRPr="00390D10">
        <w:rPr>
          <w:rFonts w:ascii="Arial" w:hAnsi="Arial" w:cs="Arial"/>
          <w:sz w:val="24"/>
          <w:szCs w:val="24"/>
        </w:rPr>
        <w:t xml:space="preserve">For new construction projects, </w:t>
      </w:r>
      <w:r w:rsidR="00E9424C" w:rsidRPr="00390D10">
        <w:rPr>
          <w:rFonts w:ascii="Arial" w:hAnsi="Arial" w:cs="Arial"/>
          <w:sz w:val="24"/>
          <w:szCs w:val="24"/>
        </w:rPr>
        <w:t>i</w:t>
      </w:r>
      <w:r w:rsidRPr="00390D10">
        <w:rPr>
          <w:rFonts w:ascii="Arial" w:hAnsi="Arial" w:cs="Arial"/>
          <w:sz w:val="24"/>
          <w:szCs w:val="24"/>
        </w:rPr>
        <w:t xml:space="preserve">f </w:t>
      </w:r>
      <w:r w:rsidR="0089129A">
        <w:rPr>
          <w:rFonts w:ascii="Arial" w:hAnsi="Arial" w:cs="Arial"/>
          <w:sz w:val="24"/>
          <w:szCs w:val="24"/>
        </w:rPr>
        <w:t xml:space="preserve">the </w:t>
      </w:r>
      <w:r w:rsidR="005F79C6" w:rsidRPr="00390D10">
        <w:rPr>
          <w:rFonts w:ascii="Arial" w:hAnsi="Arial" w:cs="Arial"/>
          <w:sz w:val="24"/>
          <w:szCs w:val="24"/>
        </w:rPr>
        <w:t xml:space="preserve">contingency is </w:t>
      </w:r>
      <w:r w:rsidRPr="00390D10">
        <w:rPr>
          <w:rFonts w:ascii="Arial" w:hAnsi="Arial" w:cs="Arial"/>
          <w:sz w:val="24"/>
          <w:szCs w:val="24"/>
        </w:rPr>
        <w:t>over 5</w:t>
      </w:r>
      <w:r w:rsidR="00EF40A0" w:rsidRPr="00390D10">
        <w:rPr>
          <w:rFonts w:ascii="Arial" w:hAnsi="Arial" w:cs="Arial"/>
          <w:sz w:val="24"/>
          <w:szCs w:val="24"/>
        </w:rPr>
        <w:t xml:space="preserve"> </w:t>
      </w:r>
      <w:r w:rsidR="002075F7" w:rsidRPr="00390D10">
        <w:rPr>
          <w:rFonts w:ascii="Arial" w:hAnsi="Arial" w:cs="Arial"/>
          <w:sz w:val="24"/>
          <w:szCs w:val="24"/>
        </w:rPr>
        <w:t>percent</w:t>
      </w:r>
      <w:r w:rsidRPr="00390D10">
        <w:rPr>
          <w:rFonts w:ascii="Arial" w:hAnsi="Arial" w:cs="Arial"/>
          <w:sz w:val="24"/>
          <w:szCs w:val="24"/>
        </w:rPr>
        <w:t xml:space="preserve">, </w:t>
      </w:r>
      <w:r w:rsidR="005F79C6" w:rsidRPr="00390D10">
        <w:rPr>
          <w:rFonts w:ascii="Arial" w:hAnsi="Arial" w:cs="Arial"/>
          <w:sz w:val="24"/>
          <w:szCs w:val="24"/>
        </w:rPr>
        <w:t>provide an explanation</w:t>
      </w:r>
      <w:r w:rsidRPr="00390D10">
        <w:rPr>
          <w:rFonts w:ascii="Arial" w:hAnsi="Arial" w:cs="Arial"/>
          <w:sz w:val="24"/>
          <w:szCs w:val="24"/>
        </w:rPr>
        <w:t xml:space="preserve"> </w:t>
      </w:r>
      <w:r w:rsidR="00C810E8" w:rsidRPr="00390D10">
        <w:rPr>
          <w:rFonts w:ascii="Arial" w:hAnsi="Arial" w:cs="Arial"/>
          <w:sz w:val="24"/>
          <w:szCs w:val="24"/>
        </w:rPr>
        <w:t xml:space="preserve">in the Applicant Comments section </w:t>
      </w:r>
      <w:r w:rsidRPr="00390D10">
        <w:rPr>
          <w:rFonts w:ascii="Arial" w:hAnsi="Arial" w:cs="Arial"/>
          <w:sz w:val="24"/>
          <w:szCs w:val="24"/>
        </w:rPr>
        <w:t xml:space="preserve">as to why a greater contingency is needed.  </w:t>
      </w:r>
    </w:p>
    <w:p w14:paraId="0F2BA7F4" w14:textId="77777777" w:rsidR="00CB5BEB" w:rsidRPr="00390D10" w:rsidRDefault="00CB5BEB" w:rsidP="00030EA1">
      <w:pPr>
        <w:ind w:left="540"/>
        <w:rPr>
          <w:rFonts w:ascii="Arial" w:hAnsi="Arial" w:cs="Arial"/>
          <w:sz w:val="24"/>
          <w:szCs w:val="24"/>
        </w:rPr>
      </w:pPr>
      <w:r w:rsidRPr="00390D10">
        <w:rPr>
          <w:rFonts w:ascii="Arial" w:hAnsi="Arial" w:cs="Arial"/>
          <w:sz w:val="24"/>
          <w:szCs w:val="24"/>
        </w:rPr>
        <w:t>Yes ___   No__</w:t>
      </w:r>
      <w:r w:rsidR="00954A7E" w:rsidRPr="00390D10">
        <w:rPr>
          <w:rFonts w:ascii="Arial" w:hAnsi="Arial" w:cs="Arial"/>
          <w:sz w:val="24"/>
          <w:szCs w:val="24"/>
        </w:rPr>
        <w:t xml:space="preserve">_ </w:t>
      </w:r>
      <w:r w:rsidR="00120FB7" w:rsidRPr="00390D10">
        <w:rPr>
          <w:rFonts w:ascii="Arial" w:hAnsi="Arial" w:cs="Arial"/>
          <w:sz w:val="24"/>
          <w:szCs w:val="24"/>
        </w:rPr>
        <w:t xml:space="preserve">  </w:t>
      </w:r>
      <w:r w:rsidR="00954A7E" w:rsidRPr="00390D10">
        <w:rPr>
          <w:rFonts w:ascii="Arial" w:hAnsi="Arial" w:cs="Arial"/>
          <w:sz w:val="24"/>
          <w:szCs w:val="24"/>
        </w:rPr>
        <w:t>N</w:t>
      </w:r>
      <w:r w:rsidRPr="00390D10">
        <w:rPr>
          <w:rFonts w:ascii="Arial" w:hAnsi="Arial" w:cs="Arial"/>
          <w:sz w:val="24"/>
          <w:szCs w:val="24"/>
        </w:rPr>
        <w:t>/A _____</w:t>
      </w:r>
    </w:p>
    <w:p w14:paraId="18D6E288" w14:textId="77777777" w:rsidR="008D4B1C" w:rsidRPr="00390D10" w:rsidRDefault="008D4B1C" w:rsidP="00A23799">
      <w:pPr>
        <w:ind w:left="540" w:hanging="540"/>
        <w:rPr>
          <w:rFonts w:ascii="Arial" w:hAnsi="Arial" w:cs="Arial"/>
          <w:sz w:val="24"/>
          <w:szCs w:val="24"/>
        </w:rPr>
      </w:pPr>
    </w:p>
    <w:p w14:paraId="06BD394D" w14:textId="77777777" w:rsidR="00624625" w:rsidRPr="00390D10" w:rsidRDefault="00A23799" w:rsidP="00A23799">
      <w:pPr>
        <w:ind w:left="540" w:hanging="540"/>
        <w:rPr>
          <w:rFonts w:ascii="Arial" w:hAnsi="Arial" w:cs="Arial"/>
          <w:sz w:val="24"/>
          <w:szCs w:val="24"/>
        </w:rPr>
      </w:pPr>
      <w:r w:rsidRPr="00390D10">
        <w:rPr>
          <w:rFonts w:ascii="Arial" w:hAnsi="Arial" w:cs="Arial"/>
          <w:sz w:val="24"/>
          <w:szCs w:val="24"/>
        </w:rPr>
        <w:t>14</w:t>
      </w:r>
      <w:r w:rsidR="00CB5BEB" w:rsidRPr="00390D10">
        <w:rPr>
          <w:rFonts w:ascii="Arial" w:hAnsi="Arial" w:cs="Arial"/>
          <w:sz w:val="24"/>
          <w:szCs w:val="24"/>
        </w:rPr>
        <w:t>a</w:t>
      </w:r>
      <w:r w:rsidRPr="00390D10">
        <w:rPr>
          <w:rFonts w:ascii="Arial" w:hAnsi="Arial" w:cs="Arial"/>
          <w:sz w:val="24"/>
          <w:szCs w:val="24"/>
        </w:rPr>
        <w:t>.</w:t>
      </w:r>
      <w:r w:rsidRPr="00390D10">
        <w:rPr>
          <w:rFonts w:ascii="Arial" w:hAnsi="Arial" w:cs="Arial"/>
          <w:sz w:val="24"/>
          <w:szCs w:val="24"/>
        </w:rPr>
        <w:tab/>
      </w:r>
      <w:proofErr w:type="gramStart"/>
      <w:r w:rsidR="00611F97" w:rsidRPr="00390D10">
        <w:rPr>
          <w:rFonts w:ascii="Arial" w:hAnsi="Arial" w:cs="Arial"/>
          <w:sz w:val="24"/>
          <w:szCs w:val="24"/>
        </w:rPr>
        <w:t>For</w:t>
      </w:r>
      <w:proofErr w:type="gramEnd"/>
      <w:r w:rsidR="00611F97" w:rsidRPr="00390D10">
        <w:rPr>
          <w:rFonts w:ascii="Arial" w:hAnsi="Arial" w:cs="Arial"/>
          <w:sz w:val="24"/>
          <w:szCs w:val="24"/>
        </w:rPr>
        <w:t xml:space="preserve"> rehabilitation projects, </w:t>
      </w:r>
      <w:r w:rsidR="005F79C6" w:rsidRPr="00390D10">
        <w:rPr>
          <w:rFonts w:ascii="Arial" w:hAnsi="Arial" w:cs="Arial"/>
          <w:sz w:val="24"/>
          <w:szCs w:val="24"/>
        </w:rPr>
        <w:t xml:space="preserve">the minimum </w:t>
      </w:r>
      <w:r w:rsidR="00611F97" w:rsidRPr="00390D10">
        <w:rPr>
          <w:rFonts w:ascii="Arial" w:hAnsi="Arial" w:cs="Arial"/>
          <w:sz w:val="24"/>
          <w:szCs w:val="24"/>
        </w:rPr>
        <w:t>hard contingency is10</w:t>
      </w:r>
      <w:r w:rsidR="00EF40A0" w:rsidRPr="00390D10">
        <w:rPr>
          <w:rFonts w:ascii="Arial" w:hAnsi="Arial" w:cs="Arial"/>
          <w:sz w:val="24"/>
          <w:szCs w:val="24"/>
        </w:rPr>
        <w:t xml:space="preserve"> </w:t>
      </w:r>
      <w:r w:rsidR="002075F7" w:rsidRPr="00390D10">
        <w:rPr>
          <w:rFonts w:ascii="Arial" w:hAnsi="Arial" w:cs="Arial"/>
          <w:sz w:val="24"/>
          <w:szCs w:val="24"/>
        </w:rPr>
        <w:t>percent</w:t>
      </w:r>
      <w:r w:rsidR="00611F97" w:rsidRPr="00390D10">
        <w:rPr>
          <w:rFonts w:ascii="Arial" w:hAnsi="Arial" w:cs="Arial"/>
          <w:sz w:val="24"/>
          <w:szCs w:val="24"/>
        </w:rPr>
        <w:t xml:space="preserve"> of total construction cost (site work, structures, environmental remediation, General Requirements, Contractor O&amp;P and off-site improvements).</w:t>
      </w:r>
      <w:r w:rsidR="005B1835" w:rsidRPr="00390D10">
        <w:rPr>
          <w:rFonts w:ascii="Arial" w:hAnsi="Arial" w:cs="Arial"/>
          <w:sz w:val="24"/>
          <w:szCs w:val="24"/>
        </w:rPr>
        <w:t xml:space="preserve">  </w:t>
      </w:r>
    </w:p>
    <w:p w14:paraId="244BF3CD" w14:textId="77777777" w:rsidR="00611F97" w:rsidRPr="00390D10" w:rsidRDefault="005B1835" w:rsidP="00030EA1">
      <w:pPr>
        <w:ind w:left="540"/>
        <w:rPr>
          <w:rFonts w:ascii="Arial" w:hAnsi="Arial" w:cs="Arial"/>
          <w:sz w:val="24"/>
          <w:szCs w:val="24"/>
        </w:rPr>
      </w:pPr>
      <w:r w:rsidRPr="00390D10">
        <w:rPr>
          <w:rFonts w:ascii="Arial" w:hAnsi="Arial" w:cs="Arial"/>
          <w:sz w:val="24"/>
          <w:szCs w:val="24"/>
        </w:rPr>
        <w:t>Yes ___   No___</w:t>
      </w:r>
    </w:p>
    <w:p w14:paraId="10D4B520" w14:textId="77777777" w:rsidR="00CB5BEB" w:rsidRPr="00390D10" w:rsidRDefault="00CB5BEB" w:rsidP="00A23799">
      <w:pPr>
        <w:ind w:left="540" w:hanging="540"/>
        <w:rPr>
          <w:rFonts w:ascii="Arial" w:hAnsi="Arial" w:cs="Arial"/>
          <w:sz w:val="24"/>
          <w:szCs w:val="24"/>
        </w:rPr>
      </w:pPr>
    </w:p>
    <w:p w14:paraId="4B354233" w14:textId="77777777" w:rsidR="00624625" w:rsidRPr="00390D10" w:rsidRDefault="00CB5BEB" w:rsidP="00CB5BEB">
      <w:pPr>
        <w:ind w:left="540" w:hanging="540"/>
        <w:rPr>
          <w:rFonts w:ascii="Arial" w:hAnsi="Arial" w:cs="Arial"/>
          <w:sz w:val="24"/>
          <w:szCs w:val="24"/>
        </w:rPr>
      </w:pPr>
      <w:r w:rsidRPr="00390D10">
        <w:rPr>
          <w:rFonts w:ascii="Arial" w:hAnsi="Arial" w:cs="Arial"/>
          <w:sz w:val="24"/>
          <w:szCs w:val="24"/>
        </w:rPr>
        <w:t>14b.</w:t>
      </w:r>
      <w:r w:rsidR="00C810E8" w:rsidRPr="00390D10">
        <w:rPr>
          <w:rFonts w:ascii="Arial" w:hAnsi="Arial" w:cs="Arial"/>
          <w:sz w:val="24"/>
          <w:szCs w:val="24"/>
        </w:rPr>
        <w:t xml:space="preserve"> </w:t>
      </w:r>
      <w:proofErr w:type="gramStart"/>
      <w:r w:rsidR="006238F7" w:rsidRPr="00390D10">
        <w:rPr>
          <w:rFonts w:ascii="Arial" w:hAnsi="Arial" w:cs="Arial"/>
          <w:sz w:val="24"/>
          <w:szCs w:val="24"/>
        </w:rPr>
        <w:t>For</w:t>
      </w:r>
      <w:proofErr w:type="gramEnd"/>
      <w:r w:rsidR="006238F7" w:rsidRPr="00390D10">
        <w:rPr>
          <w:rFonts w:ascii="Arial" w:hAnsi="Arial" w:cs="Arial"/>
          <w:sz w:val="24"/>
          <w:szCs w:val="24"/>
        </w:rPr>
        <w:t xml:space="preserve"> rehabilitation projects, i</w:t>
      </w:r>
      <w:r w:rsidRPr="00390D10">
        <w:rPr>
          <w:rFonts w:ascii="Arial" w:hAnsi="Arial" w:cs="Arial"/>
          <w:sz w:val="24"/>
          <w:szCs w:val="24"/>
        </w:rPr>
        <w:t xml:space="preserve">f </w:t>
      </w:r>
      <w:r w:rsidR="005F79C6" w:rsidRPr="00390D10">
        <w:rPr>
          <w:rFonts w:ascii="Arial" w:hAnsi="Arial" w:cs="Arial"/>
          <w:sz w:val="24"/>
          <w:szCs w:val="24"/>
        </w:rPr>
        <w:t xml:space="preserve">contingency is </w:t>
      </w:r>
      <w:r w:rsidRPr="00390D10">
        <w:rPr>
          <w:rFonts w:ascii="Arial" w:hAnsi="Arial" w:cs="Arial"/>
          <w:sz w:val="24"/>
          <w:szCs w:val="24"/>
        </w:rPr>
        <w:t>over 10</w:t>
      </w:r>
      <w:r w:rsidR="00EF40A0" w:rsidRPr="00390D10">
        <w:rPr>
          <w:rFonts w:ascii="Arial" w:hAnsi="Arial" w:cs="Arial"/>
          <w:sz w:val="24"/>
          <w:szCs w:val="24"/>
        </w:rPr>
        <w:t xml:space="preserve"> </w:t>
      </w:r>
      <w:r w:rsidR="002075F7" w:rsidRPr="00390D10">
        <w:rPr>
          <w:rFonts w:ascii="Arial" w:hAnsi="Arial" w:cs="Arial"/>
          <w:sz w:val="24"/>
          <w:szCs w:val="24"/>
        </w:rPr>
        <w:t>percent</w:t>
      </w:r>
      <w:r w:rsidRPr="00390D10">
        <w:rPr>
          <w:rFonts w:ascii="Arial" w:hAnsi="Arial" w:cs="Arial"/>
          <w:sz w:val="24"/>
          <w:szCs w:val="24"/>
        </w:rPr>
        <w:t xml:space="preserve">, </w:t>
      </w:r>
      <w:r w:rsidR="005F79C6" w:rsidRPr="00390D10">
        <w:rPr>
          <w:rFonts w:ascii="Arial" w:hAnsi="Arial" w:cs="Arial"/>
          <w:sz w:val="24"/>
          <w:szCs w:val="24"/>
        </w:rPr>
        <w:t>provide an explanation</w:t>
      </w:r>
      <w:r w:rsidRPr="00390D10">
        <w:rPr>
          <w:rFonts w:ascii="Arial" w:hAnsi="Arial" w:cs="Arial"/>
          <w:sz w:val="24"/>
          <w:szCs w:val="24"/>
        </w:rPr>
        <w:t xml:space="preserve"> </w:t>
      </w:r>
      <w:r w:rsidR="00C810E8" w:rsidRPr="00390D10">
        <w:rPr>
          <w:rFonts w:ascii="Arial" w:hAnsi="Arial" w:cs="Arial"/>
          <w:sz w:val="24"/>
          <w:szCs w:val="24"/>
        </w:rPr>
        <w:t xml:space="preserve">in the Applicant Comments section </w:t>
      </w:r>
      <w:r w:rsidRPr="00390D10">
        <w:rPr>
          <w:rFonts w:ascii="Arial" w:hAnsi="Arial" w:cs="Arial"/>
          <w:sz w:val="24"/>
          <w:szCs w:val="24"/>
        </w:rPr>
        <w:t xml:space="preserve">as to why a greater contingency is needed.  </w:t>
      </w:r>
    </w:p>
    <w:p w14:paraId="5539737F" w14:textId="77777777" w:rsidR="00CB5BEB" w:rsidRPr="00390D10" w:rsidRDefault="00CB5BEB" w:rsidP="00030EA1">
      <w:pPr>
        <w:ind w:left="540"/>
        <w:rPr>
          <w:rFonts w:ascii="Arial" w:hAnsi="Arial" w:cs="Arial"/>
          <w:sz w:val="24"/>
          <w:szCs w:val="24"/>
        </w:rPr>
      </w:pPr>
      <w:r w:rsidRPr="00390D10">
        <w:rPr>
          <w:rFonts w:ascii="Arial" w:hAnsi="Arial" w:cs="Arial"/>
          <w:sz w:val="24"/>
          <w:szCs w:val="24"/>
        </w:rPr>
        <w:t>Yes ___   No___</w:t>
      </w:r>
      <w:r w:rsidR="00C810E8" w:rsidRPr="00390D10">
        <w:rPr>
          <w:rFonts w:ascii="Arial" w:hAnsi="Arial" w:cs="Arial"/>
          <w:sz w:val="24"/>
          <w:szCs w:val="24"/>
        </w:rPr>
        <w:t xml:space="preserve"> </w:t>
      </w:r>
      <w:r w:rsidR="00120FB7" w:rsidRPr="00390D10">
        <w:rPr>
          <w:rFonts w:ascii="Arial" w:hAnsi="Arial" w:cs="Arial"/>
          <w:sz w:val="24"/>
          <w:szCs w:val="24"/>
        </w:rPr>
        <w:t xml:space="preserve">   </w:t>
      </w:r>
      <w:r w:rsidRPr="00390D10">
        <w:rPr>
          <w:rFonts w:ascii="Arial" w:hAnsi="Arial" w:cs="Arial"/>
          <w:sz w:val="24"/>
          <w:szCs w:val="24"/>
        </w:rPr>
        <w:t>N/A _____</w:t>
      </w:r>
    </w:p>
    <w:p w14:paraId="1810A83B" w14:textId="77777777" w:rsidR="00CB5BEB" w:rsidRPr="00390D10" w:rsidRDefault="00CB5BEB" w:rsidP="00CB5BEB">
      <w:pPr>
        <w:ind w:left="540" w:hanging="540"/>
        <w:rPr>
          <w:rFonts w:ascii="Arial" w:hAnsi="Arial" w:cs="Arial"/>
          <w:sz w:val="24"/>
          <w:szCs w:val="24"/>
        </w:rPr>
      </w:pPr>
    </w:p>
    <w:p w14:paraId="521291C9" w14:textId="77777777" w:rsidR="00BF1B5B" w:rsidRPr="00390D10" w:rsidRDefault="00A23799" w:rsidP="00A23799">
      <w:pPr>
        <w:ind w:left="540" w:hanging="540"/>
        <w:rPr>
          <w:rFonts w:ascii="Arial" w:hAnsi="Arial" w:cs="Arial"/>
          <w:sz w:val="24"/>
          <w:szCs w:val="24"/>
        </w:rPr>
      </w:pPr>
      <w:r w:rsidRPr="00390D10">
        <w:rPr>
          <w:rFonts w:ascii="Arial" w:hAnsi="Arial" w:cs="Arial"/>
          <w:sz w:val="24"/>
          <w:szCs w:val="24"/>
        </w:rPr>
        <w:t>15</w:t>
      </w:r>
      <w:r w:rsidR="00464BBC" w:rsidRPr="00390D10">
        <w:rPr>
          <w:rFonts w:ascii="Arial" w:hAnsi="Arial" w:cs="Arial"/>
          <w:sz w:val="24"/>
          <w:szCs w:val="24"/>
        </w:rPr>
        <w:t>a</w:t>
      </w:r>
      <w:r w:rsidRPr="00390D10">
        <w:rPr>
          <w:rFonts w:ascii="Arial" w:hAnsi="Arial" w:cs="Arial"/>
          <w:sz w:val="24"/>
          <w:szCs w:val="24"/>
        </w:rPr>
        <w:t>.</w:t>
      </w:r>
      <w:r w:rsidR="00BF1B5B" w:rsidRPr="00390D10">
        <w:rPr>
          <w:rFonts w:ascii="Arial" w:hAnsi="Arial" w:cs="Arial"/>
          <w:sz w:val="24"/>
          <w:szCs w:val="24"/>
        </w:rPr>
        <w:tab/>
      </w:r>
      <w:r w:rsidR="00BF1B5B" w:rsidRPr="00390D10">
        <w:rPr>
          <w:rFonts w:ascii="Arial" w:hAnsi="Arial" w:cs="Arial"/>
          <w:sz w:val="24"/>
          <w:szCs w:val="24"/>
          <w:u w:val="single"/>
        </w:rPr>
        <w:t>Tax credit projects</w:t>
      </w:r>
      <w:r w:rsidR="00BF1B5B" w:rsidRPr="00390D10">
        <w:rPr>
          <w:rFonts w:ascii="Arial" w:hAnsi="Arial" w:cs="Arial"/>
          <w:sz w:val="24"/>
          <w:szCs w:val="24"/>
        </w:rPr>
        <w:t xml:space="preserve"> – the operating reserve is capitalized at</w:t>
      </w:r>
      <w:r w:rsidR="00324348" w:rsidRPr="00390D10">
        <w:rPr>
          <w:rFonts w:ascii="Arial" w:hAnsi="Arial" w:cs="Arial"/>
          <w:sz w:val="24"/>
          <w:szCs w:val="24"/>
        </w:rPr>
        <w:t xml:space="preserve"> a minimum of</w:t>
      </w:r>
      <w:r w:rsidR="00BF1B5B" w:rsidRPr="00390D10">
        <w:rPr>
          <w:rFonts w:ascii="Arial" w:hAnsi="Arial" w:cs="Arial"/>
          <w:sz w:val="24"/>
          <w:szCs w:val="24"/>
        </w:rPr>
        <w:t xml:space="preserve"> three months of the total of all operating expenses, property taxes, replacement reserves, and debt service.  OR</w:t>
      </w:r>
    </w:p>
    <w:p w14:paraId="2D6FA842" w14:textId="77777777" w:rsidR="00BF1B5B" w:rsidRPr="00390D10" w:rsidRDefault="00BF1B5B" w:rsidP="00A23799">
      <w:pPr>
        <w:ind w:left="540" w:hanging="540"/>
        <w:rPr>
          <w:rFonts w:ascii="Arial" w:hAnsi="Arial" w:cs="Arial"/>
          <w:sz w:val="24"/>
          <w:szCs w:val="24"/>
        </w:rPr>
      </w:pPr>
    </w:p>
    <w:p w14:paraId="2F96B675" w14:textId="77777777" w:rsidR="005B1835" w:rsidRPr="00390D10" w:rsidRDefault="00BF1B5B" w:rsidP="00A23799">
      <w:pPr>
        <w:ind w:left="540" w:hanging="540"/>
        <w:rPr>
          <w:rFonts w:ascii="Arial" w:hAnsi="Arial" w:cs="Arial"/>
          <w:sz w:val="24"/>
          <w:szCs w:val="24"/>
        </w:rPr>
      </w:pPr>
      <w:r w:rsidRPr="00390D10">
        <w:rPr>
          <w:rFonts w:ascii="Arial" w:hAnsi="Arial" w:cs="Arial"/>
          <w:sz w:val="24"/>
          <w:szCs w:val="24"/>
        </w:rPr>
        <w:tab/>
      </w:r>
      <w:r w:rsidRPr="00390D10">
        <w:rPr>
          <w:rFonts w:ascii="Arial" w:hAnsi="Arial" w:cs="Arial"/>
          <w:sz w:val="24"/>
          <w:szCs w:val="24"/>
          <w:u w:val="single"/>
        </w:rPr>
        <w:t>Non-tax credit projects</w:t>
      </w:r>
      <w:r w:rsidRPr="00390D10">
        <w:rPr>
          <w:rFonts w:ascii="Arial" w:hAnsi="Arial" w:cs="Arial"/>
          <w:sz w:val="24"/>
          <w:szCs w:val="24"/>
        </w:rPr>
        <w:t xml:space="preserve"> – the operating reserve is capitalized at</w:t>
      </w:r>
      <w:r w:rsidR="00324348" w:rsidRPr="00390D10">
        <w:rPr>
          <w:rFonts w:ascii="Arial" w:hAnsi="Arial" w:cs="Arial"/>
          <w:sz w:val="24"/>
          <w:szCs w:val="24"/>
        </w:rPr>
        <w:t xml:space="preserve"> a</w:t>
      </w:r>
      <w:r w:rsidRPr="00390D10">
        <w:rPr>
          <w:rFonts w:ascii="Arial" w:hAnsi="Arial" w:cs="Arial"/>
          <w:sz w:val="24"/>
          <w:szCs w:val="24"/>
        </w:rPr>
        <w:t xml:space="preserve"> </w:t>
      </w:r>
      <w:r w:rsidR="00287B12" w:rsidRPr="00390D10">
        <w:rPr>
          <w:rFonts w:ascii="Arial" w:hAnsi="Arial" w:cs="Arial"/>
          <w:sz w:val="24"/>
          <w:szCs w:val="24"/>
        </w:rPr>
        <w:t xml:space="preserve">minimum of </w:t>
      </w:r>
      <w:r w:rsidRPr="00390D10">
        <w:rPr>
          <w:rFonts w:ascii="Arial" w:hAnsi="Arial" w:cs="Arial"/>
          <w:sz w:val="24"/>
          <w:szCs w:val="24"/>
        </w:rPr>
        <w:t>four months of the total of</w:t>
      </w:r>
      <w:r w:rsidR="00171F0D" w:rsidRPr="00390D10">
        <w:rPr>
          <w:rFonts w:ascii="Arial" w:hAnsi="Arial" w:cs="Arial"/>
          <w:sz w:val="24"/>
          <w:szCs w:val="24"/>
        </w:rPr>
        <w:t xml:space="preserve"> </w:t>
      </w:r>
      <w:r w:rsidRPr="00390D10">
        <w:rPr>
          <w:rFonts w:ascii="Arial" w:hAnsi="Arial" w:cs="Arial"/>
          <w:sz w:val="24"/>
          <w:szCs w:val="24"/>
        </w:rPr>
        <w:t>all operating expenses, property taxes, replacement reserves, and debt service.</w:t>
      </w:r>
    </w:p>
    <w:p w14:paraId="43E26F1C" w14:textId="77777777" w:rsidR="00BF1B5B" w:rsidRPr="00390D10" w:rsidRDefault="005B1835" w:rsidP="00A23799">
      <w:pPr>
        <w:ind w:left="540" w:hanging="540"/>
        <w:rPr>
          <w:rFonts w:ascii="Arial" w:hAnsi="Arial" w:cs="Arial"/>
          <w:sz w:val="24"/>
          <w:szCs w:val="24"/>
        </w:rPr>
      </w:pPr>
      <w:r w:rsidRPr="00390D10">
        <w:rPr>
          <w:rFonts w:ascii="Arial" w:hAnsi="Arial" w:cs="Arial"/>
          <w:sz w:val="24"/>
          <w:szCs w:val="24"/>
        </w:rPr>
        <w:tab/>
      </w:r>
      <w:r w:rsidR="00BF1B5B" w:rsidRPr="00390D10">
        <w:rPr>
          <w:rFonts w:ascii="Arial" w:hAnsi="Arial" w:cs="Arial"/>
          <w:sz w:val="24"/>
          <w:szCs w:val="24"/>
        </w:rPr>
        <w:t>Yes ___</w:t>
      </w:r>
      <w:r w:rsidR="00BF1B5B" w:rsidRPr="00390D10">
        <w:rPr>
          <w:rFonts w:ascii="Arial" w:hAnsi="Arial" w:cs="Arial"/>
          <w:sz w:val="24"/>
          <w:szCs w:val="24"/>
        </w:rPr>
        <w:tab/>
      </w:r>
      <w:r w:rsidR="00120FB7" w:rsidRPr="00390D10">
        <w:rPr>
          <w:rFonts w:ascii="Arial" w:hAnsi="Arial" w:cs="Arial"/>
          <w:sz w:val="24"/>
          <w:szCs w:val="24"/>
        </w:rPr>
        <w:t xml:space="preserve">   </w:t>
      </w:r>
      <w:r w:rsidR="00BF1B5B" w:rsidRPr="00390D10">
        <w:rPr>
          <w:rFonts w:ascii="Arial" w:hAnsi="Arial" w:cs="Arial"/>
          <w:sz w:val="24"/>
          <w:szCs w:val="24"/>
        </w:rPr>
        <w:t>No___</w:t>
      </w:r>
    </w:p>
    <w:p w14:paraId="60CD5F62" w14:textId="77777777" w:rsidR="00324348" w:rsidRPr="00390D10" w:rsidRDefault="00324348" w:rsidP="00A23799">
      <w:pPr>
        <w:ind w:left="540" w:hanging="540"/>
        <w:rPr>
          <w:rFonts w:ascii="Arial" w:hAnsi="Arial" w:cs="Arial"/>
          <w:sz w:val="24"/>
          <w:szCs w:val="24"/>
        </w:rPr>
      </w:pPr>
    </w:p>
    <w:p w14:paraId="41D1271E" w14:textId="77777777" w:rsidR="00324348" w:rsidRPr="00390D10" w:rsidRDefault="00324348" w:rsidP="00A23799">
      <w:pPr>
        <w:ind w:left="540" w:hanging="540"/>
        <w:rPr>
          <w:rFonts w:ascii="Arial" w:hAnsi="Arial" w:cs="Arial"/>
          <w:sz w:val="24"/>
          <w:szCs w:val="24"/>
        </w:rPr>
      </w:pPr>
      <w:r w:rsidRPr="00390D10">
        <w:rPr>
          <w:rFonts w:ascii="Arial" w:hAnsi="Arial" w:cs="Arial"/>
          <w:sz w:val="24"/>
          <w:szCs w:val="24"/>
        </w:rPr>
        <w:t>15b.</w:t>
      </w:r>
      <w:r w:rsidRPr="00390D10">
        <w:rPr>
          <w:rFonts w:ascii="Arial" w:hAnsi="Arial" w:cs="Arial"/>
          <w:sz w:val="24"/>
          <w:szCs w:val="24"/>
        </w:rPr>
        <w:tab/>
        <w:t xml:space="preserve">If more than three or four months, explain why: </w:t>
      </w:r>
    </w:p>
    <w:p w14:paraId="0FD66EB0" w14:textId="77777777" w:rsidR="00464BBC" w:rsidRPr="00390D10" w:rsidRDefault="00051ACA" w:rsidP="002F1EF8">
      <w:pPr>
        <w:ind w:left="540" w:hanging="540"/>
        <w:rPr>
          <w:rFonts w:ascii="Arial" w:hAnsi="Arial" w:cs="Arial"/>
          <w:sz w:val="24"/>
          <w:szCs w:val="24"/>
        </w:rPr>
      </w:pPr>
      <w:r w:rsidRPr="00390D10">
        <w:rPr>
          <w:rFonts w:ascii="Arial" w:hAnsi="Arial" w:cs="Arial"/>
          <w:sz w:val="24"/>
          <w:szCs w:val="24"/>
        </w:rPr>
        <w:tab/>
      </w:r>
      <w:r w:rsidR="00996D66" w:rsidRPr="00390D1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60FFAD" w14:textId="77777777" w:rsidR="00BF1B5B" w:rsidRPr="00390D10" w:rsidRDefault="00BF1B5B" w:rsidP="00A23799">
      <w:pPr>
        <w:ind w:left="540" w:hanging="540"/>
        <w:rPr>
          <w:rFonts w:ascii="Arial" w:hAnsi="Arial" w:cs="Arial"/>
          <w:sz w:val="24"/>
          <w:szCs w:val="24"/>
        </w:rPr>
      </w:pP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p>
    <w:p w14:paraId="143D49FF" w14:textId="77777777" w:rsidR="00BF1B5B" w:rsidRPr="00390D10" w:rsidRDefault="00A23799" w:rsidP="00A23799">
      <w:pPr>
        <w:rPr>
          <w:rFonts w:ascii="Arial" w:hAnsi="Arial" w:cs="Arial"/>
          <w:sz w:val="24"/>
          <w:szCs w:val="24"/>
        </w:rPr>
      </w:pPr>
      <w:r w:rsidRPr="00390D10">
        <w:rPr>
          <w:rFonts w:ascii="Arial" w:hAnsi="Arial" w:cs="Arial"/>
          <w:sz w:val="24"/>
          <w:szCs w:val="24"/>
        </w:rPr>
        <w:t>16.</w:t>
      </w:r>
      <w:r w:rsidR="00BF1B5B" w:rsidRPr="00390D10">
        <w:rPr>
          <w:rFonts w:ascii="Arial" w:hAnsi="Arial" w:cs="Arial"/>
          <w:sz w:val="24"/>
          <w:szCs w:val="24"/>
        </w:rPr>
        <w:tab/>
      </w:r>
      <w:r w:rsidR="00BF1B5B" w:rsidRPr="00390D10">
        <w:rPr>
          <w:rFonts w:ascii="Arial" w:hAnsi="Arial" w:cs="Arial"/>
          <w:sz w:val="24"/>
          <w:szCs w:val="24"/>
          <w:u w:val="single"/>
        </w:rPr>
        <w:t>Tax credit projects</w:t>
      </w:r>
      <w:r w:rsidR="00BF1B5B" w:rsidRPr="00390D10">
        <w:rPr>
          <w:rFonts w:ascii="Arial" w:hAnsi="Arial" w:cs="Arial"/>
          <w:sz w:val="24"/>
          <w:szCs w:val="24"/>
        </w:rPr>
        <w:t xml:space="preserve"> – The developer fee listed on the Development Budget and Permanent </w:t>
      </w:r>
      <w:r w:rsidR="00BF1B5B" w:rsidRPr="00390D10">
        <w:rPr>
          <w:rFonts w:ascii="Arial" w:hAnsi="Arial" w:cs="Arial"/>
          <w:sz w:val="24"/>
          <w:szCs w:val="24"/>
        </w:rPr>
        <w:tab/>
        <w:t xml:space="preserve">Sources and Uses Worksheets does not exceed what is permitted using the Developer </w:t>
      </w:r>
      <w:r w:rsidR="00BF1B5B" w:rsidRPr="00390D10">
        <w:rPr>
          <w:rFonts w:ascii="Arial" w:hAnsi="Arial" w:cs="Arial"/>
          <w:sz w:val="24"/>
          <w:szCs w:val="24"/>
        </w:rPr>
        <w:tab/>
        <w:t>Fee Calculation Worksheet for tax credit project</w:t>
      </w:r>
      <w:r w:rsidR="00876E57" w:rsidRPr="00390D10">
        <w:rPr>
          <w:rFonts w:ascii="Arial" w:hAnsi="Arial" w:cs="Arial"/>
          <w:sz w:val="24"/>
          <w:szCs w:val="24"/>
        </w:rPr>
        <w:t>s;</w:t>
      </w:r>
      <w:r w:rsidR="005776E9" w:rsidRPr="00390D10">
        <w:rPr>
          <w:rFonts w:ascii="Arial" w:hAnsi="Arial" w:cs="Arial"/>
          <w:sz w:val="24"/>
          <w:szCs w:val="24"/>
        </w:rPr>
        <w:t xml:space="preserve"> </w:t>
      </w:r>
      <w:r w:rsidR="002A096B" w:rsidRPr="00390D10">
        <w:rPr>
          <w:rFonts w:ascii="Arial" w:hAnsi="Arial" w:cs="Arial"/>
          <w:sz w:val="24"/>
          <w:szCs w:val="24"/>
        </w:rPr>
        <w:t>OR</w:t>
      </w:r>
    </w:p>
    <w:p w14:paraId="0E4C6D51" w14:textId="77777777" w:rsidR="00A23799" w:rsidRPr="00390D10" w:rsidRDefault="00A23799" w:rsidP="00A23799">
      <w:pPr>
        <w:rPr>
          <w:rFonts w:ascii="Arial" w:hAnsi="Arial" w:cs="Arial"/>
          <w:sz w:val="24"/>
          <w:szCs w:val="24"/>
        </w:rPr>
      </w:pPr>
    </w:p>
    <w:p w14:paraId="250A8050" w14:textId="77777777" w:rsidR="006C7A8C" w:rsidRPr="00390D10" w:rsidRDefault="00BF1B5B" w:rsidP="00A23799">
      <w:pPr>
        <w:rPr>
          <w:rFonts w:ascii="Arial" w:hAnsi="Arial" w:cs="Arial"/>
          <w:sz w:val="24"/>
          <w:szCs w:val="24"/>
        </w:rPr>
      </w:pPr>
      <w:r w:rsidRPr="00390D10">
        <w:rPr>
          <w:rFonts w:ascii="Arial" w:hAnsi="Arial" w:cs="Arial"/>
          <w:sz w:val="24"/>
          <w:szCs w:val="24"/>
        </w:rPr>
        <w:lastRenderedPageBreak/>
        <w:tab/>
      </w:r>
      <w:r w:rsidRPr="00390D10">
        <w:rPr>
          <w:rFonts w:ascii="Arial" w:hAnsi="Arial" w:cs="Arial"/>
          <w:sz w:val="24"/>
          <w:szCs w:val="24"/>
          <w:u w:val="single"/>
        </w:rPr>
        <w:t>Non-Tax Credit projects</w:t>
      </w:r>
      <w:r w:rsidR="00A23799" w:rsidRPr="00390D10">
        <w:rPr>
          <w:rFonts w:ascii="Arial" w:hAnsi="Arial" w:cs="Arial"/>
          <w:sz w:val="24"/>
          <w:szCs w:val="24"/>
        </w:rPr>
        <w:t xml:space="preserve"> </w:t>
      </w:r>
      <w:r w:rsidR="003566B3" w:rsidRPr="00390D10">
        <w:rPr>
          <w:rFonts w:ascii="Arial" w:hAnsi="Arial" w:cs="Arial"/>
          <w:sz w:val="24"/>
          <w:szCs w:val="24"/>
        </w:rPr>
        <w:t>- The</w:t>
      </w:r>
      <w:r w:rsidRPr="00390D10">
        <w:rPr>
          <w:rFonts w:ascii="Arial" w:hAnsi="Arial" w:cs="Arial"/>
          <w:sz w:val="24"/>
          <w:szCs w:val="24"/>
        </w:rPr>
        <w:t xml:space="preserve"> developer fee listed on the Development Budget and </w:t>
      </w:r>
      <w:r w:rsidRPr="00390D10">
        <w:rPr>
          <w:rFonts w:ascii="Arial" w:hAnsi="Arial" w:cs="Arial"/>
          <w:sz w:val="24"/>
          <w:szCs w:val="24"/>
        </w:rPr>
        <w:tab/>
        <w:t xml:space="preserve">Permanent Sources and Uses Worksheets does not exceed what is permitted using the </w:t>
      </w:r>
      <w:r w:rsidRPr="00390D10">
        <w:rPr>
          <w:rFonts w:ascii="Arial" w:hAnsi="Arial" w:cs="Arial"/>
          <w:sz w:val="24"/>
          <w:szCs w:val="24"/>
        </w:rPr>
        <w:tab/>
        <w:t>Developer Fee Calculation Worksheet for non-tax credit</w:t>
      </w:r>
      <w:r w:rsidR="004D484C" w:rsidRPr="00390D10">
        <w:rPr>
          <w:rFonts w:ascii="Arial" w:hAnsi="Arial" w:cs="Arial"/>
          <w:sz w:val="24"/>
          <w:szCs w:val="24"/>
        </w:rPr>
        <w:t xml:space="preserve"> projects</w:t>
      </w:r>
      <w:r w:rsidRPr="00390D10">
        <w:rPr>
          <w:rFonts w:ascii="Arial" w:hAnsi="Arial" w:cs="Arial"/>
          <w:sz w:val="24"/>
          <w:szCs w:val="24"/>
        </w:rPr>
        <w:t xml:space="preserve">.   </w:t>
      </w:r>
    </w:p>
    <w:p w14:paraId="1EE94645" w14:textId="77777777" w:rsidR="00BF1B5B" w:rsidRPr="00390D10" w:rsidRDefault="00E9424C" w:rsidP="005B4CA9">
      <w:pPr>
        <w:ind w:firstLine="720"/>
        <w:rPr>
          <w:rFonts w:ascii="Arial" w:hAnsi="Arial" w:cs="Arial"/>
          <w:sz w:val="24"/>
          <w:szCs w:val="24"/>
        </w:rPr>
      </w:pPr>
      <w:r w:rsidRPr="00390D10">
        <w:rPr>
          <w:rFonts w:ascii="Arial" w:hAnsi="Arial" w:cs="Arial"/>
          <w:sz w:val="24"/>
          <w:szCs w:val="24"/>
        </w:rPr>
        <w:t xml:space="preserve">  </w:t>
      </w:r>
      <w:r w:rsidR="00BF1B5B" w:rsidRPr="00390D10">
        <w:rPr>
          <w:rFonts w:ascii="Arial" w:hAnsi="Arial" w:cs="Arial"/>
          <w:sz w:val="24"/>
          <w:szCs w:val="24"/>
        </w:rPr>
        <w:t>Yes ___   No___</w:t>
      </w:r>
    </w:p>
    <w:p w14:paraId="76398A4C" w14:textId="77777777" w:rsidR="004D484C" w:rsidRPr="00390D10" w:rsidRDefault="004D484C" w:rsidP="00BF1B5B">
      <w:pPr>
        <w:rPr>
          <w:rFonts w:ascii="Arial" w:hAnsi="Arial" w:cs="Arial"/>
          <w:b/>
          <w:sz w:val="24"/>
          <w:szCs w:val="24"/>
        </w:rPr>
      </w:pPr>
    </w:p>
    <w:p w14:paraId="187B7F85" w14:textId="77777777" w:rsidR="00BF1B5B" w:rsidRPr="00390D10" w:rsidRDefault="00BF1B5B" w:rsidP="00BF1B5B">
      <w:pPr>
        <w:rPr>
          <w:rFonts w:ascii="Arial" w:hAnsi="Arial" w:cs="Arial"/>
          <w:b/>
          <w:sz w:val="24"/>
          <w:szCs w:val="24"/>
        </w:rPr>
      </w:pPr>
      <w:r w:rsidRPr="00390D10">
        <w:rPr>
          <w:rFonts w:ascii="Arial" w:hAnsi="Arial" w:cs="Arial"/>
          <w:b/>
          <w:sz w:val="24"/>
          <w:szCs w:val="24"/>
        </w:rPr>
        <w:t>Permanent Sources and Uses Worksheet</w:t>
      </w:r>
    </w:p>
    <w:p w14:paraId="54D7D92C" w14:textId="77777777" w:rsidR="002E234C" w:rsidRPr="00390D10" w:rsidRDefault="002E234C" w:rsidP="00A4062A">
      <w:pPr>
        <w:ind w:left="540" w:hanging="540"/>
        <w:rPr>
          <w:rFonts w:ascii="Arial" w:hAnsi="Arial" w:cs="Arial"/>
          <w:sz w:val="24"/>
          <w:szCs w:val="24"/>
        </w:rPr>
      </w:pPr>
    </w:p>
    <w:p w14:paraId="77B34E3D" w14:textId="77777777" w:rsidR="00624625" w:rsidRPr="00390D10" w:rsidRDefault="002E234C" w:rsidP="00A4062A">
      <w:pPr>
        <w:ind w:left="540" w:hanging="540"/>
        <w:rPr>
          <w:rFonts w:ascii="Arial" w:hAnsi="Arial" w:cs="Arial"/>
          <w:sz w:val="24"/>
          <w:szCs w:val="24"/>
        </w:rPr>
      </w:pPr>
      <w:r w:rsidRPr="00390D10">
        <w:rPr>
          <w:rFonts w:ascii="Arial" w:hAnsi="Arial" w:cs="Arial"/>
          <w:sz w:val="24"/>
          <w:szCs w:val="24"/>
        </w:rPr>
        <w:t xml:space="preserve">17a. </w:t>
      </w:r>
      <w:r w:rsidR="00BF1B5B" w:rsidRPr="00390D10">
        <w:rPr>
          <w:rFonts w:ascii="Arial" w:hAnsi="Arial" w:cs="Arial"/>
          <w:sz w:val="24"/>
          <w:szCs w:val="24"/>
        </w:rPr>
        <w:t xml:space="preserve">There are enough sources specifically identified to pay development costs, including any liens or other conditions associated with the property </w:t>
      </w:r>
      <w:r w:rsidR="004D484C" w:rsidRPr="00390D10">
        <w:rPr>
          <w:rFonts w:ascii="Arial" w:hAnsi="Arial" w:cs="Arial"/>
          <w:sz w:val="24"/>
          <w:szCs w:val="24"/>
        </w:rPr>
        <w:t xml:space="preserve">that are </w:t>
      </w:r>
      <w:r w:rsidR="00BF1B5B" w:rsidRPr="00390D10">
        <w:rPr>
          <w:rFonts w:ascii="Arial" w:hAnsi="Arial" w:cs="Arial"/>
          <w:sz w:val="24"/>
          <w:szCs w:val="24"/>
        </w:rPr>
        <w:t xml:space="preserve">identified in the title report, any demolition costs, etc.  </w:t>
      </w:r>
    </w:p>
    <w:p w14:paraId="34CD7186" w14:textId="77777777" w:rsidR="00BF1B5B" w:rsidRPr="00390D10" w:rsidRDefault="00BF1B5B" w:rsidP="005B4CA9">
      <w:pPr>
        <w:ind w:left="540" w:firstLine="18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p>
    <w:p w14:paraId="4888E2CB" w14:textId="77777777" w:rsidR="004446AB" w:rsidRPr="00390D10" w:rsidRDefault="004446AB" w:rsidP="00A4062A">
      <w:pPr>
        <w:ind w:left="540" w:hanging="540"/>
        <w:rPr>
          <w:rFonts w:ascii="Arial" w:hAnsi="Arial" w:cs="Arial"/>
          <w:sz w:val="24"/>
          <w:szCs w:val="24"/>
        </w:rPr>
      </w:pPr>
    </w:p>
    <w:p w14:paraId="467159AA" w14:textId="77777777" w:rsidR="00C779AD" w:rsidRPr="00390D10" w:rsidRDefault="00073D27" w:rsidP="00C779AD">
      <w:pPr>
        <w:rPr>
          <w:rFonts w:ascii="Arial" w:hAnsi="Arial" w:cs="Arial"/>
          <w:b/>
          <w:sz w:val="24"/>
          <w:szCs w:val="24"/>
        </w:rPr>
      </w:pPr>
      <w:r w:rsidRPr="00390D10">
        <w:rPr>
          <w:rFonts w:ascii="Arial" w:hAnsi="Arial" w:cs="Arial"/>
          <w:b/>
          <w:sz w:val="24"/>
          <w:szCs w:val="24"/>
        </w:rPr>
        <w:t>Operating Budget</w:t>
      </w:r>
    </w:p>
    <w:p w14:paraId="0589B962" w14:textId="77777777" w:rsidR="00C779AD" w:rsidRPr="00390D10" w:rsidRDefault="00C779AD" w:rsidP="00C779AD">
      <w:pPr>
        <w:rPr>
          <w:rFonts w:ascii="Arial" w:hAnsi="Arial" w:cs="Arial"/>
          <w:sz w:val="24"/>
          <w:szCs w:val="24"/>
        </w:rPr>
      </w:pPr>
    </w:p>
    <w:p w14:paraId="0F99AA4A" w14:textId="77777777" w:rsidR="00624625" w:rsidRPr="00390D10" w:rsidRDefault="00D47B20" w:rsidP="00A4062A">
      <w:pPr>
        <w:ind w:left="540" w:hanging="540"/>
        <w:rPr>
          <w:rFonts w:ascii="Arial" w:hAnsi="Arial" w:cs="Arial"/>
          <w:sz w:val="24"/>
          <w:szCs w:val="24"/>
        </w:rPr>
      </w:pPr>
      <w:r w:rsidRPr="00390D10">
        <w:rPr>
          <w:rFonts w:ascii="Arial" w:hAnsi="Arial" w:cs="Arial"/>
          <w:sz w:val="24"/>
          <w:szCs w:val="24"/>
        </w:rPr>
        <w:t>18.</w:t>
      </w:r>
      <w:r w:rsidRPr="00390D10">
        <w:rPr>
          <w:rFonts w:ascii="Arial" w:hAnsi="Arial" w:cs="Arial"/>
          <w:sz w:val="24"/>
          <w:szCs w:val="24"/>
        </w:rPr>
        <w:tab/>
      </w:r>
      <w:r w:rsidR="00C779AD" w:rsidRPr="00390D10">
        <w:rPr>
          <w:rFonts w:ascii="Arial" w:hAnsi="Arial" w:cs="Arial"/>
          <w:sz w:val="24"/>
          <w:szCs w:val="24"/>
        </w:rPr>
        <w:t>Operating expenses are trended at 3.5</w:t>
      </w:r>
      <w:r w:rsidR="00EF40A0" w:rsidRPr="00390D10">
        <w:rPr>
          <w:rFonts w:ascii="Arial" w:hAnsi="Arial" w:cs="Arial"/>
          <w:sz w:val="24"/>
          <w:szCs w:val="24"/>
        </w:rPr>
        <w:t xml:space="preserve"> </w:t>
      </w:r>
      <w:r w:rsidR="002075F7" w:rsidRPr="00390D10">
        <w:rPr>
          <w:rFonts w:ascii="Arial" w:hAnsi="Arial" w:cs="Arial"/>
          <w:sz w:val="24"/>
          <w:szCs w:val="24"/>
        </w:rPr>
        <w:t>percent</w:t>
      </w:r>
      <w:r w:rsidR="00C779AD" w:rsidRPr="00390D10">
        <w:rPr>
          <w:rFonts w:ascii="Arial" w:hAnsi="Arial" w:cs="Arial"/>
          <w:sz w:val="24"/>
          <w:szCs w:val="24"/>
        </w:rPr>
        <w:t>?</w:t>
      </w:r>
      <w:r w:rsidR="00B4630A" w:rsidRPr="00390D10">
        <w:rPr>
          <w:rFonts w:ascii="Arial" w:hAnsi="Arial" w:cs="Arial"/>
          <w:sz w:val="24"/>
          <w:szCs w:val="24"/>
        </w:rPr>
        <w:t xml:space="preserve">  </w:t>
      </w:r>
      <w:r w:rsidR="006C7A8C" w:rsidRPr="00390D10">
        <w:rPr>
          <w:rFonts w:ascii="Arial" w:hAnsi="Arial" w:cs="Arial"/>
          <w:sz w:val="24"/>
          <w:szCs w:val="24"/>
        </w:rPr>
        <w:t xml:space="preserve"> </w:t>
      </w:r>
    </w:p>
    <w:p w14:paraId="15268984" w14:textId="77777777" w:rsidR="00C779AD" w:rsidRPr="00390D10" w:rsidRDefault="00B4630A" w:rsidP="005B4CA9">
      <w:pPr>
        <w:ind w:left="540" w:firstLine="18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p>
    <w:p w14:paraId="02763C03" w14:textId="77777777" w:rsidR="008F6520" w:rsidRPr="00390D10" w:rsidRDefault="008F6520" w:rsidP="00A4062A">
      <w:pPr>
        <w:ind w:left="540" w:hanging="540"/>
        <w:rPr>
          <w:rFonts w:ascii="Arial" w:hAnsi="Arial" w:cs="Arial"/>
          <w:sz w:val="24"/>
          <w:szCs w:val="24"/>
        </w:rPr>
      </w:pPr>
    </w:p>
    <w:p w14:paraId="0CE8F544" w14:textId="77777777" w:rsidR="00624625" w:rsidRPr="00390D10" w:rsidRDefault="00D47B20" w:rsidP="00A4062A">
      <w:pPr>
        <w:ind w:left="540" w:hanging="540"/>
        <w:rPr>
          <w:rFonts w:ascii="Arial" w:hAnsi="Arial" w:cs="Arial"/>
          <w:sz w:val="24"/>
          <w:szCs w:val="24"/>
        </w:rPr>
      </w:pPr>
      <w:r w:rsidRPr="00390D10">
        <w:rPr>
          <w:rFonts w:ascii="Arial" w:hAnsi="Arial" w:cs="Arial"/>
          <w:sz w:val="24"/>
          <w:szCs w:val="24"/>
        </w:rPr>
        <w:t>19.</w:t>
      </w:r>
      <w:r w:rsidR="00B4630A" w:rsidRPr="00390D10">
        <w:rPr>
          <w:rFonts w:ascii="Arial" w:hAnsi="Arial" w:cs="Arial"/>
          <w:sz w:val="24"/>
          <w:szCs w:val="24"/>
        </w:rPr>
        <w:tab/>
      </w:r>
      <w:r w:rsidR="00C779AD" w:rsidRPr="00390D10">
        <w:rPr>
          <w:rFonts w:ascii="Arial" w:hAnsi="Arial" w:cs="Arial"/>
          <w:sz w:val="24"/>
          <w:szCs w:val="24"/>
        </w:rPr>
        <w:t>There are no ad valorem property taxes, and all other property taxes and/or assessments are trended at 2</w:t>
      </w:r>
      <w:r w:rsidR="009E4674" w:rsidRPr="00390D10">
        <w:rPr>
          <w:rFonts w:ascii="Arial" w:hAnsi="Arial" w:cs="Arial"/>
          <w:sz w:val="24"/>
          <w:szCs w:val="24"/>
        </w:rPr>
        <w:t xml:space="preserve"> </w:t>
      </w:r>
      <w:r w:rsidR="002075F7" w:rsidRPr="00390D10">
        <w:rPr>
          <w:rFonts w:ascii="Arial" w:hAnsi="Arial" w:cs="Arial"/>
          <w:sz w:val="24"/>
          <w:szCs w:val="24"/>
        </w:rPr>
        <w:t>percent</w:t>
      </w:r>
      <w:r w:rsidR="00C779AD" w:rsidRPr="00390D10">
        <w:rPr>
          <w:rFonts w:ascii="Arial" w:hAnsi="Arial" w:cs="Arial"/>
          <w:sz w:val="24"/>
          <w:szCs w:val="24"/>
        </w:rPr>
        <w:t>.</w:t>
      </w:r>
      <w:r w:rsidR="00F47B8C" w:rsidRPr="00390D10">
        <w:rPr>
          <w:rFonts w:ascii="Arial" w:hAnsi="Arial" w:cs="Arial"/>
          <w:sz w:val="24"/>
          <w:szCs w:val="24"/>
        </w:rPr>
        <w:t xml:space="preserve">  </w:t>
      </w:r>
    </w:p>
    <w:p w14:paraId="6015F1B1" w14:textId="77777777" w:rsidR="00C779AD" w:rsidRPr="00390D10" w:rsidRDefault="00B4630A" w:rsidP="005B4CA9">
      <w:pPr>
        <w:ind w:left="540" w:firstLine="180"/>
        <w:rPr>
          <w:rFonts w:ascii="Arial" w:hAnsi="Arial" w:cs="Arial"/>
          <w:sz w:val="24"/>
          <w:szCs w:val="24"/>
        </w:rPr>
      </w:pPr>
      <w:r w:rsidRPr="00390D10">
        <w:rPr>
          <w:rFonts w:ascii="Arial" w:hAnsi="Arial" w:cs="Arial"/>
          <w:sz w:val="24"/>
          <w:szCs w:val="24"/>
        </w:rPr>
        <w:t>Yes ___</w:t>
      </w:r>
      <w:r w:rsidR="00120FB7" w:rsidRPr="00390D10">
        <w:rPr>
          <w:rFonts w:ascii="Arial" w:hAnsi="Arial" w:cs="Arial"/>
          <w:sz w:val="24"/>
          <w:szCs w:val="24"/>
        </w:rPr>
        <w:t xml:space="preserve"> </w:t>
      </w:r>
      <w:r w:rsidRPr="00390D10">
        <w:rPr>
          <w:rFonts w:ascii="Arial" w:hAnsi="Arial" w:cs="Arial"/>
          <w:sz w:val="24"/>
          <w:szCs w:val="24"/>
        </w:rPr>
        <w:tab/>
        <w:t>No___</w:t>
      </w:r>
    </w:p>
    <w:p w14:paraId="44E608C7" w14:textId="77777777" w:rsidR="00920CCC" w:rsidRPr="00390D10" w:rsidRDefault="00920CCC" w:rsidP="00A4062A">
      <w:pPr>
        <w:ind w:left="540" w:hanging="540"/>
        <w:rPr>
          <w:rFonts w:ascii="Arial" w:hAnsi="Arial" w:cs="Arial"/>
          <w:sz w:val="24"/>
          <w:szCs w:val="24"/>
        </w:rPr>
      </w:pPr>
    </w:p>
    <w:p w14:paraId="47EBA404" w14:textId="77777777" w:rsidR="00C779AD" w:rsidRPr="00390D10" w:rsidRDefault="00D47B20" w:rsidP="00A4062A">
      <w:pPr>
        <w:ind w:left="540" w:hanging="540"/>
        <w:rPr>
          <w:rFonts w:ascii="Arial" w:hAnsi="Arial" w:cs="Arial"/>
          <w:sz w:val="24"/>
          <w:szCs w:val="24"/>
        </w:rPr>
      </w:pPr>
      <w:r w:rsidRPr="00390D10">
        <w:rPr>
          <w:rFonts w:ascii="Arial" w:hAnsi="Arial" w:cs="Arial"/>
          <w:sz w:val="24"/>
          <w:szCs w:val="24"/>
        </w:rPr>
        <w:t>20.</w:t>
      </w:r>
      <w:r w:rsidR="00B4630A" w:rsidRPr="00390D10">
        <w:rPr>
          <w:rFonts w:ascii="Arial" w:hAnsi="Arial" w:cs="Arial"/>
          <w:sz w:val="24"/>
          <w:szCs w:val="24"/>
        </w:rPr>
        <w:tab/>
      </w:r>
      <w:r w:rsidR="00C779AD" w:rsidRPr="00390D10">
        <w:rPr>
          <w:rFonts w:ascii="Arial" w:hAnsi="Arial" w:cs="Arial"/>
          <w:sz w:val="24"/>
          <w:szCs w:val="24"/>
        </w:rPr>
        <w:t xml:space="preserve">For new construction or conversion projects, </w:t>
      </w:r>
      <w:r w:rsidR="000D4756" w:rsidRPr="00390D10">
        <w:rPr>
          <w:rFonts w:ascii="Arial" w:hAnsi="Arial" w:cs="Arial"/>
          <w:sz w:val="24"/>
          <w:szCs w:val="24"/>
        </w:rPr>
        <w:t xml:space="preserve">the initial amount of annual deposits to the replacement reserve shall be at least the lesser of 0.6 percent of the structure construction cost, or $500 per unit. </w:t>
      </w:r>
      <w:r w:rsidR="00C779AD" w:rsidRPr="00390D10">
        <w:rPr>
          <w:rFonts w:ascii="Arial" w:hAnsi="Arial" w:cs="Arial"/>
          <w:sz w:val="24"/>
          <w:szCs w:val="24"/>
        </w:rPr>
        <w:t xml:space="preserve"> “Structure construction cost” does not include site work, environmental remediation, construction contingency, general contractor profit, overhead, or general requirements.</w:t>
      </w:r>
      <w:r w:rsidR="00F47B8C" w:rsidRPr="00390D10">
        <w:rPr>
          <w:rFonts w:ascii="Arial" w:hAnsi="Arial" w:cs="Arial"/>
          <w:sz w:val="24"/>
          <w:szCs w:val="24"/>
        </w:rPr>
        <w:t xml:space="preserve"> </w:t>
      </w:r>
    </w:p>
    <w:p w14:paraId="3600129B" w14:textId="77777777" w:rsidR="00B4630A" w:rsidRPr="00390D10" w:rsidRDefault="00B4630A" w:rsidP="00A4062A">
      <w:pPr>
        <w:ind w:left="540" w:hanging="540"/>
        <w:rPr>
          <w:rFonts w:ascii="Arial" w:hAnsi="Arial" w:cs="Arial"/>
          <w:sz w:val="24"/>
          <w:szCs w:val="24"/>
        </w:rPr>
      </w:pPr>
      <w:r w:rsidRPr="00390D10">
        <w:rPr>
          <w:rFonts w:ascii="Arial" w:hAnsi="Arial" w:cs="Arial"/>
          <w:sz w:val="24"/>
          <w:szCs w:val="24"/>
        </w:rPr>
        <w:tab/>
      </w:r>
      <w:r w:rsidR="00E9424C" w:rsidRPr="00390D10">
        <w:rPr>
          <w:rFonts w:ascii="Arial" w:hAnsi="Arial" w:cs="Arial"/>
          <w:sz w:val="24"/>
          <w:szCs w:val="24"/>
        </w:rPr>
        <w:tab/>
      </w: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p>
    <w:p w14:paraId="3BD6A664" w14:textId="77777777" w:rsidR="00B55C51" w:rsidRPr="00390D10" w:rsidRDefault="00B55C51" w:rsidP="00A4062A">
      <w:pPr>
        <w:ind w:left="540" w:hanging="540"/>
        <w:rPr>
          <w:rFonts w:ascii="Arial" w:hAnsi="Arial" w:cs="Arial"/>
          <w:sz w:val="24"/>
          <w:szCs w:val="24"/>
        </w:rPr>
      </w:pPr>
    </w:p>
    <w:p w14:paraId="34BA1B40" w14:textId="77777777" w:rsidR="00B55C51" w:rsidRPr="00390D10" w:rsidRDefault="00B55C51" w:rsidP="00B55C51">
      <w:pPr>
        <w:ind w:left="540"/>
        <w:rPr>
          <w:rFonts w:ascii="Arial" w:hAnsi="Arial" w:cs="Arial"/>
          <w:sz w:val="24"/>
          <w:szCs w:val="24"/>
        </w:rPr>
      </w:pPr>
      <w:r w:rsidRPr="00390D10">
        <w:rPr>
          <w:rFonts w:ascii="Arial" w:hAnsi="Arial" w:cs="Arial"/>
          <w:sz w:val="24"/>
          <w:szCs w:val="24"/>
        </w:rPr>
        <w:t xml:space="preserve">If No, explain why: </w:t>
      </w:r>
    </w:p>
    <w:p w14:paraId="62B446AE" w14:textId="77777777" w:rsidR="00B55C51" w:rsidRPr="00390D10" w:rsidRDefault="00B55C51" w:rsidP="00B55C51">
      <w:pPr>
        <w:ind w:left="540" w:hanging="540"/>
        <w:rPr>
          <w:rFonts w:ascii="Arial" w:hAnsi="Arial" w:cs="Arial"/>
          <w:sz w:val="24"/>
          <w:szCs w:val="24"/>
        </w:rPr>
      </w:pPr>
      <w:r w:rsidRPr="00390D10">
        <w:rPr>
          <w:rFonts w:ascii="Arial" w:hAnsi="Arial" w:cs="Arial"/>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0878A6" w14:textId="77777777" w:rsidR="008F6520" w:rsidRPr="00390D10" w:rsidRDefault="008F6520" w:rsidP="00A4062A">
      <w:pPr>
        <w:ind w:left="540" w:hanging="540"/>
        <w:rPr>
          <w:rFonts w:ascii="Arial" w:hAnsi="Arial" w:cs="Arial"/>
          <w:sz w:val="24"/>
          <w:szCs w:val="24"/>
        </w:rPr>
      </w:pPr>
    </w:p>
    <w:p w14:paraId="15094050" w14:textId="77777777" w:rsidR="00286902" w:rsidRPr="00390D10" w:rsidRDefault="00D47B20" w:rsidP="00A4062A">
      <w:pPr>
        <w:ind w:left="540" w:hanging="540"/>
        <w:rPr>
          <w:rFonts w:ascii="Arial" w:hAnsi="Arial" w:cs="Arial"/>
          <w:sz w:val="24"/>
          <w:szCs w:val="24"/>
        </w:rPr>
      </w:pPr>
      <w:r w:rsidRPr="00390D10">
        <w:rPr>
          <w:rFonts w:ascii="Arial" w:hAnsi="Arial" w:cs="Arial"/>
          <w:sz w:val="24"/>
          <w:szCs w:val="24"/>
        </w:rPr>
        <w:t>21.</w:t>
      </w:r>
      <w:r w:rsidR="008F6520" w:rsidRPr="00390D10">
        <w:rPr>
          <w:rFonts w:ascii="Arial" w:hAnsi="Arial" w:cs="Arial"/>
          <w:sz w:val="24"/>
          <w:szCs w:val="24"/>
        </w:rPr>
        <w:tab/>
        <w:t>For rehabilitation projects</w:t>
      </w:r>
      <w:r w:rsidR="00A40143" w:rsidRPr="00390D10">
        <w:rPr>
          <w:rFonts w:ascii="Arial" w:hAnsi="Arial" w:cs="Arial"/>
          <w:sz w:val="24"/>
          <w:szCs w:val="24"/>
        </w:rPr>
        <w:t xml:space="preserve">, if a physical needs assessment has been submitted with the application, the initial amount of annual deposits to the replacement reserve is consistent with the </w:t>
      </w:r>
      <w:r w:rsidR="00DF0138" w:rsidRPr="00390D10">
        <w:rPr>
          <w:rFonts w:ascii="Arial" w:hAnsi="Arial" w:cs="Arial"/>
          <w:sz w:val="24"/>
          <w:szCs w:val="24"/>
        </w:rPr>
        <w:t xml:space="preserve">long-term </w:t>
      </w:r>
      <w:r w:rsidR="00A40143" w:rsidRPr="00390D10">
        <w:rPr>
          <w:rFonts w:ascii="Arial" w:hAnsi="Arial" w:cs="Arial"/>
          <w:sz w:val="24"/>
          <w:szCs w:val="24"/>
        </w:rPr>
        <w:t>needs identified in the PNA. If a PNA has not been submitted, the initial amount of annual deposits into the replacement reserve is at least $</w:t>
      </w:r>
      <w:r w:rsidR="00155C34" w:rsidRPr="00390D10">
        <w:rPr>
          <w:rFonts w:ascii="Arial" w:hAnsi="Arial" w:cs="Arial"/>
          <w:sz w:val="24"/>
          <w:szCs w:val="24"/>
        </w:rPr>
        <w:t>5</w:t>
      </w:r>
      <w:r w:rsidR="00171F0D" w:rsidRPr="00390D10">
        <w:rPr>
          <w:rFonts w:ascii="Arial" w:hAnsi="Arial" w:cs="Arial"/>
          <w:sz w:val="24"/>
          <w:szCs w:val="24"/>
        </w:rPr>
        <w:t xml:space="preserve">00 </w:t>
      </w:r>
      <w:r w:rsidR="00A40143" w:rsidRPr="00390D10">
        <w:rPr>
          <w:rFonts w:ascii="Arial" w:hAnsi="Arial" w:cs="Arial"/>
          <w:sz w:val="24"/>
          <w:szCs w:val="24"/>
        </w:rPr>
        <w:t>per unit.</w:t>
      </w:r>
    </w:p>
    <w:p w14:paraId="1EF505E5" w14:textId="77777777" w:rsidR="00C779AD" w:rsidRPr="00390D10" w:rsidRDefault="00624625" w:rsidP="00A4062A">
      <w:pPr>
        <w:ind w:left="540" w:hanging="540"/>
        <w:rPr>
          <w:rFonts w:ascii="Arial" w:hAnsi="Arial" w:cs="Arial"/>
          <w:sz w:val="24"/>
          <w:szCs w:val="24"/>
        </w:rPr>
      </w:pPr>
      <w:r w:rsidRPr="00390D10">
        <w:rPr>
          <w:rFonts w:ascii="Arial" w:hAnsi="Arial" w:cs="Arial"/>
          <w:sz w:val="24"/>
          <w:szCs w:val="24"/>
        </w:rPr>
        <w:tab/>
      </w:r>
      <w:r w:rsidRPr="00390D10">
        <w:rPr>
          <w:rFonts w:ascii="Arial" w:hAnsi="Arial" w:cs="Arial"/>
          <w:sz w:val="24"/>
          <w:szCs w:val="24"/>
        </w:rPr>
        <w:tab/>
      </w:r>
      <w:r w:rsidR="00A40143" w:rsidRPr="00390D10">
        <w:rPr>
          <w:rFonts w:ascii="Arial" w:hAnsi="Arial" w:cs="Arial"/>
          <w:sz w:val="24"/>
          <w:szCs w:val="24"/>
        </w:rPr>
        <w:t>Yes ___</w:t>
      </w:r>
      <w:r w:rsidR="00A40143" w:rsidRPr="00390D10">
        <w:rPr>
          <w:rFonts w:ascii="Arial" w:hAnsi="Arial" w:cs="Arial"/>
          <w:sz w:val="24"/>
          <w:szCs w:val="24"/>
        </w:rPr>
        <w:tab/>
        <w:t>No___</w:t>
      </w:r>
    </w:p>
    <w:p w14:paraId="38EFEAF3" w14:textId="77777777" w:rsidR="00A40143" w:rsidRPr="00390D10" w:rsidRDefault="00A40143" w:rsidP="00A4062A">
      <w:pPr>
        <w:ind w:left="540" w:hanging="540"/>
        <w:rPr>
          <w:rFonts w:ascii="Arial" w:hAnsi="Arial" w:cs="Arial"/>
          <w:sz w:val="24"/>
          <w:szCs w:val="24"/>
        </w:rPr>
      </w:pPr>
    </w:p>
    <w:p w14:paraId="67152E10" w14:textId="77777777" w:rsidR="00624625" w:rsidRPr="00390D10" w:rsidRDefault="00D47B20" w:rsidP="00A4062A">
      <w:pPr>
        <w:ind w:left="540" w:hanging="540"/>
        <w:rPr>
          <w:rFonts w:ascii="Arial" w:hAnsi="Arial" w:cs="Arial"/>
          <w:sz w:val="24"/>
          <w:szCs w:val="24"/>
        </w:rPr>
      </w:pPr>
      <w:r w:rsidRPr="00390D10">
        <w:rPr>
          <w:rFonts w:ascii="Arial" w:hAnsi="Arial" w:cs="Arial"/>
          <w:sz w:val="24"/>
          <w:szCs w:val="24"/>
        </w:rPr>
        <w:t>22</w:t>
      </w:r>
      <w:r w:rsidR="00B4630A" w:rsidRPr="00390D10">
        <w:rPr>
          <w:rFonts w:ascii="Arial" w:hAnsi="Arial" w:cs="Arial"/>
          <w:sz w:val="24"/>
          <w:szCs w:val="24"/>
        </w:rPr>
        <w:t xml:space="preserve">    </w:t>
      </w:r>
      <w:r w:rsidR="00BB54B1" w:rsidRPr="00390D10">
        <w:rPr>
          <w:rFonts w:ascii="Arial" w:hAnsi="Arial" w:cs="Arial"/>
          <w:sz w:val="24"/>
          <w:szCs w:val="24"/>
        </w:rPr>
        <w:t xml:space="preserve"> </w:t>
      </w:r>
      <w:r w:rsidRPr="00390D10">
        <w:rPr>
          <w:rFonts w:ascii="Arial" w:hAnsi="Arial" w:cs="Arial"/>
          <w:sz w:val="24"/>
          <w:szCs w:val="24"/>
        </w:rPr>
        <w:t>T</w:t>
      </w:r>
      <w:r w:rsidR="00C779AD" w:rsidRPr="00390D10">
        <w:rPr>
          <w:rFonts w:ascii="Arial" w:hAnsi="Arial" w:cs="Arial"/>
          <w:sz w:val="24"/>
          <w:szCs w:val="24"/>
        </w:rPr>
        <w:t>he replacement reserve is funded annually at the same amount.</w:t>
      </w:r>
      <w:r w:rsidR="00B4630A" w:rsidRPr="00390D10">
        <w:rPr>
          <w:rFonts w:ascii="Arial" w:hAnsi="Arial" w:cs="Arial"/>
          <w:sz w:val="24"/>
          <w:szCs w:val="24"/>
        </w:rPr>
        <w:t xml:space="preserve">  </w:t>
      </w:r>
    </w:p>
    <w:p w14:paraId="32950816" w14:textId="77777777" w:rsidR="00C779AD" w:rsidRPr="00390D10" w:rsidRDefault="00B4630A" w:rsidP="005B4CA9">
      <w:pPr>
        <w:ind w:left="540" w:firstLine="180"/>
        <w:rPr>
          <w:rFonts w:ascii="Arial" w:hAnsi="Arial" w:cs="Arial"/>
          <w:sz w:val="24"/>
          <w:szCs w:val="24"/>
        </w:rPr>
      </w:pPr>
      <w:r w:rsidRPr="00390D10">
        <w:rPr>
          <w:rFonts w:ascii="Arial" w:hAnsi="Arial" w:cs="Arial"/>
          <w:sz w:val="24"/>
          <w:szCs w:val="24"/>
        </w:rPr>
        <w:t>Yes ___</w:t>
      </w:r>
      <w:r w:rsidR="00120FB7" w:rsidRPr="00390D10">
        <w:rPr>
          <w:rFonts w:ascii="Arial" w:hAnsi="Arial" w:cs="Arial"/>
          <w:sz w:val="24"/>
          <w:szCs w:val="24"/>
        </w:rPr>
        <w:t xml:space="preserve"> </w:t>
      </w:r>
      <w:r w:rsidR="00324B16" w:rsidRPr="00390D10">
        <w:rPr>
          <w:rFonts w:ascii="Arial" w:hAnsi="Arial" w:cs="Arial"/>
          <w:sz w:val="24"/>
          <w:szCs w:val="24"/>
        </w:rPr>
        <w:tab/>
      </w:r>
      <w:r w:rsidRPr="00390D10">
        <w:rPr>
          <w:rFonts w:ascii="Arial" w:hAnsi="Arial" w:cs="Arial"/>
          <w:sz w:val="24"/>
          <w:szCs w:val="24"/>
        </w:rPr>
        <w:t>No___</w:t>
      </w:r>
    </w:p>
    <w:p w14:paraId="1A63F987" w14:textId="77777777" w:rsidR="00324B16" w:rsidRPr="00390D10" w:rsidRDefault="00324B16" w:rsidP="00A4062A">
      <w:pPr>
        <w:ind w:left="540" w:hanging="540"/>
        <w:rPr>
          <w:rFonts w:ascii="Arial" w:hAnsi="Arial" w:cs="Arial"/>
          <w:sz w:val="24"/>
          <w:szCs w:val="24"/>
        </w:rPr>
      </w:pPr>
    </w:p>
    <w:p w14:paraId="0868791A" w14:textId="2D2D2522" w:rsidR="00624625" w:rsidRPr="00390D10" w:rsidRDefault="00D47B20" w:rsidP="00A4062A">
      <w:pPr>
        <w:ind w:left="540" w:hanging="540"/>
        <w:rPr>
          <w:rFonts w:ascii="Arial" w:hAnsi="Arial" w:cs="Arial"/>
          <w:sz w:val="24"/>
          <w:szCs w:val="24"/>
        </w:rPr>
      </w:pPr>
      <w:r w:rsidRPr="00390D10">
        <w:rPr>
          <w:rFonts w:ascii="Arial" w:hAnsi="Arial" w:cs="Arial"/>
          <w:sz w:val="24"/>
          <w:szCs w:val="24"/>
        </w:rPr>
        <w:t>23.</w:t>
      </w:r>
      <w:r w:rsidR="00324B16" w:rsidRPr="00390D10">
        <w:rPr>
          <w:rFonts w:ascii="Arial" w:hAnsi="Arial" w:cs="Arial"/>
          <w:sz w:val="24"/>
          <w:szCs w:val="24"/>
        </w:rPr>
        <w:tab/>
      </w:r>
      <w:r w:rsidR="00C779AD" w:rsidRPr="00390D10">
        <w:rPr>
          <w:rFonts w:ascii="Arial" w:hAnsi="Arial" w:cs="Arial"/>
          <w:sz w:val="24"/>
          <w:szCs w:val="24"/>
        </w:rPr>
        <w:t xml:space="preserve">The total annual operating </w:t>
      </w:r>
      <w:r w:rsidR="00324B16" w:rsidRPr="00390D10">
        <w:rPr>
          <w:rFonts w:ascii="Arial" w:hAnsi="Arial" w:cs="Arial"/>
          <w:sz w:val="24"/>
          <w:szCs w:val="24"/>
        </w:rPr>
        <w:t xml:space="preserve">expenses </w:t>
      </w:r>
      <w:r w:rsidR="00C779AD" w:rsidRPr="00390D10">
        <w:rPr>
          <w:rFonts w:ascii="Arial" w:hAnsi="Arial" w:cs="Arial"/>
          <w:sz w:val="24"/>
          <w:szCs w:val="24"/>
        </w:rPr>
        <w:t>for all units</w:t>
      </w:r>
      <w:r w:rsidR="00F47B8C" w:rsidRPr="00390D10">
        <w:rPr>
          <w:rFonts w:ascii="Arial" w:hAnsi="Arial" w:cs="Arial"/>
          <w:sz w:val="24"/>
          <w:szCs w:val="24"/>
        </w:rPr>
        <w:t xml:space="preserve"> </w:t>
      </w:r>
      <w:r w:rsidR="00C47C47" w:rsidRPr="00390D10">
        <w:rPr>
          <w:rFonts w:ascii="Arial" w:hAnsi="Arial" w:cs="Arial"/>
          <w:sz w:val="24"/>
          <w:szCs w:val="24"/>
        </w:rPr>
        <w:t>meets</w:t>
      </w:r>
      <w:r w:rsidR="00E46BFA" w:rsidRPr="00390D10">
        <w:rPr>
          <w:rFonts w:ascii="Arial" w:hAnsi="Arial" w:cs="Arial"/>
          <w:sz w:val="24"/>
          <w:szCs w:val="24"/>
        </w:rPr>
        <w:t xml:space="preserve"> the TCAC required operating expense minimums at</w:t>
      </w:r>
      <w:r w:rsidR="00542030">
        <w:rPr>
          <w:rStyle w:val="Hyperlink"/>
          <w:rFonts w:ascii="Arial" w:hAnsi="Arial" w:cs="Arial"/>
          <w:sz w:val="24"/>
          <w:szCs w:val="24"/>
        </w:rPr>
        <w:t xml:space="preserve"> </w:t>
      </w:r>
      <w:hyperlink r:id="rId31" w:history="1">
        <w:r w:rsidR="00C057F7" w:rsidRPr="00C057F7">
          <w:rPr>
            <w:rStyle w:val="Hyperlink"/>
            <w:rFonts w:ascii="Arial" w:hAnsi="Arial" w:cs="Arial"/>
            <w:sz w:val="24"/>
            <w:szCs w:val="24"/>
          </w:rPr>
          <w:t>https://www.treasurer.ca.gov/ctcac/2019/operating-expense-minimums.pdf</w:t>
        </w:r>
      </w:hyperlink>
      <w:r w:rsidR="00BE4DD6" w:rsidRPr="00390D10">
        <w:rPr>
          <w:rFonts w:ascii="Arial" w:hAnsi="Arial" w:cs="Arial"/>
          <w:sz w:val="24"/>
          <w:szCs w:val="24"/>
        </w:rPr>
        <w:t>,</w:t>
      </w:r>
      <w:r w:rsidR="00E46BFA" w:rsidRPr="00390D10">
        <w:rPr>
          <w:rFonts w:ascii="Arial" w:hAnsi="Arial" w:cs="Arial"/>
          <w:sz w:val="24"/>
          <w:szCs w:val="24"/>
        </w:rPr>
        <w:t xml:space="preserve"> (if applicable), AND </w:t>
      </w:r>
      <w:r w:rsidR="000F7248" w:rsidRPr="00390D10">
        <w:rPr>
          <w:rFonts w:ascii="Arial" w:hAnsi="Arial" w:cs="Arial"/>
          <w:sz w:val="24"/>
          <w:szCs w:val="24"/>
        </w:rPr>
        <w:t xml:space="preserve">the project has an operating expense per-unit per-month of a minimum of the </w:t>
      </w:r>
      <w:r w:rsidR="000F7248" w:rsidRPr="00390D10">
        <w:rPr>
          <w:rFonts w:ascii="Arial" w:hAnsi="Arial" w:cs="Arial"/>
          <w:sz w:val="24"/>
          <w:szCs w:val="24"/>
          <w:u w:val="single"/>
        </w:rPr>
        <w:t xml:space="preserve">higher </w:t>
      </w:r>
      <w:r w:rsidR="004435D8" w:rsidRPr="00390D10">
        <w:rPr>
          <w:rFonts w:ascii="Arial" w:hAnsi="Arial" w:cs="Arial"/>
          <w:sz w:val="24"/>
          <w:szCs w:val="24"/>
          <w:u w:val="single"/>
        </w:rPr>
        <w:t>of</w:t>
      </w:r>
      <w:r w:rsidR="004435D8" w:rsidRPr="00390D10">
        <w:rPr>
          <w:rFonts w:ascii="Arial" w:hAnsi="Arial" w:cs="Arial"/>
          <w:sz w:val="24"/>
          <w:szCs w:val="24"/>
        </w:rPr>
        <w:t xml:space="preserve"> the</w:t>
      </w:r>
      <w:r w:rsidR="000F7248" w:rsidRPr="00390D10">
        <w:rPr>
          <w:rFonts w:ascii="Arial" w:hAnsi="Arial" w:cs="Arial"/>
          <w:sz w:val="24"/>
          <w:szCs w:val="24"/>
        </w:rPr>
        <w:t xml:space="preserve"> required minimum for TCAC or $300, and a maximum of no more than $400. </w:t>
      </w:r>
      <w:r w:rsidR="00F21734" w:rsidRPr="00390D10">
        <w:rPr>
          <w:rFonts w:ascii="Arial" w:hAnsi="Arial" w:cs="Arial"/>
          <w:sz w:val="24"/>
          <w:szCs w:val="24"/>
        </w:rPr>
        <w:t xml:space="preserve">This amount </w:t>
      </w:r>
      <w:r w:rsidR="00F21734" w:rsidRPr="00390D10">
        <w:rPr>
          <w:rFonts w:ascii="Arial" w:hAnsi="Arial" w:cs="Arial"/>
          <w:sz w:val="24"/>
          <w:szCs w:val="24"/>
          <w:u w:val="single"/>
        </w:rPr>
        <w:t>excludes</w:t>
      </w:r>
      <w:r w:rsidR="00F21734" w:rsidRPr="00390D10">
        <w:rPr>
          <w:rFonts w:ascii="Arial" w:hAnsi="Arial" w:cs="Arial"/>
          <w:sz w:val="24"/>
          <w:szCs w:val="24"/>
        </w:rPr>
        <w:t xml:space="preserve"> property taxes/assessments</w:t>
      </w:r>
      <w:r w:rsidR="00640CE3" w:rsidRPr="00390D10">
        <w:rPr>
          <w:rFonts w:ascii="Arial" w:hAnsi="Arial" w:cs="Arial"/>
          <w:sz w:val="24"/>
          <w:szCs w:val="24"/>
        </w:rPr>
        <w:t>,</w:t>
      </w:r>
      <w:r w:rsidR="00F21734" w:rsidRPr="00390D10">
        <w:rPr>
          <w:rFonts w:ascii="Arial" w:hAnsi="Arial" w:cs="Arial"/>
          <w:sz w:val="24"/>
          <w:szCs w:val="24"/>
        </w:rPr>
        <w:t xml:space="preserve"> replacement </w:t>
      </w:r>
      <w:r w:rsidR="00F21734" w:rsidRPr="00390D10">
        <w:rPr>
          <w:rFonts w:ascii="Arial" w:hAnsi="Arial" w:cs="Arial"/>
          <w:sz w:val="24"/>
          <w:szCs w:val="24"/>
        </w:rPr>
        <w:lastRenderedPageBreak/>
        <w:t>reserve deposits</w:t>
      </w:r>
      <w:r w:rsidR="00640CE3" w:rsidRPr="00390D10">
        <w:rPr>
          <w:rFonts w:ascii="Arial" w:hAnsi="Arial" w:cs="Arial"/>
          <w:sz w:val="24"/>
          <w:szCs w:val="24"/>
        </w:rPr>
        <w:t>,</w:t>
      </w:r>
      <w:r w:rsidR="00F21734" w:rsidRPr="00390D10">
        <w:rPr>
          <w:rFonts w:ascii="Arial" w:hAnsi="Arial" w:cs="Arial"/>
          <w:sz w:val="24"/>
          <w:szCs w:val="24"/>
        </w:rPr>
        <w:t xml:space="preserve"> on-site service coordinator, deferred developer fee</w:t>
      </w:r>
      <w:r w:rsidR="00B57744" w:rsidRPr="00390D10">
        <w:rPr>
          <w:rFonts w:ascii="Arial" w:hAnsi="Arial" w:cs="Arial"/>
          <w:sz w:val="24"/>
          <w:szCs w:val="24"/>
        </w:rPr>
        <w:t>,</w:t>
      </w:r>
      <w:r w:rsidR="00F21734" w:rsidRPr="00390D10">
        <w:rPr>
          <w:rFonts w:ascii="Arial" w:hAnsi="Arial" w:cs="Arial"/>
          <w:sz w:val="24"/>
          <w:szCs w:val="24"/>
        </w:rPr>
        <w:t xml:space="preserve"> and asset </w:t>
      </w:r>
      <w:proofErr w:type="spellStart"/>
      <w:r w:rsidR="00F21734" w:rsidRPr="00390D10">
        <w:rPr>
          <w:rFonts w:ascii="Arial" w:hAnsi="Arial" w:cs="Arial"/>
          <w:sz w:val="24"/>
          <w:szCs w:val="24"/>
        </w:rPr>
        <w:t>mgmt</w:t>
      </w:r>
      <w:proofErr w:type="spellEnd"/>
      <w:r w:rsidR="00F21734" w:rsidRPr="00390D10">
        <w:rPr>
          <w:rFonts w:ascii="Arial" w:hAnsi="Arial" w:cs="Arial"/>
          <w:sz w:val="24"/>
          <w:szCs w:val="24"/>
        </w:rPr>
        <w:t>/partnership fees).</w:t>
      </w:r>
      <w:r w:rsidR="00E46BFA" w:rsidRPr="00390D10">
        <w:rPr>
          <w:rFonts w:ascii="Arial" w:hAnsi="Arial" w:cs="Arial"/>
          <w:sz w:val="24"/>
          <w:szCs w:val="24"/>
        </w:rPr>
        <w:t xml:space="preserve">  </w:t>
      </w:r>
    </w:p>
    <w:p w14:paraId="2AFA91BE" w14:textId="77777777" w:rsidR="00A40143" w:rsidRPr="00390D10" w:rsidRDefault="00775BCE" w:rsidP="005B4CA9">
      <w:pPr>
        <w:ind w:left="540" w:firstLine="18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p>
    <w:p w14:paraId="69B601CF" w14:textId="77777777" w:rsidR="00A40143" w:rsidRPr="00390D10" w:rsidRDefault="00A40143" w:rsidP="00A4062A">
      <w:pPr>
        <w:ind w:left="540" w:hanging="540"/>
        <w:rPr>
          <w:rFonts w:ascii="Arial" w:hAnsi="Arial" w:cs="Arial"/>
          <w:sz w:val="24"/>
          <w:szCs w:val="24"/>
        </w:rPr>
      </w:pPr>
    </w:p>
    <w:p w14:paraId="1DAA5B8E" w14:textId="6B69ED4D" w:rsidR="00C779AD" w:rsidRPr="00390D10" w:rsidRDefault="00324B16" w:rsidP="00A4062A">
      <w:pPr>
        <w:ind w:left="540" w:hanging="540"/>
        <w:rPr>
          <w:rFonts w:ascii="Arial" w:hAnsi="Arial" w:cs="Arial"/>
          <w:sz w:val="24"/>
          <w:szCs w:val="24"/>
        </w:rPr>
      </w:pP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00C779AD" w:rsidRPr="00390D10">
        <w:rPr>
          <w:rFonts w:ascii="Arial" w:hAnsi="Arial" w:cs="Arial"/>
          <w:sz w:val="24"/>
          <w:szCs w:val="24"/>
        </w:rPr>
        <w:tab/>
      </w:r>
      <w:r w:rsidR="00C779AD" w:rsidRPr="00390D10">
        <w:rPr>
          <w:rFonts w:ascii="Arial" w:hAnsi="Arial" w:cs="Arial"/>
          <w:sz w:val="24"/>
          <w:szCs w:val="24"/>
        </w:rPr>
        <w:tab/>
      </w:r>
      <w:r w:rsidR="00B4630A" w:rsidRPr="00390D10">
        <w:rPr>
          <w:rFonts w:ascii="Arial" w:hAnsi="Arial" w:cs="Arial"/>
          <w:sz w:val="24"/>
          <w:szCs w:val="24"/>
        </w:rPr>
        <w:t xml:space="preserve"> </w:t>
      </w:r>
    </w:p>
    <w:p w14:paraId="2B870831" w14:textId="77777777" w:rsidR="00C779AD" w:rsidRPr="00390D10" w:rsidRDefault="00B4630A" w:rsidP="00A4062A">
      <w:pPr>
        <w:ind w:left="540" w:hanging="540"/>
        <w:rPr>
          <w:rFonts w:ascii="Arial" w:hAnsi="Arial" w:cs="Arial"/>
          <w:sz w:val="24"/>
          <w:szCs w:val="24"/>
        </w:rPr>
      </w:pPr>
      <w:r w:rsidRPr="00390D10">
        <w:rPr>
          <w:rFonts w:ascii="Arial" w:hAnsi="Arial" w:cs="Arial"/>
          <w:sz w:val="24"/>
          <w:szCs w:val="24"/>
        </w:rPr>
        <w:t xml:space="preserve">     </w:t>
      </w:r>
      <w:r w:rsidRPr="00390D10">
        <w:rPr>
          <w:rFonts w:ascii="Arial" w:hAnsi="Arial" w:cs="Arial"/>
          <w:sz w:val="24"/>
          <w:szCs w:val="24"/>
        </w:rPr>
        <w:tab/>
        <w:t>T</w:t>
      </w:r>
      <w:r w:rsidR="00C779AD" w:rsidRPr="00390D10">
        <w:rPr>
          <w:rFonts w:ascii="Arial" w:hAnsi="Arial" w:cs="Arial"/>
          <w:sz w:val="24"/>
          <w:szCs w:val="24"/>
        </w:rPr>
        <w:t>otal Annual Cost: $ ___________ $___________ Per Unit per month (PUM)</w:t>
      </w:r>
    </w:p>
    <w:p w14:paraId="7651FCB7" w14:textId="77777777" w:rsidR="00C779AD" w:rsidRPr="00390D10" w:rsidRDefault="00C779AD" w:rsidP="00A4062A">
      <w:pPr>
        <w:ind w:left="540" w:hanging="540"/>
        <w:rPr>
          <w:rFonts w:ascii="Arial" w:hAnsi="Arial" w:cs="Arial"/>
          <w:sz w:val="24"/>
          <w:szCs w:val="24"/>
        </w:rPr>
      </w:pPr>
    </w:p>
    <w:p w14:paraId="4258EC2C" w14:textId="77777777" w:rsidR="00624625" w:rsidRPr="00390D10" w:rsidRDefault="004C4C27" w:rsidP="00A4062A">
      <w:pPr>
        <w:ind w:left="540" w:hanging="540"/>
        <w:rPr>
          <w:rFonts w:ascii="Arial" w:hAnsi="Arial" w:cs="Arial"/>
          <w:sz w:val="24"/>
          <w:szCs w:val="24"/>
        </w:rPr>
      </w:pPr>
      <w:r w:rsidRPr="00390D10">
        <w:rPr>
          <w:rFonts w:ascii="Arial" w:hAnsi="Arial" w:cs="Arial"/>
          <w:sz w:val="24"/>
          <w:szCs w:val="24"/>
        </w:rPr>
        <w:t>24.</w:t>
      </w:r>
      <w:r w:rsidRPr="00390D10">
        <w:rPr>
          <w:rFonts w:ascii="Arial" w:hAnsi="Arial" w:cs="Arial"/>
          <w:sz w:val="24"/>
          <w:szCs w:val="24"/>
        </w:rPr>
        <w:tab/>
      </w:r>
      <w:r w:rsidR="00C779AD" w:rsidRPr="00390D10">
        <w:rPr>
          <w:rFonts w:ascii="Arial" w:hAnsi="Arial" w:cs="Arial"/>
          <w:sz w:val="24"/>
          <w:szCs w:val="24"/>
        </w:rPr>
        <w:t xml:space="preserve">If operating costs are outside </w:t>
      </w:r>
      <w:r w:rsidR="00C567A1" w:rsidRPr="00390D10">
        <w:rPr>
          <w:rFonts w:ascii="Arial" w:hAnsi="Arial" w:cs="Arial"/>
          <w:sz w:val="24"/>
          <w:szCs w:val="24"/>
        </w:rPr>
        <w:t>the TCAC</w:t>
      </w:r>
      <w:r w:rsidR="00F43B5B" w:rsidRPr="00390D10">
        <w:rPr>
          <w:rFonts w:ascii="Arial" w:hAnsi="Arial" w:cs="Arial"/>
          <w:sz w:val="24"/>
          <w:szCs w:val="24"/>
        </w:rPr>
        <w:t xml:space="preserve"> or HOME </w:t>
      </w:r>
      <w:r w:rsidR="00C779AD" w:rsidRPr="00390D10">
        <w:rPr>
          <w:rFonts w:ascii="Arial" w:hAnsi="Arial" w:cs="Arial"/>
          <w:sz w:val="24"/>
          <w:szCs w:val="24"/>
        </w:rPr>
        <w:t xml:space="preserve">per unit per month </w:t>
      </w:r>
      <w:r w:rsidR="00F43B5B" w:rsidRPr="00390D10">
        <w:rPr>
          <w:rFonts w:ascii="Arial" w:hAnsi="Arial" w:cs="Arial"/>
          <w:sz w:val="24"/>
          <w:szCs w:val="24"/>
        </w:rPr>
        <w:t>standard as discussed above</w:t>
      </w:r>
      <w:r w:rsidR="00C779AD" w:rsidRPr="00390D10">
        <w:rPr>
          <w:rFonts w:ascii="Arial" w:hAnsi="Arial" w:cs="Arial"/>
          <w:sz w:val="24"/>
          <w:szCs w:val="24"/>
        </w:rPr>
        <w:t xml:space="preserve">, audited financials </w:t>
      </w:r>
      <w:r w:rsidR="00F21A71" w:rsidRPr="00390D10">
        <w:rPr>
          <w:rFonts w:ascii="Arial" w:hAnsi="Arial" w:cs="Arial"/>
          <w:sz w:val="24"/>
          <w:szCs w:val="24"/>
        </w:rPr>
        <w:t>are included</w:t>
      </w:r>
      <w:r w:rsidR="00C779AD" w:rsidRPr="00390D10">
        <w:rPr>
          <w:rFonts w:ascii="Arial" w:hAnsi="Arial" w:cs="Arial"/>
          <w:sz w:val="24"/>
          <w:szCs w:val="24"/>
        </w:rPr>
        <w:t xml:space="preserve"> from other similar projects which demonstrate that the operating costs for the proposed </w:t>
      </w:r>
      <w:r w:rsidR="00F21A71" w:rsidRPr="00390D10">
        <w:rPr>
          <w:rFonts w:ascii="Arial" w:hAnsi="Arial" w:cs="Arial"/>
          <w:sz w:val="24"/>
          <w:szCs w:val="24"/>
        </w:rPr>
        <w:t xml:space="preserve">project </w:t>
      </w:r>
      <w:r w:rsidR="00C779AD" w:rsidRPr="00390D10">
        <w:rPr>
          <w:rFonts w:ascii="Arial" w:hAnsi="Arial" w:cs="Arial"/>
          <w:sz w:val="24"/>
          <w:szCs w:val="24"/>
        </w:rPr>
        <w:t>are feasible.</w:t>
      </w:r>
      <w:r w:rsidR="00B4630A" w:rsidRPr="00390D10">
        <w:rPr>
          <w:rFonts w:ascii="Arial" w:hAnsi="Arial" w:cs="Arial"/>
          <w:sz w:val="24"/>
          <w:szCs w:val="24"/>
        </w:rPr>
        <w:t xml:space="preserve">  </w:t>
      </w:r>
    </w:p>
    <w:p w14:paraId="686918D7" w14:textId="77777777" w:rsidR="00C779AD" w:rsidRPr="00390D10" w:rsidRDefault="00B4630A" w:rsidP="005B4CA9">
      <w:pPr>
        <w:ind w:left="540" w:firstLine="180"/>
        <w:rPr>
          <w:rFonts w:ascii="Arial" w:hAnsi="Arial" w:cs="Arial"/>
          <w:sz w:val="24"/>
          <w:szCs w:val="24"/>
        </w:rPr>
      </w:pPr>
      <w:r w:rsidRPr="00390D10">
        <w:rPr>
          <w:rFonts w:ascii="Arial" w:hAnsi="Arial" w:cs="Arial"/>
          <w:sz w:val="24"/>
          <w:szCs w:val="24"/>
        </w:rPr>
        <w:t>Yes ___</w:t>
      </w:r>
      <w:r w:rsidR="00120FB7" w:rsidRPr="00390D10">
        <w:rPr>
          <w:rFonts w:ascii="Arial" w:hAnsi="Arial" w:cs="Arial"/>
          <w:sz w:val="24"/>
          <w:szCs w:val="24"/>
        </w:rPr>
        <w:t xml:space="preserve"> </w:t>
      </w:r>
      <w:r w:rsidRPr="00390D10">
        <w:rPr>
          <w:rFonts w:ascii="Arial" w:hAnsi="Arial" w:cs="Arial"/>
          <w:sz w:val="24"/>
          <w:szCs w:val="24"/>
        </w:rPr>
        <w:tab/>
        <w:t>No___</w:t>
      </w:r>
    </w:p>
    <w:p w14:paraId="22EAED8A" w14:textId="77777777" w:rsidR="00C779AD" w:rsidRPr="00390D10" w:rsidRDefault="00C779AD" w:rsidP="00A4062A">
      <w:pPr>
        <w:ind w:left="540" w:hanging="540"/>
        <w:rPr>
          <w:rFonts w:ascii="Arial" w:hAnsi="Arial" w:cs="Arial"/>
          <w:sz w:val="24"/>
          <w:szCs w:val="24"/>
        </w:rPr>
      </w:pPr>
    </w:p>
    <w:p w14:paraId="29A77D28" w14:textId="77777777" w:rsidR="00624625" w:rsidRPr="00390D10" w:rsidRDefault="00D47B20" w:rsidP="00A4062A">
      <w:pPr>
        <w:ind w:left="540" w:hanging="540"/>
        <w:rPr>
          <w:rFonts w:ascii="Arial" w:hAnsi="Arial" w:cs="Arial"/>
          <w:sz w:val="24"/>
          <w:szCs w:val="24"/>
        </w:rPr>
      </w:pPr>
      <w:r w:rsidRPr="00390D10">
        <w:rPr>
          <w:rFonts w:ascii="Arial" w:hAnsi="Arial" w:cs="Arial"/>
          <w:sz w:val="24"/>
          <w:szCs w:val="24"/>
        </w:rPr>
        <w:t>25.</w:t>
      </w:r>
      <w:r w:rsidRPr="00390D10">
        <w:rPr>
          <w:rFonts w:ascii="Arial" w:hAnsi="Arial" w:cs="Arial"/>
          <w:sz w:val="24"/>
          <w:szCs w:val="24"/>
        </w:rPr>
        <w:tab/>
      </w:r>
      <w:r w:rsidR="00C779AD" w:rsidRPr="00390D10">
        <w:rPr>
          <w:rFonts w:ascii="Arial" w:hAnsi="Arial" w:cs="Arial"/>
          <w:sz w:val="24"/>
          <w:szCs w:val="24"/>
        </w:rPr>
        <w:t>For projects with MHP loans, the loan payment of 0.42</w:t>
      </w:r>
      <w:r w:rsidR="002E2B1A" w:rsidRPr="00390D10">
        <w:rPr>
          <w:rFonts w:ascii="Arial" w:hAnsi="Arial" w:cs="Arial"/>
          <w:sz w:val="24"/>
          <w:szCs w:val="24"/>
        </w:rPr>
        <w:t xml:space="preserve"> </w:t>
      </w:r>
      <w:r w:rsidR="002075F7" w:rsidRPr="00390D10">
        <w:rPr>
          <w:rFonts w:ascii="Arial" w:hAnsi="Arial" w:cs="Arial"/>
          <w:sz w:val="24"/>
          <w:szCs w:val="24"/>
        </w:rPr>
        <w:t>percent</w:t>
      </w:r>
      <w:r w:rsidR="00C779AD" w:rsidRPr="00390D10">
        <w:rPr>
          <w:rFonts w:ascii="Arial" w:hAnsi="Arial" w:cs="Arial"/>
          <w:sz w:val="24"/>
          <w:szCs w:val="24"/>
        </w:rPr>
        <w:t xml:space="preserve"> is included in mandatory debt service.</w:t>
      </w:r>
      <w:r w:rsidR="00B4630A" w:rsidRPr="00390D10">
        <w:rPr>
          <w:rFonts w:ascii="Arial" w:hAnsi="Arial" w:cs="Arial"/>
          <w:sz w:val="24"/>
          <w:szCs w:val="24"/>
        </w:rPr>
        <w:t xml:space="preserve">  </w:t>
      </w:r>
    </w:p>
    <w:p w14:paraId="19793FF3" w14:textId="77777777" w:rsidR="00C779AD" w:rsidRPr="00390D10" w:rsidRDefault="00B4630A" w:rsidP="005B4CA9">
      <w:pPr>
        <w:ind w:left="540" w:firstLine="18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r w:rsidR="00557B2D" w:rsidRPr="00390D10">
        <w:rPr>
          <w:rFonts w:ascii="Arial" w:hAnsi="Arial" w:cs="Arial"/>
          <w:sz w:val="24"/>
          <w:szCs w:val="24"/>
        </w:rPr>
        <w:t xml:space="preserve"> </w:t>
      </w:r>
      <w:r w:rsidR="00120FB7" w:rsidRPr="00390D10">
        <w:rPr>
          <w:rFonts w:ascii="Arial" w:hAnsi="Arial" w:cs="Arial"/>
          <w:sz w:val="24"/>
          <w:szCs w:val="24"/>
        </w:rPr>
        <w:t xml:space="preserve">   </w:t>
      </w:r>
      <w:r w:rsidR="00557B2D" w:rsidRPr="00390D10">
        <w:rPr>
          <w:rFonts w:ascii="Arial" w:hAnsi="Arial" w:cs="Arial"/>
          <w:sz w:val="24"/>
          <w:szCs w:val="24"/>
        </w:rPr>
        <w:t>NA___</w:t>
      </w:r>
    </w:p>
    <w:p w14:paraId="5B970DA4" w14:textId="77777777" w:rsidR="00C779AD" w:rsidRPr="00390D10" w:rsidRDefault="00C779AD" w:rsidP="00A4062A">
      <w:pPr>
        <w:ind w:left="540" w:hanging="540"/>
        <w:rPr>
          <w:rFonts w:ascii="Arial" w:hAnsi="Arial" w:cs="Arial"/>
          <w:sz w:val="24"/>
          <w:szCs w:val="24"/>
        </w:rPr>
      </w:pPr>
    </w:p>
    <w:p w14:paraId="4CF3278A" w14:textId="77777777" w:rsidR="00624625" w:rsidRPr="00390D10" w:rsidRDefault="00D47B20" w:rsidP="00A4062A">
      <w:pPr>
        <w:ind w:left="540" w:hanging="540"/>
        <w:rPr>
          <w:rFonts w:ascii="Arial" w:hAnsi="Arial" w:cs="Arial"/>
          <w:sz w:val="24"/>
          <w:szCs w:val="24"/>
        </w:rPr>
      </w:pPr>
      <w:r w:rsidRPr="00390D10">
        <w:rPr>
          <w:rFonts w:ascii="Arial" w:hAnsi="Arial" w:cs="Arial"/>
          <w:sz w:val="24"/>
          <w:szCs w:val="24"/>
        </w:rPr>
        <w:t>26.</w:t>
      </w:r>
      <w:r w:rsidR="00B4630A" w:rsidRPr="00390D10">
        <w:rPr>
          <w:rFonts w:ascii="Arial" w:hAnsi="Arial" w:cs="Arial"/>
          <w:sz w:val="24"/>
          <w:szCs w:val="24"/>
        </w:rPr>
        <w:tab/>
      </w:r>
      <w:r w:rsidR="00C779AD" w:rsidRPr="00390D10">
        <w:rPr>
          <w:rFonts w:ascii="Arial" w:hAnsi="Arial" w:cs="Arial"/>
          <w:b/>
          <w:sz w:val="24"/>
          <w:szCs w:val="24"/>
        </w:rPr>
        <w:t xml:space="preserve">HOME loan </w:t>
      </w:r>
      <w:r w:rsidR="009E4674" w:rsidRPr="00390D10">
        <w:rPr>
          <w:rFonts w:ascii="Arial" w:hAnsi="Arial" w:cs="Arial"/>
          <w:b/>
          <w:sz w:val="24"/>
          <w:szCs w:val="24"/>
        </w:rPr>
        <w:t>long-term monitoring fee</w:t>
      </w:r>
      <w:r w:rsidR="00C20E96" w:rsidRPr="00390D10">
        <w:rPr>
          <w:rFonts w:ascii="Arial" w:hAnsi="Arial" w:cs="Arial"/>
          <w:b/>
          <w:sz w:val="24"/>
          <w:szCs w:val="24"/>
        </w:rPr>
        <w:t>s, if any, are included in</w:t>
      </w:r>
      <w:r w:rsidR="00C779AD" w:rsidRPr="00390D10">
        <w:rPr>
          <w:rFonts w:ascii="Arial" w:hAnsi="Arial" w:cs="Arial"/>
          <w:b/>
          <w:sz w:val="24"/>
          <w:szCs w:val="24"/>
        </w:rPr>
        <w:t xml:space="preserve"> mandatory debt service.</w:t>
      </w:r>
      <w:r w:rsidR="00B4630A" w:rsidRPr="00390D10">
        <w:rPr>
          <w:rFonts w:ascii="Arial" w:hAnsi="Arial" w:cs="Arial"/>
          <w:sz w:val="24"/>
          <w:szCs w:val="24"/>
        </w:rPr>
        <w:t xml:space="preserve">  </w:t>
      </w:r>
    </w:p>
    <w:p w14:paraId="2740C69B" w14:textId="77777777" w:rsidR="00C779AD" w:rsidRPr="00390D10" w:rsidRDefault="00B4630A" w:rsidP="005B4CA9">
      <w:pPr>
        <w:ind w:left="540" w:firstLine="18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p>
    <w:p w14:paraId="7B0FEA3E" w14:textId="77777777" w:rsidR="00F21A71" w:rsidRPr="00390D10" w:rsidRDefault="00F21A71" w:rsidP="00A4062A">
      <w:pPr>
        <w:ind w:left="540" w:hanging="540"/>
        <w:rPr>
          <w:rFonts w:ascii="Arial" w:hAnsi="Arial" w:cs="Arial"/>
          <w:sz w:val="24"/>
          <w:szCs w:val="24"/>
        </w:rPr>
      </w:pPr>
    </w:p>
    <w:p w14:paraId="2C9A46BC" w14:textId="77777777" w:rsidR="00624625" w:rsidRPr="00390D10" w:rsidRDefault="00D47B20" w:rsidP="00A4062A">
      <w:pPr>
        <w:ind w:left="540" w:hanging="540"/>
        <w:rPr>
          <w:rFonts w:ascii="Arial" w:hAnsi="Arial" w:cs="Arial"/>
          <w:sz w:val="24"/>
          <w:szCs w:val="24"/>
        </w:rPr>
      </w:pPr>
      <w:r w:rsidRPr="00390D10">
        <w:rPr>
          <w:rFonts w:ascii="Arial" w:hAnsi="Arial" w:cs="Arial"/>
          <w:sz w:val="24"/>
          <w:szCs w:val="24"/>
        </w:rPr>
        <w:t>27.</w:t>
      </w:r>
      <w:r w:rsidRPr="00390D10">
        <w:rPr>
          <w:rFonts w:ascii="Arial" w:hAnsi="Arial" w:cs="Arial"/>
          <w:sz w:val="24"/>
          <w:szCs w:val="24"/>
        </w:rPr>
        <w:tab/>
      </w:r>
      <w:r w:rsidR="00F21A71" w:rsidRPr="00390D10">
        <w:rPr>
          <w:rFonts w:ascii="Arial" w:hAnsi="Arial" w:cs="Arial"/>
          <w:sz w:val="24"/>
          <w:szCs w:val="24"/>
        </w:rPr>
        <w:t>If there are any bon</w:t>
      </w:r>
      <w:r w:rsidR="006E6C6D" w:rsidRPr="00390D10">
        <w:rPr>
          <w:rFonts w:ascii="Arial" w:hAnsi="Arial" w:cs="Arial"/>
          <w:sz w:val="24"/>
          <w:szCs w:val="24"/>
        </w:rPr>
        <w:t xml:space="preserve">d </w:t>
      </w:r>
      <w:r w:rsidR="00F21A71" w:rsidRPr="00390D10">
        <w:rPr>
          <w:rFonts w:ascii="Arial" w:hAnsi="Arial" w:cs="Arial"/>
          <w:sz w:val="24"/>
          <w:szCs w:val="24"/>
        </w:rPr>
        <w:t xml:space="preserve">issuer monitoring fees, they </w:t>
      </w:r>
      <w:r w:rsidR="00BB54B1" w:rsidRPr="00390D10">
        <w:rPr>
          <w:rFonts w:ascii="Arial" w:hAnsi="Arial" w:cs="Arial"/>
          <w:sz w:val="24"/>
          <w:szCs w:val="24"/>
        </w:rPr>
        <w:t xml:space="preserve">are </w:t>
      </w:r>
      <w:r w:rsidR="00F21A71" w:rsidRPr="00390D10">
        <w:rPr>
          <w:rFonts w:ascii="Arial" w:hAnsi="Arial" w:cs="Arial"/>
          <w:sz w:val="24"/>
          <w:szCs w:val="24"/>
        </w:rPr>
        <w:t xml:space="preserve">included on </w:t>
      </w:r>
      <w:r w:rsidR="00F21A71" w:rsidRPr="00E02EED">
        <w:rPr>
          <w:rFonts w:ascii="Arial" w:hAnsi="Arial" w:cs="Arial"/>
          <w:sz w:val="24"/>
          <w:szCs w:val="24"/>
        </w:rPr>
        <w:t>Line 6890</w:t>
      </w:r>
      <w:r w:rsidR="004871CD" w:rsidRPr="00E02EED">
        <w:rPr>
          <w:rFonts w:ascii="Arial" w:hAnsi="Arial" w:cs="Arial"/>
          <w:sz w:val="24"/>
          <w:szCs w:val="24"/>
        </w:rPr>
        <w:t xml:space="preserve"> (Excel Line 1</w:t>
      </w:r>
      <w:r w:rsidR="00B57744" w:rsidRPr="00E02EED">
        <w:rPr>
          <w:rFonts w:ascii="Arial" w:hAnsi="Arial" w:cs="Arial"/>
          <w:sz w:val="24"/>
          <w:szCs w:val="24"/>
        </w:rPr>
        <w:t>24</w:t>
      </w:r>
      <w:r w:rsidR="004871CD" w:rsidRPr="00E02EED">
        <w:rPr>
          <w:rFonts w:ascii="Arial" w:hAnsi="Arial" w:cs="Arial"/>
          <w:sz w:val="24"/>
          <w:szCs w:val="24"/>
        </w:rPr>
        <w:t>)</w:t>
      </w:r>
      <w:r w:rsidR="004871CD" w:rsidRPr="00390D10">
        <w:rPr>
          <w:rFonts w:ascii="Arial" w:hAnsi="Arial" w:cs="Arial"/>
          <w:sz w:val="24"/>
          <w:szCs w:val="24"/>
        </w:rPr>
        <w:t>.</w:t>
      </w:r>
      <w:r w:rsidR="00F21A71" w:rsidRPr="00390D10">
        <w:rPr>
          <w:rFonts w:ascii="Arial" w:hAnsi="Arial" w:cs="Arial"/>
          <w:sz w:val="24"/>
          <w:szCs w:val="24"/>
        </w:rPr>
        <w:t xml:space="preserve">   </w:t>
      </w:r>
    </w:p>
    <w:p w14:paraId="359857AA" w14:textId="77777777" w:rsidR="00C779AD" w:rsidRPr="00390D10" w:rsidRDefault="00F21A71" w:rsidP="002F1EF8">
      <w:pPr>
        <w:ind w:left="540" w:firstLine="18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p>
    <w:p w14:paraId="3067E588" w14:textId="77777777" w:rsidR="00287B12" w:rsidRPr="00390D10" w:rsidRDefault="00287B12" w:rsidP="00C779AD">
      <w:pPr>
        <w:tabs>
          <w:tab w:val="left" w:pos="4320"/>
          <w:tab w:val="left" w:pos="4500"/>
        </w:tabs>
        <w:rPr>
          <w:rFonts w:ascii="Arial" w:hAnsi="Arial" w:cs="Arial"/>
          <w:b/>
          <w:sz w:val="24"/>
          <w:szCs w:val="24"/>
        </w:rPr>
      </w:pPr>
    </w:p>
    <w:p w14:paraId="1CDD64E8" w14:textId="77777777" w:rsidR="00F21A71" w:rsidRPr="00390D10" w:rsidRDefault="00F21A71" w:rsidP="00C779AD">
      <w:pPr>
        <w:tabs>
          <w:tab w:val="left" w:pos="4320"/>
          <w:tab w:val="left" w:pos="4500"/>
        </w:tabs>
        <w:rPr>
          <w:rFonts w:ascii="Arial" w:hAnsi="Arial" w:cs="Arial"/>
          <w:b/>
          <w:sz w:val="24"/>
          <w:szCs w:val="24"/>
        </w:rPr>
      </w:pPr>
      <w:r w:rsidRPr="00390D10">
        <w:rPr>
          <w:rFonts w:ascii="Arial" w:hAnsi="Arial" w:cs="Arial"/>
          <w:b/>
          <w:sz w:val="24"/>
          <w:szCs w:val="24"/>
        </w:rPr>
        <w:t>Cash Flow Worksheet</w:t>
      </w:r>
    </w:p>
    <w:p w14:paraId="7474CB3B" w14:textId="77777777" w:rsidR="00C779AD" w:rsidRPr="00390D10" w:rsidRDefault="00C779AD" w:rsidP="00C779AD">
      <w:pPr>
        <w:tabs>
          <w:tab w:val="left" w:pos="4320"/>
          <w:tab w:val="left" w:pos="4500"/>
        </w:tabs>
        <w:rPr>
          <w:rFonts w:ascii="Arial" w:hAnsi="Arial" w:cs="Arial"/>
          <w:sz w:val="24"/>
          <w:szCs w:val="24"/>
        </w:rPr>
      </w:pPr>
    </w:p>
    <w:p w14:paraId="3FA5840E" w14:textId="77777777" w:rsidR="00624625" w:rsidRPr="00390D10" w:rsidRDefault="00D47B20" w:rsidP="00D47B20">
      <w:pPr>
        <w:ind w:left="540" w:hanging="540"/>
        <w:rPr>
          <w:rFonts w:ascii="Arial" w:hAnsi="Arial" w:cs="Arial"/>
          <w:sz w:val="24"/>
          <w:szCs w:val="24"/>
        </w:rPr>
      </w:pPr>
      <w:r w:rsidRPr="00390D10">
        <w:rPr>
          <w:rFonts w:ascii="Arial" w:hAnsi="Arial" w:cs="Arial"/>
          <w:sz w:val="24"/>
          <w:szCs w:val="24"/>
        </w:rPr>
        <w:t xml:space="preserve">28. </w:t>
      </w:r>
      <w:r w:rsidR="00E9424C" w:rsidRPr="00390D10">
        <w:rPr>
          <w:rFonts w:ascii="Arial" w:hAnsi="Arial" w:cs="Arial"/>
          <w:sz w:val="24"/>
          <w:szCs w:val="24"/>
        </w:rPr>
        <w:tab/>
      </w:r>
      <w:r w:rsidR="00073D27" w:rsidRPr="00390D10">
        <w:rPr>
          <w:rFonts w:ascii="Arial" w:hAnsi="Arial" w:cs="Arial"/>
          <w:sz w:val="24"/>
          <w:szCs w:val="24"/>
        </w:rPr>
        <w:t>Project Income is trended at 2.</w:t>
      </w:r>
      <w:r w:rsidR="006E6C6D" w:rsidRPr="00390D10">
        <w:rPr>
          <w:rFonts w:ascii="Arial" w:hAnsi="Arial" w:cs="Arial"/>
          <w:sz w:val="24"/>
          <w:szCs w:val="24"/>
        </w:rPr>
        <w:t xml:space="preserve">5 </w:t>
      </w:r>
      <w:r w:rsidR="002075F7" w:rsidRPr="00390D10">
        <w:rPr>
          <w:rFonts w:ascii="Arial" w:hAnsi="Arial" w:cs="Arial"/>
          <w:sz w:val="24"/>
          <w:szCs w:val="24"/>
        </w:rPr>
        <w:t>percent</w:t>
      </w:r>
      <w:r w:rsidR="00073D27" w:rsidRPr="00390D10">
        <w:rPr>
          <w:rFonts w:ascii="Arial" w:hAnsi="Arial" w:cs="Arial"/>
          <w:sz w:val="24"/>
          <w:szCs w:val="24"/>
        </w:rPr>
        <w:t xml:space="preserve"> in the </w:t>
      </w:r>
      <w:r w:rsidR="005E2BB3" w:rsidRPr="00390D10">
        <w:rPr>
          <w:rFonts w:ascii="Arial" w:hAnsi="Arial" w:cs="Arial"/>
          <w:sz w:val="24"/>
          <w:szCs w:val="24"/>
        </w:rPr>
        <w:t>20</w:t>
      </w:r>
      <w:r w:rsidR="00073D27" w:rsidRPr="00390D10">
        <w:rPr>
          <w:rFonts w:ascii="Arial" w:hAnsi="Arial" w:cs="Arial"/>
          <w:sz w:val="24"/>
          <w:szCs w:val="24"/>
        </w:rPr>
        <w:t xml:space="preserve"> year pro</w:t>
      </w:r>
      <w:r w:rsidR="0065762D" w:rsidRPr="00390D10">
        <w:rPr>
          <w:rFonts w:ascii="Arial" w:hAnsi="Arial" w:cs="Arial"/>
          <w:sz w:val="24"/>
          <w:szCs w:val="24"/>
        </w:rPr>
        <w:t xml:space="preserve"> </w:t>
      </w:r>
      <w:r w:rsidR="00073D27" w:rsidRPr="00390D10">
        <w:rPr>
          <w:rFonts w:ascii="Arial" w:hAnsi="Arial" w:cs="Arial"/>
          <w:sz w:val="24"/>
          <w:szCs w:val="24"/>
        </w:rPr>
        <w:t xml:space="preserve">forma.  </w:t>
      </w:r>
    </w:p>
    <w:p w14:paraId="4BC7DD09" w14:textId="77777777" w:rsidR="00073D27" w:rsidRPr="00390D10" w:rsidRDefault="00073D27" w:rsidP="005B4CA9">
      <w:pPr>
        <w:ind w:left="540" w:firstLine="18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p>
    <w:p w14:paraId="4D7774D7" w14:textId="77777777" w:rsidR="00073D27" w:rsidRPr="00390D10" w:rsidRDefault="00073D27" w:rsidP="00D47B20">
      <w:pPr>
        <w:ind w:left="540" w:hanging="540"/>
        <w:rPr>
          <w:rFonts w:ascii="Arial" w:hAnsi="Arial" w:cs="Arial"/>
          <w:sz w:val="24"/>
          <w:szCs w:val="24"/>
        </w:rPr>
      </w:pPr>
    </w:p>
    <w:p w14:paraId="7ACA3C63" w14:textId="77777777" w:rsidR="00624625" w:rsidRPr="00390D10" w:rsidRDefault="00D47B20" w:rsidP="00D47B20">
      <w:pPr>
        <w:ind w:left="540" w:hanging="540"/>
        <w:rPr>
          <w:rFonts w:ascii="Arial" w:hAnsi="Arial" w:cs="Arial"/>
          <w:sz w:val="24"/>
          <w:szCs w:val="24"/>
        </w:rPr>
      </w:pPr>
      <w:r w:rsidRPr="00390D10">
        <w:rPr>
          <w:rFonts w:ascii="Arial" w:hAnsi="Arial" w:cs="Arial"/>
          <w:sz w:val="24"/>
          <w:szCs w:val="24"/>
        </w:rPr>
        <w:t>29.</w:t>
      </w:r>
      <w:r w:rsidRPr="00390D10">
        <w:rPr>
          <w:rFonts w:ascii="Arial" w:hAnsi="Arial" w:cs="Arial"/>
          <w:sz w:val="24"/>
          <w:szCs w:val="24"/>
        </w:rPr>
        <w:tab/>
      </w:r>
      <w:r w:rsidR="00073D27" w:rsidRPr="00390D10">
        <w:rPr>
          <w:rFonts w:ascii="Arial" w:hAnsi="Arial" w:cs="Arial"/>
          <w:sz w:val="24"/>
          <w:szCs w:val="24"/>
        </w:rPr>
        <w:t>The residential vacancy rate is 5</w:t>
      </w:r>
      <w:r w:rsidR="006E6C6D" w:rsidRPr="00390D10">
        <w:rPr>
          <w:rFonts w:ascii="Arial" w:hAnsi="Arial" w:cs="Arial"/>
          <w:sz w:val="24"/>
          <w:szCs w:val="24"/>
        </w:rPr>
        <w:t xml:space="preserve"> </w:t>
      </w:r>
      <w:r w:rsidR="002075F7" w:rsidRPr="00390D10">
        <w:rPr>
          <w:rFonts w:ascii="Arial" w:hAnsi="Arial" w:cs="Arial"/>
          <w:sz w:val="24"/>
          <w:szCs w:val="24"/>
        </w:rPr>
        <w:t>percent</w:t>
      </w:r>
      <w:r w:rsidR="00073D27" w:rsidRPr="00390D10">
        <w:rPr>
          <w:rFonts w:ascii="Arial" w:hAnsi="Arial" w:cs="Arial"/>
          <w:sz w:val="24"/>
          <w:szCs w:val="24"/>
        </w:rPr>
        <w:t>, and the commercial vacancy rate (if applicable) is 50</w:t>
      </w:r>
      <w:r w:rsidR="006E6C6D" w:rsidRPr="00390D10">
        <w:rPr>
          <w:rFonts w:ascii="Arial" w:hAnsi="Arial" w:cs="Arial"/>
          <w:sz w:val="24"/>
          <w:szCs w:val="24"/>
        </w:rPr>
        <w:t xml:space="preserve"> </w:t>
      </w:r>
      <w:r w:rsidR="002075F7" w:rsidRPr="00390D10">
        <w:rPr>
          <w:rFonts w:ascii="Arial" w:hAnsi="Arial" w:cs="Arial"/>
          <w:sz w:val="24"/>
          <w:szCs w:val="24"/>
        </w:rPr>
        <w:t>percent</w:t>
      </w:r>
      <w:r w:rsidR="00073D27" w:rsidRPr="00390D10">
        <w:rPr>
          <w:rFonts w:ascii="Arial" w:hAnsi="Arial" w:cs="Arial"/>
          <w:sz w:val="24"/>
          <w:szCs w:val="24"/>
        </w:rPr>
        <w:t>.</w:t>
      </w:r>
    </w:p>
    <w:p w14:paraId="3B7B8B77" w14:textId="77777777" w:rsidR="00073D27" w:rsidRPr="00390D10" w:rsidRDefault="00624625" w:rsidP="00D47B20">
      <w:pPr>
        <w:ind w:left="540" w:hanging="540"/>
        <w:rPr>
          <w:rFonts w:ascii="Arial" w:hAnsi="Arial" w:cs="Arial"/>
          <w:sz w:val="24"/>
          <w:szCs w:val="24"/>
        </w:rPr>
      </w:pPr>
      <w:r w:rsidRPr="00390D10">
        <w:rPr>
          <w:rFonts w:ascii="Arial" w:hAnsi="Arial" w:cs="Arial"/>
          <w:sz w:val="24"/>
          <w:szCs w:val="24"/>
        </w:rPr>
        <w:tab/>
      </w:r>
      <w:r w:rsidR="00E9424C" w:rsidRPr="00390D10">
        <w:rPr>
          <w:rFonts w:ascii="Arial" w:hAnsi="Arial" w:cs="Arial"/>
          <w:sz w:val="24"/>
          <w:szCs w:val="24"/>
        </w:rPr>
        <w:tab/>
      </w:r>
      <w:r w:rsidR="00073D27" w:rsidRPr="00390D10">
        <w:rPr>
          <w:rFonts w:ascii="Arial" w:hAnsi="Arial" w:cs="Arial"/>
          <w:sz w:val="24"/>
          <w:szCs w:val="24"/>
        </w:rPr>
        <w:t>Yes ___</w:t>
      </w:r>
      <w:r w:rsidR="00073D27" w:rsidRPr="00390D10">
        <w:rPr>
          <w:rFonts w:ascii="Arial" w:hAnsi="Arial" w:cs="Arial"/>
          <w:sz w:val="24"/>
          <w:szCs w:val="24"/>
        </w:rPr>
        <w:tab/>
      </w:r>
      <w:r w:rsidR="00120FB7" w:rsidRPr="00390D10">
        <w:rPr>
          <w:rFonts w:ascii="Arial" w:hAnsi="Arial" w:cs="Arial"/>
          <w:sz w:val="24"/>
          <w:szCs w:val="24"/>
        </w:rPr>
        <w:t xml:space="preserve">   </w:t>
      </w:r>
      <w:r w:rsidR="00073D27" w:rsidRPr="00390D10">
        <w:rPr>
          <w:rFonts w:ascii="Arial" w:hAnsi="Arial" w:cs="Arial"/>
          <w:sz w:val="24"/>
          <w:szCs w:val="24"/>
        </w:rPr>
        <w:t>No___</w:t>
      </w:r>
    </w:p>
    <w:p w14:paraId="0DA2247B" w14:textId="77777777" w:rsidR="00073D27" w:rsidRPr="00390D10" w:rsidRDefault="00073D27" w:rsidP="00D47B20">
      <w:pPr>
        <w:ind w:left="540" w:hanging="540"/>
        <w:rPr>
          <w:rFonts w:ascii="Arial" w:hAnsi="Arial" w:cs="Arial"/>
          <w:sz w:val="24"/>
          <w:szCs w:val="24"/>
        </w:rPr>
      </w:pPr>
    </w:p>
    <w:p w14:paraId="205E4AC4" w14:textId="77777777" w:rsidR="00624625" w:rsidRPr="00390D10" w:rsidRDefault="00D47B20" w:rsidP="00D47B20">
      <w:pPr>
        <w:ind w:left="540" w:hanging="540"/>
        <w:rPr>
          <w:rFonts w:ascii="Arial" w:hAnsi="Arial" w:cs="Arial"/>
          <w:sz w:val="24"/>
          <w:szCs w:val="24"/>
        </w:rPr>
      </w:pPr>
      <w:r w:rsidRPr="00390D10">
        <w:rPr>
          <w:rFonts w:ascii="Arial" w:hAnsi="Arial" w:cs="Arial"/>
          <w:sz w:val="24"/>
          <w:szCs w:val="24"/>
        </w:rPr>
        <w:t>30.</w:t>
      </w:r>
      <w:r w:rsidRPr="00390D10">
        <w:rPr>
          <w:rFonts w:ascii="Arial" w:hAnsi="Arial" w:cs="Arial"/>
          <w:sz w:val="24"/>
          <w:szCs w:val="24"/>
        </w:rPr>
        <w:tab/>
      </w:r>
      <w:r w:rsidR="00C779AD" w:rsidRPr="00390D10">
        <w:rPr>
          <w:rFonts w:ascii="Arial" w:hAnsi="Arial" w:cs="Arial"/>
          <w:sz w:val="24"/>
          <w:szCs w:val="24"/>
        </w:rPr>
        <w:t xml:space="preserve">The </w:t>
      </w:r>
      <w:r w:rsidR="004F676B" w:rsidRPr="00390D10">
        <w:rPr>
          <w:rFonts w:ascii="Arial" w:hAnsi="Arial" w:cs="Arial"/>
          <w:sz w:val="24"/>
          <w:szCs w:val="24"/>
        </w:rPr>
        <w:t>20</w:t>
      </w:r>
      <w:r w:rsidR="00C779AD" w:rsidRPr="00390D10">
        <w:rPr>
          <w:rFonts w:ascii="Arial" w:hAnsi="Arial" w:cs="Arial"/>
          <w:sz w:val="24"/>
          <w:szCs w:val="24"/>
        </w:rPr>
        <w:t>-year pro forma supports payments for all loans included in the permanent sources</w:t>
      </w:r>
      <w:r w:rsidR="004871CD" w:rsidRPr="00390D10">
        <w:rPr>
          <w:rFonts w:ascii="Arial" w:hAnsi="Arial" w:cs="Arial"/>
          <w:sz w:val="24"/>
          <w:szCs w:val="24"/>
        </w:rPr>
        <w:t>,</w:t>
      </w:r>
      <w:r w:rsidR="00C779AD" w:rsidRPr="00390D10">
        <w:rPr>
          <w:rFonts w:ascii="Arial" w:hAnsi="Arial" w:cs="Arial"/>
          <w:sz w:val="24"/>
          <w:szCs w:val="24"/>
        </w:rPr>
        <w:t xml:space="preserve"> and</w:t>
      </w:r>
      <w:r w:rsidR="004871CD" w:rsidRPr="00390D10">
        <w:rPr>
          <w:rFonts w:ascii="Arial" w:hAnsi="Arial" w:cs="Arial"/>
          <w:sz w:val="24"/>
          <w:szCs w:val="24"/>
        </w:rPr>
        <w:t xml:space="preserve"> </w:t>
      </w:r>
      <w:r w:rsidR="00C779AD" w:rsidRPr="00390D10">
        <w:rPr>
          <w:rFonts w:ascii="Arial" w:hAnsi="Arial" w:cs="Arial"/>
          <w:sz w:val="24"/>
          <w:szCs w:val="24"/>
        </w:rPr>
        <w:t>all debt service calculations are correct.</w:t>
      </w:r>
      <w:r w:rsidR="00B4630A" w:rsidRPr="00390D10">
        <w:rPr>
          <w:rFonts w:ascii="Arial" w:hAnsi="Arial" w:cs="Arial"/>
          <w:sz w:val="24"/>
          <w:szCs w:val="24"/>
        </w:rPr>
        <w:t xml:space="preserve">  </w:t>
      </w:r>
    </w:p>
    <w:p w14:paraId="5C671100" w14:textId="77777777" w:rsidR="00C779AD" w:rsidRPr="00390D10" w:rsidRDefault="00B4630A" w:rsidP="005B4CA9">
      <w:pPr>
        <w:ind w:left="540" w:firstLine="180"/>
        <w:rPr>
          <w:rFonts w:ascii="Arial" w:hAnsi="Arial" w:cs="Arial"/>
          <w:sz w:val="24"/>
          <w:szCs w:val="24"/>
        </w:rPr>
      </w:pP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p>
    <w:p w14:paraId="790417FF" w14:textId="77777777" w:rsidR="00C779AD" w:rsidRPr="00390D10" w:rsidRDefault="00C779AD" w:rsidP="00D47B20">
      <w:pPr>
        <w:ind w:left="540" w:hanging="540"/>
        <w:rPr>
          <w:rFonts w:ascii="Arial" w:hAnsi="Arial" w:cs="Arial"/>
          <w:sz w:val="24"/>
          <w:szCs w:val="24"/>
        </w:rPr>
      </w:pPr>
      <w:r w:rsidRPr="00390D10">
        <w:rPr>
          <w:rFonts w:ascii="Arial" w:hAnsi="Arial" w:cs="Arial"/>
          <w:sz w:val="24"/>
          <w:szCs w:val="24"/>
        </w:rPr>
        <w:tab/>
      </w:r>
    </w:p>
    <w:p w14:paraId="2D197A2A" w14:textId="3362F1D2" w:rsidR="00B4630A" w:rsidRPr="00390D10" w:rsidRDefault="00D47B20" w:rsidP="00D47B20">
      <w:pPr>
        <w:ind w:left="540" w:hanging="540"/>
        <w:rPr>
          <w:rFonts w:ascii="Arial" w:hAnsi="Arial" w:cs="Arial"/>
          <w:sz w:val="24"/>
          <w:szCs w:val="24"/>
        </w:rPr>
      </w:pPr>
      <w:r w:rsidRPr="00390D10">
        <w:rPr>
          <w:rFonts w:ascii="Arial" w:hAnsi="Arial" w:cs="Arial"/>
          <w:sz w:val="24"/>
          <w:szCs w:val="24"/>
        </w:rPr>
        <w:t>31.</w:t>
      </w:r>
      <w:r w:rsidR="00B4630A" w:rsidRPr="00390D10">
        <w:rPr>
          <w:rFonts w:ascii="Arial" w:hAnsi="Arial" w:cs="Arial"/>
          <w:sz w:val="24"/>
          <w:szCs w:val="24"/>
        </w:rPr>
        <w:tab/>
      </w:r>
      <w:r w:rsidR="00C779AD" w:rsidRPr="00390D10">
        <w:rPr>
          <w:rFonts w:ascii="Arial" w:hAnsi="Arial" w:cs="Arial"/>
          <w:sz w:val="24"/>
          <w:szCs w:val="24"/>
        </w:rPr>
        <w:t xml:space="preserve">If there </w:t>
      </w:r>
      <w:r w:rsidR="00286AEE" w:rsidRPr="00390D10">
        <w:rPr>
          <w:rFonts w:ascii="Arial" w:hAnsi="Arial" w:cs="Arial"/>
          <w:sz w:val="24"/>
          <w:szCs w:val="24"/>
        </w:rPr>
        <w:t xml:space="preserve">is an </w:t>
      </w:r>
      <w:r w:rsidR="00C779AD" w:rsidRPr="00390D10">
        <w:rPr>
          <w:rFonts w:ascii="Arial" w:hAnsi="Arial" w:cs="Arial"/>
          <w:sz w:val="24"/>
          <w:szCs w:val="24"/>
        </w:rPr>
        <w:t xml:space="preserve">interest rate reset during the term of the primary </w:t>
      </w:r>
      <w:r w:rsidR="00286AEE" w:rsidRPr="00390D10">
        <w:rPr>
          <w:rFonts w:ascii="Arial" w:hAnsi="Arial" w:cs="Arial"/>
          <w:sz w:val="24"/>
          <w:szCs w:val="24"/>
        </w:rPr>
        <w:t>loan, is the project</w:t>
      </w:r>
      <w:r w:rsidR="00C779AD" w:rsidRPr="00390D10">
        <w:rPr>
          <w:rFonts w:ascii="Arial" w:hAnsi="Arial" w:cs="Arial"/>
          <w:sz w:val="24"/>
          <w:szCs w:val="24"/>
        </w:rPr>
        <w:t xml:space="preserve"> </w:t>
      </w:r>
      <w:r w:rsidR="00286AEE" w:rsidRPr="00390D10">
        <w:rPr>
          <w:rFonts w:ascii="Arial" w:hAnsi="Arial" w:cs="Arial"/>
          <w:sz w:val="24"/>
          <w:szCs w:val="24"/>
        </w:rPr>
        <w:t xml:space="preserve">feasible pursuant to </w:t>
      </w:r>
      <w:r w:rsidR="00C779AD" w:rsidRPr="00390D10">
        <w:rPr>
          <w:rFonts w:ascii="Arial" w:hAnsi="Arial" w:cs="Arial"/>
          <w:sz w:val="24"/>
          <w:szCs w:val="24"/>
        </w:rPr>
        <w:t xml:space="preserve">UMR </w:t>
      </w:r>
      <w:r w:rsidR="00C057F7">
        <w:rPr>
          <w:rFonts w:ascii="Arial" w:hAnsi="Arial" w:cs="Arial"/>
          <w:sz w:val="24"/>
          <w:szCs w:val="24"/>
        </w:rPr>
        <w:t xml:space="preserve">Section </w:t>
      </w:r>
      <w:r w:rsidR="00286AEE" w:rsidRPr="00390D10">
        <w:rPr>
          <w:rFonts w:ascii="Arial" w:hAnsi="Arial" w:cs="Arial"/>
          <w:sz w:val="24"/>
          <w:szCs w:val="24"/>
        </w:rPr>
        <w:t xml:space="preserve">8310 </w:t>
      </w:r>
      <w:r w:rsidR="00C779AD" w:rsidRPr="00390D10">
        <w:rPr>
          <w:rFonts w:ascii="Arial" w:hAnsi="Arial" w:cs="Arial"/>
          <w:sz w:val="24"/>
          <w:szCs w:val="24"/>
        </w:rPr>
        <w:t>for the entire term of the lo</w:t>
      </w:r>
      <w:r w:rsidR="00B4630A" w:rsidRPr="00390D10">
        <w:rPr>
          <w:rFonts w:ascii="Arial" w:hAnsi="Arial" w:cs="Arial"/>
          <w:sz w:val="24"/>
          <w:szCs w:val="24"/>
        </w:rPr>
        <w:t>an at the ceiling interest rate</w:t>
      </w:r>
      <w:r w:rsidR="00286AEE" w:rsidRPr="00390D10">
        <w:rPr>
          <w:rFonts w:ascii="Arial" w:hAnsi="Arial" w:cs="Arial"/>
          <w:sz w:val="24"/>
          <w:szCs w:val="24"/>
        </w:rPr>
        <w:t>?</w:t>
      </w:r>
      <w:r w:rsidR="00B4630A" w:rsidRPr="00390D10">
        <w:rPr>
          <w:rFonts w:ascii="Arial" w:hAnsi="Arial" w:cs="Arial"/>
          <w:sz w:val="24"/>
          <w:szCs w:val="24"/>
        </w:rPr>
        <w:t xml:space="preserve">                               </w:t>
      </w:r>
    </w:p>
    <w:p w14:paraId="45705FB8" w14:textId="77777777" w:rsidR="00C779AD" w:rsidRPr="00390D10" w:rsidRDefault="00B4630A" w:rsidP="00D47B20">
      <w:pPr>
        <w:ind w:left="540" w:hanging="540"/>
        <w:rPr>
          <w:rFonts w:ascii="Arial" w:hAnsi="Arial" w:cs="Arial"/>
          <w:sz w:val="24"/>
          <w:szCs w:val="24"/>
        </w:rPr>
      </w:pPr>
      <w:r w:rsidRPr="00390D10">
        <w:rPr>
          <w:rFonts w:ascii="Arial" w:hAnsi="Arial" w:cs="Arial"/>
          <w:sz w:val="24"/>
          <w:szCs w:val="24"/>
        </w:rPr>
        <w:tab/>
      </w:r>
      <w:r w:rsidR="00E9424C" w:rsidRPr="00390D10">
        <w:rPr>
          <w:rFonts w:ascii="Arial" w:hAnsi="Arial" w:cs="Arial"/>
          <w:sz w:val="24"/>
          <w:szCs w:val="24"/>
        </w:rPr>
        <w:tab/>
      </w:r>
      <w:r w:rsidRPr="00390D10">
        <w:rPr>
          <w:rFonts w:ascii="Arial" w:hAnsi="Arial" w:cs="Arial"/>
          <w:sz w:val="24"/>
          <w:szCs w:val="24"/>
        </w:rPr>
        <w:t>Yes ___</w:t>
      </w:r>
      <w:r w:rsidRPr="00390D10">
        <w:rPr>
          <w:rFonts w:ascii="Arial" w:hAnsi="Arial" w:cs="Arial"/>
          <w:sz w:val="24"/>
          <w:szCs w:val="24"/>
        </w:rPr>
        <w:tab/>
      </w:r>
      <w:r w:rsidR="00120FB7" w:rsidRPr="00390D10">
        <w:rPr>
          <w:rFonts w:ascii="Arial" w:hAnsi="Arial" w:cs="Arial"/>
          <w:sz w:val="24"/>
          <w:szCs w:val="24"/>
        </w:rPr>
        <w:t xml:space="preserve">   </w:t>
      </w:r>
      <w:r w:rsidRPr="00390D10">
        <w:rPr>
          <w:rFonts w:ascii="Arial" w:hAnsi="Arial" w:cs="Arial"/>
          <w:sz w:val="24"/>
          <w:szCs w:val="24"/>
        </w:rPr>
        <w:t>No___</w:t>
      </w:r>
      <w:r w:rsidR="00E46BFA" w:rsidRPr="00390D10">
        <w:rPr>
          <w:rFonts w:ascii="Arial" w:hAnsi="Arial" w:cs="Arial"/>
          <w:sz w:val="24"/>
          <w:szCs w:val="24"/>
        </w:rPr>
        <w:t xml:space="preserve"> </w:t>
      </w:r>
      <w:r w:rsidR="00120FB7" w:rsidRPr="00390D10">
        <w:rPr>
          <w:rFonts w:ascii="Arial" w:hAnsi="Arial" w:cs="Arial"/>
          <w:sz w:val="24"/>
          <w:szCs w:val="24"/>
        </w:rPr>
        <w:t xml:space="preserve">   </w:t>
      </w:r>
      <w:r w:rsidR="00E46BFA" w:rsidRPr="00390D10">
        <w:rPr>
          <w:rFonts w:ascii="Arial" w:hAnsi="Arial" w:cs="Arial"/>
          <w:sz w:val="24"/>
          <w:szCs w:val="24"/>
        </w:rPr>
        <w:t>N/A ___</w:t>
      </w:r>
    </w:p>
    <w:p w14:paraId="0314F41C" w14:textId="77777777" w:rsidR="004871CD" w:rsidRPr="00390D10" w:rsidRDefault="004871CD" w:rsidP="00D47B20">
      <w:pPr>
        <w:ind w:left="540" w:hanging="540"/>
        <w:rPr>
          <w:rFonts w:ascii="Arial" w:hAnsi="Arial" w:cs="Arial"/>
          <w:sz w:val="24"/>
          <w:szCs w:val="24"/>
        </w:rPr>
      </w:pPr>
    </w:p>
    <w:p w14:paraId="55E5769D" w14:textId="77777777" w:rsidR="00624625" w:rsidRPr="00390D10" w:rsidRDefault="00D47B20" w:rsidP="00D47B20">
      <w:pPr>
        <w:ind w:left="540" w:hanging="540"/>
        <w:rPr>
          <w:rFonts w:ascii="Arial" w:hAnsi="Arial" w:cs="Arial"/>
          <w:sz w:val="24"/>
          <w:szCs w:val="24"/>
        </w:rPr>
      </w:pPr>
      <w:r w:rsidRPr="00390D10">
        <w:rPr>
          <w:rFonts w:ascii="Arial" w:hAnsi="Arial" w:cs="Arial"/>
          <w:sz w:val="24"/>
          <w:szCs w:val="24"/>
        </w:rPr>
        <w:t>32.</w:t>
      </w:r>
      <w:r w:rsidRPr="00390D10">
        <w:rPr>
          <w:rFonts w:ascii="Arial" w:hAnsi="Arial" w:cs="Arial"/>
          <w:sz w:val="24"/>
          <w:szCs w:val="24"/>
        </w:rPr>
        <w:tab/>
      </w:r>
      <w:r w:rsidR="00C779AD" w:rsidRPr="00390D10">
        <w:rPr>
          <w:rFonts w:ascii="Arial" w:hAnsi="Arial" w:cs="Arial"/>
          <w:sz w:val="24"/>
          <w:szCs w:val="24"/>
        </w:rPr>
        <w:t xml:space="preserve">Are any loans </w:t>
      </w:r>
      <w:r w:rsidR="00D139C0" w:rsidRPr="00390D10">
        <w:rPr>
          <w:rFonts w:ascii="Arial" w:hAnsi="Arial" w:cs="Arial"/>
          <w:sz w:val="24"/>
          <w:szCs w:val="24"/>
        </w:rPr>
        <w:t xml:space="preserve">fully </w:t>
      </w:r>
      <w:r w:rsidR="00C779AD" w:rsidRPr="00390D10">
        <w:rPr>
          <w:rFonts w:ascii="Arial" w:hAnsi="Arial" w:cs="Arial"/>
          <w:sz w:val="24"/>
          <w:szCs w:val="24"/>
        </w:rPr>
        <w:t>amortized for less than 30 years?</w:t>
      </w:r>
      <w:r w:rsidR="00B4630A" w:rsidRPr="00390D10">
        <w:rPr>
          <w:rFonts w:ascii="Arial" w:hAnsi="Arial" w:cs="Arial"/>
          <w:sz w:val="24"/>
          <w:szCs w:val="24"/>
        </w:rPr>
        <w:t xml:space="preserve">  </w:t>
      </w:r>
    </w:p>
    <w:p w14:paraId="5F0457D3" w14:textId="77777777" w:rsidR="00C779AD" w:rsidRPr="00390D10" w:rsidRDefault="00B4630A" w:rsidP="005B4CA9">
      <w:pPr>
        <w:ind w:left="540" w:firstLine="180"/>
        <w:rPr>
          <w:rFonts w:ascii="Arial" w:hAnsi="Arial" w:cs="Arial"/>
          <w:sz w:val="24"/>
          <w:szCs w:val="24"/>
        </w:rPr>
      </w:pPr>
      <w:r w:rsidRPr="00390D10">
        <w:rPr>
          <w:rFonts w:ascii="Arial" w:hAnsi="Arial" w:cs="Arial"/>
          <w:sz w:val="24"/>
          <w:szCs w:val="24"/>
        </w:rPr>
        <w:t>Yes ___</w:t>
      </w:r>
      <w:r w:rsidR="00120FB7" w:rsidRPr="00390D10">
        <w:rPr>
          <w:rFonts w:ascii="Arial" w:hAnsi="Arial" w:cs="Arial"/>
          <w:sz w:val="24"/>
          <w:szCs w:val="24"/>
        </w:rPr>
        <w:t xml:space="preserve"> </w:t>
      </w:r>
      <w:r w:rsidRPr="00390D10">
        <w:rPr>
          <w:rFonts w:ascii="Arial" w:hAnsi="Arial" w:cs="Arial"/>
          <w:sz w:val="24"/>
          <w:szCs w:val="24"/>
        </w:rPr>
        <w:tab/>
        <w:t>No___</w:t>
      </w:r>
      <w:r w:rsidR="00E46BFA" w:rsidRPr="00390D10">
        <w:rPr>
          <w:rFonts w:ascii="Arial" w:hAnsi="Arial" w:cs="Arial"/>
          <w:sz w:val="24"/>
          <w:szCs w:val="24"/>
        </w:rPr>
        <w:t xml:space="preserve"> </w:t>
      </w:r>
      <w:r w:rsidR="00120FB7" w:rsidRPr="00390D10">
        <w:rPr>
          <w:rFonts w:ascii="Arial" w:hAnsi="Arial" w:cs="Arial"/>
          <w:sz w:val="24"/>
          <w:szCs w:val="24"/>
        </w:rPr>
        <w:t xml:space="preserve"> </w:t>
      </w:r>
      <w:r w:rsidR="00E46BFA" w:rsidRPr="00390D10">
        <w:rPr>
          <w:rFonts w:ascii="Arial" w:hAnsi="Arial" w:cs="Arial"/>
          <w:sz w:val="24"/>
          <w:szCs w:val="24"/>
        </w:rPr>
        <w:t xml:space="preserve"> </w:t>
      </w:r>
      <w:r w:rsidR="00120FB7" w:rsidRPr="00390D10">
        <w:rPr>
          <w:rFonts w:ascii="Arial" w:hAnsi="Arial" w:cs="Arial"/>
          <w:sz w:val="24"/>
          <w:szCs w:val="24"/>
        </w:rPr>
        <w:t xml:space="preserve">    </w:t>
      </w:r>
      <w:r w:rsidR="00E46BFA" w:rsidRPr="00390D10">
        <w:rPr>
          <w:rFonts w:ascii="Arial" w:hAnsi="Arial" w:cs="Arial"/>
          <w:sz w:val="24"/>
          <w:szCs w:val="24"/>
        </w:rPr>
        <w:t>N/A ___</w:t>
      </w:r>
    </w:p>
    <w:p w14:paraId="44AA34FC" w14:textId="77777777" w:rsidR="007E74BC" w:rsidRPr="00390D10" w:rsidRDefault="007E74BC" w:rsidP="00D47B20">
      <w:pPr>
        <w:ind w:left="540" w:hanging="540"/>
        <w:rPr>
          <w:rFonts w:ascii="Arial" w:hAnsi="Arial" w:cs="Arial"/>
          <w:sz w:val="24"/>
          <w:szCs w:val="24"/>
        </w:rPr>
      </w:pPr>
    </w:p>
    <w:p w14:paraId="50BF80A3" w14:textId="77777777" w:rsidR="00C779AD" w:rsidRPr="00390D10" w:rsidRDefault="00D47B20" w:rsidP="00D47B20">
      <w:pPr>
        <w:ind w:left="540" w:hanging="540"/>
        <w:rPr>
          <w:rFonts w:ascii="Arial" w:hAnsi="Arial" w:cs="Arial"/>
          <w:sz w:val="24"/>
          <w:szCs w:val="24"/>
        </w:rPr>
      </w:pPr>
      <w:r w:rsidRPr="00390D10">
        <w:rPr>
          <w:rFonts w:ascii="Arial" w:hAnsi="Arial" w:cs="Arial"/>
          <w:sz w:val="24"/>
          <w:szCs w:val="24"/>
        </w:rPr>
        <w:t>33.</w:t>
      </w:r>
      <w:r w:rsidRPr="00390D10">
        <w:rPr>
          <w:rFonts w:ascii="Arial" w:hAnsi="Arial" w:cs="Arial"/>
          <w:sz w:val="24"/>
          <w:szCs w:val="24"/>
        </w:rPr>
        <w:tab/>
      </w:r>
      <w:r w:rsidR="00C779AD" w:rsidRPr="00390D10">
        <w:rPr>
          <w:rFonts w:ascii="Arial" w:hAnsi="Arial" w:cs="Arial"/>
          <w:sz w:val="24"/>
          <w:szCs w:val="24"/>
        </w:rPr>
        <w:t>If yes, why is the shorter amortization period needed for project feasibility?</w:t>
      </w:r>
    </w:p>
    <w:p w14:paraId="5DB6C5EE" w14:textId="77777777" w:rsidR="00C779AD" w:rsidRPr="00390D10" w:rsidRDefault="00C779AD" w:rsidP="00D47B20">
      <w:pPr>
        <w:ind w:left="540"/>
        <w:rPr>
          <w:rFonts w:ascii="Arial" w:hAnsi="Arial" w:cs="Arial"/>
          <w:sz w:val="24"/>
          <w:szCs w:val="24"/>
        </w:rPr>
      </w:pPr>
      <w:r w:rsidRPr="00390D10">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D417B3" w14:textId="77777777" w:rsidR="00C779AD" w:rsidRPr="00390D10" w:rsidRDefault="00C779AD" w:rsidP="00D47B20">
      <w:pPr>
        <w:ind w:left="540" w:hanging="540"/>
        <w:rPr>
          <w:rFonts w:ascii="Arial" w:hAnsi="Arial" w:cs="Arial"/>
          <w:sz w:val="24"/>
          <w:szCs w:val="24"/>
        </w:rPr>
      </w:pPr>
      <w:r w:rsidRPr="00390D10">
        <w:rPr>
          <w:rFonts w:ascii="Arial" w:hAnsi="Arial" w:cs="Arial"/>
          <w:sz w:val="24"/>
          <w:szCs w:val="24"/>
        </w:rPr>
        <w:tab/>
      </w:r>
    </w:p>
    <w:p w14:paraId="2E9DF882" w14:textId="77777777" w:rsidR="00624625" w:rsidRPr="00390D10" w:rsidRDefault="00D47B20" w:rsidP="00D47B20">
      <w:pPr>
        <w:ind w:left="540" w:hanging="540"/>
        <w:rPr>
          <w:rFonts w:ascii="Arial" w:hAnsi="Arial" w:cs="Arial"/>
          <w:sz w:val="24"/>
          <w:szCs w:val="24"/>
        </w:rPr>
      </w:pPr>
      <w:r w:rsidRPr="00390D10">
        <w:rPr>
          <w:rFonts w:ascii="Arial" w:hAnsi="Arial" w:cs="Arial"/>
          <w:sz w:val="24"/>
          <w:szCs w:val="24"/>
        </w:rPr>
        <w:lastRenderedPageBreak/>
        <w:t>34.</w:t>
      </w:r>
      <w:r w:rsidRPr="00390D10">
        <w:rPr>
          <w:rFonts w:ascii="Arial" w:hAnsi="Arial" w:cs="Arial"/>
          <w:sz w:val="24"/>
          <w:szCs w:val="24"/>
        </w:rPr>
        <w:tab/>
      </w:r>
      <w:r w:rsidR="00964884" w:rsidRPr="00390D10">
        <w:rPr>
          <w:rFonts w:ascii="Arial" w:hAnsi="Arial" w:cs="Arial"/>
          <w:sz w:val="24"/>
          <w:szCs w:val="24"/>
        </w:rPr>
        <w:t xml:space="preserve">There is no balloon payment on any of the senior debt.  </w:t>
      </w:r>
    </w:p>
    <w:p w14:paraId="7D535BD4" w14:textId="77777777" w:rsidR="00964884" w:rsidRPr="00390D10" w:rsidRDefault="00964884" w:rsidP="005B4CA9">
      <w:pPr>
        <w:ind w:left="540" w:firstLine="180"/>
        <w:rPr>
          <w:rFonts w:ascii="Arial" w:hAnsi="Arial" w:cs="Arial"/>
          <w:sz w:val="24"/>
          <w:szCs w:val="24"/>
        </w:rPr>
      </w:pPr>
      <w:r w:rsidRPr="00390D10">
        <w:rPr>
          <w:rFonts w:ascii="Arial" w:hAnsi="Arial" w:cs="Arial"/>
          <w:sz w:val="24"/>
          <w:szCs w:val="24"/>
        </w:rPr>
        <w:t>Yes ___</w:t>
      </w:r>
      <w:r w:rsidR="00120FB7" w:rsidRPr="00390D10">
        <w:rPr>
          <w:rFonts w:ascii="Arial" w:hAnsi="Arial" w:cs="Arial"/>
          <w:sz w:val="24"/>
          <w:szCs w:val="24"/>
        </w:rPr>
        <w:t xml:space="preserve"> </w:t>
      </w:r>
      <w:r w:rsidRPr="00390D10">
        <w:rPr>
          <w:rFonts w:ascii="Arial" w:hAnsi="Arial" w:cs="Arial"/>
          <w:sz w:val="24"/>
          <w:szCs w:val="24"/>
        </w:rPr>
        <w:tab/>
        <w:t xml:space="preserve">No___ </w:t>
      </w:r>
    </w:p>
    <w:p w14:paraId="01F6D499" w14:textId="77777777" w:rsidR="00D47B20" w:rsidRPr="00390D10" w:rsidRDefault="00D47B20" w:rsidP="00D47B20">
      <w:pPr>
        <w:ind w:left="540" w:hanging="540"/>
        <w:rPr>
          <w:rFonts w:ascii="Arial" w:hAnsi="Arial" w:cs="Arial"/>
          <w:sz w:val="24"/>
          <w:szCs w:val="24"/>
        </w:rPr>
      </w:pPr>
    </w:p>
    <w:p w14:paraId="7546995E" w14:textId="77777777" w:rsidR="00964884" w:rsidRPr="00390D10" w:rsidRDefault="00D47B20" w:rsidP="00D47B20">
      <w:pPr>
        <w:ind w:left="540" w:hanging="540"/>
        <w:rPr>
          <w:rFonts w:ascii="Arial" w:hAnsi="Arial" w:cs="Arial"/>
          <w:i/>
          <w:sz w:val="24"/>
          <w:szCs w:val="24"/>
        </w:rPr>
      </w:pPr>
      <w:r w:rsidRPr="00390D10">
        <w:rPr>
          <w:rFonts w:ascii="Arial" w:hAnsi="Arial" w:cs="Arial"/>
          <w:sz w:val="24"/>
          <w:szCs w:val="24"/>
        </w:rPr>
        <w:t>35.</w:t>
      </w:r>
      <w:r w:rsidRPr="00390D10">
        <w:rPr>
          <w:rFonts w:ascii="Arial" w:hAnsi="Arial" w:cs="Arial"/>
          <w:sz w:val="24"/>
          <w:szCs w:val="24"/>
        </w:rPr>
        <w:tab/>
      </w:r>
      <w:r w:rsidR="00053B69" w:rsidRPr="00390D10">
        <w:rPr>
          <w:rFonts w:ascii="Arial" w:hAnsi="Arial" w:cs="Arial"/>
          <w:sz w:val="24"/>
          <w:szCs w:val="24"/>
        </w:rPr>
        <w:t xml:space="preserve">Are there </w:t>
      </w:r>
      <w:r w:rsidR="00F21A71" w:rsidRPr="00390D10">
        <w:rPr>
          <w:rFonts w:ascii="Arial" w:hAnsi="Arial" w:cs="Arial"/>
          <w:sz w:val="24"/>
          <w:szCs w:val="24"/>
        </w:rPr>
        <w:t>a</w:t>
      </w:r>
      <w:r w:rsidR="00964884" w:rsidRPr="00390D10">
        <w:rPr>
          <w:rFonts w:ascii="Arial" w:hAnsi="Arial" w:cs="Arial"/>
          <w:sz w:val="24"/>
          <w:szCs w:val="24"/>
        </w:rPr>
        <w:t>ny balloon payment</w:t>
      </w:r>
      <w:r w:rsidR="00053B69" w:rsidRPr="00390D10">
        <w:rPr>
          <w:rFonts w:ascii="Arial" w:hAnsi="Arial" w:cs="Arial"/>
          <w:sz w:val="24"/>
          <w:szCs w:val="24"/>
        </w:rPr>
        <w:t>s</w:t>
      </w:r>
      <w:r w:rsidR="00964884" w:rsidRPr="00390D10">
        <w:rPr>
          <w:rFonts w:ascii="Arial" w:hAnsi="Arial" w:cs="Arial"/>
          <w:sz w:val="24"/>
          <w:szCs w:val="24"/>
        </w:rPr>
        <w:t xml:space="preserve"> on junior debt</w:t>
      </w:r>
      <w:r w:rsidR="00053B69" w:rsidRPr="00390D10">
        <w:rPr>
          <w:rFonts w:ascii="Arial" w:hAnsi="Arial" w:cs="Arial"/>
          <w:sz w:val="24"/>
          <w:szCs w:val="24"/>
        </w:rPr>
        <w:t>?</w:t>
      </w:r>
    </w:p>
    <w:p w14:paraId="3076964D" w14:textId="77777777" w:rsidR="00964884" w:rsidRPr="00390D10" w:rsidRDefault="00964884" w:rsidP="00D47B20">
      <w:pPr>
        <w:ind w:left="540" w:hanging="540"/>
        <w:rPr>
          <w:rFonts w:ascii="Arial" w:hAnsi="Arial" w:cs="Arial"/>
          <w:sz w:val="24"/>
          <w:szCs w:val="24"/>
        </w:rPr>
      </w:pPr>
      <w:r w:rsidRPr="00390D10">
        <w:rPr>
          <w:rFonts w:ascii="Arial" w:hAnsi="Arial" w:cs="Arial"/>
          <w:sz w:val="24"/>
          <w:szCs w:val="24"/>
        </w:rPr>
        <w:tab/>
      </w:r>
      <w:r w:rsidR="00E9424C" w:rsidRPr="00390D10">
        <w:rPr>
          <w:rFonts w:ascii="Arial" w:hAnsi="Arial" w:cs="Arial"/>
          <w:sz w:val="24"/>
          <w:szCs w:val="24"/>
        </w:rPr>
        <w:tab/>
      </w:r>
      <w:r w:rsidRPr="00390D10">
        <w:rPr>
          <w:rFonts w:ascii="Arial" w:hAnsi="Arial" w:cs="Arial"/>
          <w:sz w:val="24"/>
          <w:szCs w:val="24"/>
        </w:rPr>
        <w:t>Yes ___</w:t>
      </w:r>
      <w:r w:rsidR="00120FB7" w:rsidRPr="00390D10">
        <w:rPr>
          <w:rFonts w:ascii="Arial" w:hAnsi="Arial" w:cs="Arial"/>
          <w:sz w:val="24"/>
          <w:szCs w:val="24"/>
        </w:rPr>
        <w:t xml:space="preserve"> </w:t>
      </w:r>
      <w:r w:rsidRPr="00390D10">
        <w:rPr>
          <w:rFonts w:ascii="Arial" w:hAnsi="Arial" w:cs="Arial"/>
          <w:sz w:val="24"/>
          <w:szCs w:val="24"/>
        </w:rPr>
        <w:tab/>
        <w:t>No___</w:t>
      </w:r>
      <w:r w:rsidRPr="00390D10">
        <w:rPr>
          <w:rFonts w:ascii="Arial" w:hAnsi="Arial" w:cs="Arial"/>
          <w:sz w:val="24"/>
          <w:szCs w:val="24"/>
        </w:rPr>
        <w:tab/>
      </w:r>
      <w:r w:rsidR="00E46BFA" w:rsidRPr="00390D10">
        <w:rPr>
          <w:rFonts w:ascii="Arial" w:hAnsi="Arial" w:cs="Arial"/>
          <w:sz w:val="24"/>
          <w:szCs w:val="24"/>
        </w:rPr>
        <w:t xml:space="preserve">  </w:t>
      </w:r>
      <w:r w:rsidR="00120FB7" w:rsidRPr="00390D10">
        <w:rPr>
          <w:rFonts w:ascii="Arial" w:hAnsi="Arial" w:cs="Arial"/>
          <w:sz w:val="24"/>
          <w:szCs w:val="24"/>
        </w:rPr>
        <w:t xml:space="preserve">    </w:t>
      </w:r>
      <w:r w:rsidR="00E46BFA" w:rsidRPr="00390D10">
        <w:rPr>
          <w:rFonts w:ascii="Arial" w:hAnsi="Arial" w:cs="Arial"/>
          <w:sz w:val="24"/>
          <w:szCs w:val="24"/>
        </w:rPr>
        <w:t>N/A ____</w:t>
      </w:r>
    </w:p>
    <w:p w14:paraId="5070C8C9" w14:textId="77777777" w:rsidR="006C7A8C" w:rsidRPr="00390D10" w:rsidRDefault="006C7A8C" w:rsidP="00D47B20">
      <w:pPr>
        <w:ind w:left="540" w:hanging="540"/>
        <w:rPr>
          <w:rFonts w:ascii="Arial" w:hAnsi="Arial" w:cs="Arial"/>
          <w:sz w:val="24"/>
          <w:szCs w:val="24"/>
        </w:rPr>
      </w:pPr>
    </w:p>
    <w:p w14:paraId="11D3A56F" w14:textId="77777777" w:rsidR="00964884" w:rsidRPr="00390D10" w:rsidRDefault="00964884" w:rsidP="00D47B20">
      <w:pPr>
        <w:ind w:left="540" w:hanging="540"/>
        <w:rPr>
          <w:rFonts w:ascii="Arial" w:hAnsi="Arial" w:cs="Arial"/>
          <w:sz w:val="24"/>
          <w:szCs w:val="24"/>
        </w:rPr>
      </w:pPr>
      <w:r w:rsidRPr="00390D10">
        <w:rPr>
          <w:rFonts w:ascii="Arial" w:hAnsi="Arial" w:cs="Arial"/>
          <w:sz w:val="24"/>
          <w:szCs w:val="24"/>
        </w:rPr>
        <w:t xml:space="preserve">If </w:t>
      </w:r>
      <w:r w:rsidR="00053B69" w:rsidRPr="00390D10">
        <w:rPr>
          <w:rFonts w:ascii="Arial" w:hAnsi="Arial" w:cs="Arial"/>
          <w:sz w:val="24"/>
          <w:szCs w:val="24"/>
        </w:rPr>
        <w:t>yes</w:t>
      </w:r>
      <w:r w:rsidRPr="00390D10">
        <w:rPr>
          <w:rFonts w:ascii="Arial" w:hAnsi="Arial" w:cs="Arial"/>
          <w:sz w:val="24"/>
          <w:szCs w:val="24"/>
        </w:rPr>
        <w:t>, please explain</w:t>
      </w:r>
      <w:r w:rsidR="00D47B20" w:rsidRPr="00390D10">
        <w:rPr>
          <w:rFonts w:ascii="Arial" w:hAnsi="Arial" w:cs="Arial"/>
          <w:sz w:val="24"/>
          <w:szCs w:val="24"/>
        </w:rPr>
        <w:t>:</w:t>
      </w:r>
      <w:r w:rsidR="004871CD" w:rsidRPr="00390D10">
        <w:rPr>
          <w:rFonts w:ascii="Arial" w:hAnsi="Arial" w:cs="Arial"/>
          <w:sz w:val="24"/>
          <w:szCs w:val="24"/>
        </w:rPr>
        <w:t xml:space="preserve">    </w:t>
      </w:r>
      <w:r w:rsidRPr="00390D10">
        <w:rPr>
          <w:rFonts w:ascii="Arial" w:hAnsi="Arial" w:cs="Arial"/>
          <w:sz w:val="24"/>
          <w:szCs w:val="24"/>
        </w:rPr>
        <w:t>_____________________________________________________</w:t>
      </w:r>
    </w:p>
    <w:p w14:paraId="7F7E41B4" w14:textId="77777777" w:rsidR="00964884" w:rsidRPr="00390D10" w:rsidRDefault="00964884" w:rsidP="00D47B20">
      <w:pPr>
        <w:ind w:left="547" w:hanging="547"/>
        <w:rPr>
          <w:rFonts w:ascii="Arial" w:hAnsi="Arial" w:cs="Arial"/>
          <w:sz w:val="24"/>
          <w:szCs w:val="24"/>
        </w:rPr>
      </w:pPr>
      <w:r w:rsidRPr="00390D10">
        <w:rPr>
          <w:rFonts w:ascii="Arial" w:hAnsi="Arial" w:cs="Arial"/>
          <w:sz w:val="24"/>
          <w:szCs w:val="24"/>
        </w:rPr>
        <w:t>_____________________________________________</w:t>
      </w:r>
      <w:r w:rsidR="00D47B20" w:rsidRPr="00390D10">
        <w:rPr>
          <w:rFonts w:ascii="Arial" w:hAnsi="Arial" w:cs="Arial"/>
          <w:sz w:val="24"/>
          <w:szCs w:val="24"/>
        </w:rPr>
        <w:t>__________________________</w:t>
      </w:r>
    </w:p>
    <w:p w14:paraId="29AB80F1" w14:textId="77777777" w:rsidR="00D47B20" w:rsidRPr="00390D10" w:rsidRDefault="00D47B20" w:rsidP="00D47B20">
      <w:pPr>
        <w:ind w:left="547" w:hanging="547"/>
        <w:rPr>
          <w:rFonts w:ascii="Arial" w:hAnsi="Arial" w:cs="Arial"/>
          <w:sz w:val="24"/>
          <w:szCs w:val="24"/>
        </w:rPr>
      </w:pPr>
      <w:r w:rsidRPr="00390D10">
        <w:rPr>
          <w:rFonts w:ascii="Arial" w:hAnsi="Arial" w:cs="Arial"/>
          <w:sz w:val="24"/>
          <w:szCs w:val="24"/>
        </w:rPr>
        <w:t>_______________________________________________________________________</w:t>
      </w:r>
    </w:p>
    <w:p w14:paraId="337E5C6B" w14:textId="77777777" w:rsidR="00964884" w:rsidRPr="00390D10" w:rsidRDefault="00964884" w:rsidP="00D47B20">
      <w:pPr>
        <w:ind w:left="540" w:hanging="540"/>
        <w:rPr>
          <w:rFonts w:ascii="Arial" w:hAnsi="Arial" w:cs="Arial"/>
          <w:sz w:val="24"/>
          <w:szCs w:val="24"/>
        </w:rPr>
      </w:pPr>
    </w:p>
    <w:p w14:paraId="11AC378F" w14:textId="77777777" w:rsidR="0041468C" w:rsidRPr="00390D10" w:rsidRDefault="00D47B20" w:rsidP="00D47B20">
      <w:pPr>
        <w:ind w:left="540" w:hanging="540"/>
        <w:rPr>
          <w:rFonts w:ascii="Arial" w:hAnsi="Arial" w:cs="Arial"/>
          <w:sz w:val="24"/>
          <w:szCs w:val="24"/>
        </w:rPr>
      </w:pPr>
      <w:r w:rsidRPr="00390D10">
        <w:rPr>
          <w:rFonts w:ascii="Arial" w:hAnsi="Arial" w:cs="Arial"/>
          <w:sz w:val="24"/>
          <w:szCs w:val="24"/>
        </w:rPr>
        <w:t>36.</w:t>
      </w:r>
      <w:r w:rsidR="0041468C" w:rsidRPr="00390D10">
        <w:rPr>
          <w:rFonts w:ascii="Arial" w:hAnsi="Arial" w:cs="Arial"/>
          <w:sz w:val="24"/>
          <w:szCs w:val="24"/>
        </w:rPr>
        <w:tab/>
      </w:r>
      <w:r w:rsidR="00C779AD" w:rsidRPr="00390D10">
        <w:rPr>
          <w:rFonts w:ascii="Arial" w:hAnsi="Arial" w:cs="Arial"/>
          <w:sz w:val="24"/>
          <w:szCs w:val="24"/>
        </w:rPr>
        <w:t>The use of operating income complies with the priority of uses schedule below:</w:t>
      </w:r>
    </w:p>
    <w:p w14:paraId="16DC35C1" w14:textId="77777777" w:rsidR="0041468C" w:rsidRPr="00390D10" w:rsidRDefault="0041468C" w:rsidP="00C779AD">
      <w:pPr>
        <w:rPr>
          <w:rFonts w:ascii="Arial" w:hAnsi="Arial" w:cs="Arial"/>
          <w:sz w:val="24"/>
          <w:szCs w:val="24"/>
        </w:rPr>
      </w:pPr>
    </w:p>
    <w:p w14:paraId="1906E78F" w14:textId="77777777" w:rsidR="00C779AD" w:rsidRPr="00390D10" w:rsidRDefault="00C779AD" w:rsidP="00C779AD">
      <w:pPr>
        <w:rPr>
          <w:rFonts w:ascii="Arial" w:hAnsi="Arial" w:cs="Arial"/>
          <w:sz w:val="24"/>
          <w:szCs w:val="24"/>
          <w:u w:val="single"/>
        </w:rPr>
      </w:pPr>
      <w:r w:rsidRPr="00390D10">
        <w:rPr>
          <w:rFonts w:ascii="Arial" w:hAnsi="Arial" w:cs="Arial"/>
          <w:sz w:val="24"/>
          <w:szCs w:val="24"/>
          <w:u w:val="single"/>
        </w:rPr>
        <w:t>Priority of uses:</w:t>
      </w:r>
    </w:p>
    <w:p w14:paraId="38EE2680" w14:textId="77777777" w:rsidR="0010710A" w:rsidRPr="00390D10" w:rsidRDefault="0010710A" w:rsidP="00C779AD">
      <w:pPr>
        <w:rPr>
          <w:rFonts w:ascii="Arial" w:hAnsi="Arial" w:cs="Arial"/>
          <w:sz w:val="24"/>
          <w:szCs w:val="24"/>
          <w:u w:val="single"/>
        </w:rPr>
      </w:pPr>
    </w:p>
    <w:p w14:paraId="2347D644" w14:textId="77777777" w:rsidR="00C779AD" w:rsidRPr="00390D10" w:rsidRDefault="00C779AD" w:rsidP="00C779AD">
      <w:pPr>
        <w:rPr>
          <w:rFonts w:ascii="Arial" w:hAnsi="Arial" w:cs="Arial"/>
          <w:sz w:val="24"/>
          <w:szCs w:val="24"/>
        </w:rPr>
      </w:pPr>
      <w:r w:rsidRPr="00390D10">
        <w:rPr>
          <w:rFonts w:ascii="Arial" w:hAnsi="Arial" w:cs="Arial"/>
          <w:sz w:val="24"/>
          <w:szCs w:val="24"/>
        </w:rPr>
        <w:t>a.</w:t>
      </w:r>
      <w:r w:rsidRPr="00390D10">
        <w:rPr>
          <w:rFonts w:ascii="Arial" w:hAnsi="Arial" w:cs="Arial"/>
          <w:sz w:val="24"/>
          <w:szCs w:val="24"/>
        </w:rPr>
        <w:tab/>
        <w:t>Operating expenses</w:t>
      </w:r>
    </w:p>
    <w:p w14:paraId="15F3B969" w14:textId="77777777" w:rsidR="00C779AD" w:rsidRPr="00390D10" w:rsidRDefault="00C779AD" w:rsidP="00C779AD">
      <w:pPr>
        <w:rPr>
          <w:rFonts w:ascii="Arial" w:hAnsi="Arial" w:cs="Arial"/>
          <w:sz w:val="24"/>
          <w:szCs w:val="24"/>
        </w:rPr>
      </w:pPr>
      <w:r w:rsidRPr="00390D10">
        <w:rPr>
          <w:rFonts w:ascii="Arial" w:hAnsi="Arial" w:cs="Arial"/>
          <w:sz w:val="24"/>
          <w:szCs w:val="24"/>
        </w:rPr>
        <w:t>b.</w:t>
      </w:r>
      <w:r w:rsidRPr="00390D10">
        <w:rPr>
          <w:rFonts w:ascii="Arial" w:hAnsi="Arial" w:cs="Arial"/>
          <w:sz w:val="24"/>
          <w:szCs w:val="24"/>
        </w:rPr>
        <w:tab/>
        <w:t>Replacement reserve</w:t>
      </w:r>
    </w:p>
    <w:p w14:paraId="421CA84B" w14:textId="77777777" w:rsidR="00C779AD" w:rsidRPr="00390D10" w:rsidRDefault="00C779AD" w:rsidP="00C779AD">
      <w:pPr>
        <w:rPr>
          <w:rFonts w:ascii="Arial" w:hAnsi="Arial" w:cs="Arial"/>
          <w:sz w:val="24"/>
          <w:szCs w:val="24"/>
        </w:rPr>
      </w:pPr>
      <w:r w:rsidRPr="00390D10">
        <w:rPr>
          <w:rFonts w:ascii="Arial" w:hAnsi="Arial" w:cs="Arial"/>
          <w:sz w:val="24"/>
          <w:szCs w:val="24"/>
        </w:rPr>
        <w:t>c.</w:t>
      </w:r>
      <w:r w:rsidRPr="00390D10">
        <w:rPr>
          <w:rFonts w:ascii="Arial" w:hAnsi="Arial" w:cs="Arial"/>
          <w:sz w:val="24"/>
          <w:szCs w:val="24"/>
        </w:rPr>
        <w:tab/>
        <w:t xml:space="preserve">Mandatory debt service (including MHP </w:t>
      </w:r>
      <w:r w:rsidR="0045778A" w:rsidRPr="00390D10">
        <w:rPr>
          <w:rFonts w:ascii="Arial" w:hAnsi="Arial" w:cs="Arial"/>
          <w:sz w:val="24"/>
          <w:szCs w:val="24"/>
        </w:rPr>
        <w:t xml:space="preserve">and MHSA </w:t>
      </w:r>
      <w:r w:rsidRPr="00390D10">
        <w:rPr>
          <w:rFonts w:ascii="Arial" w:hAnsi="Arial" w:cs="Arial"/>
          <w:sz w:val="24"/>
          <w:szCs w:val="24"/>
        </w:rPr>
        <w:t>fee</w:t>
      </w:r>
      <w:r w:rsidR="0045778A" w:rsidRPr="00390D10">
        <w:rPr>
          <w:rFonts w:ascii="Arial" w:hAnsi="Arial" w:cs="Arial"/>
          <w:sz w:val="24"/>
          <w:szCs w:val="24"/>
        </w:rPr>
        <w:t>s</w:t>
      </w:r>
      <w:r w:rsidRPr="00390D10">
        <w:rPr>
          <w:rFonts w:ascii="Arial" w:hAnsi="Arial" w:cs="Arial"/>
          <w:sz w:val="24"/>
          <w:szCs w:val="24"/>
        </w:rPr>
        <w:t>)</w:t>
      </w:r>
    </w:p>
    <w:p w14:paraId="60711318" w14:textId="77777777" w:rsidR="00C779AD" w:rsidRPr="00390D10" w:rsidRDefault="00C779AD" w:rsidP="00C779AD">
      <w:pPr>
        <w:rPr>
          <w:rFonts w:ascii="Arial" w:hAnsi="Arial" w:cs="Arial"/>
          <w:sz w:val="24"/>
          <w:szCs w:val="24"/>
        </w:rPr>
      </w:pPr>
      <w:r w:rsidRPr="00390D10">
        <w:rPr>
          <w:rFonts w:ascii="Arial" w:hAnsi="Arial" w:cs="Arial"/>
          <w:sz w:val="24"/>
          <w:szCs w:val="24"/>
        </w:rPr>
        <w:t>d.</w:t>
      </w:r>
      <w:r w:rsidRPr="00390D10">
        <w:rPr>
          <w:rFonts w:ascii="Arial" w:hAnsi="Arial" w:cs="Arial"/>
          <w:sz w:val="24"/>
          <w:szCs w:val="24"/>
        </w:rPr>
        <w:tab/>
        <w:t>Deferred developer fee</w:t>
      </w:r>
    </w:p>
    <w:p w14:paraId="6CF6755B" w14:textId="77777777" w:rsidR="00C779AD" w:rsidRPr="00390D10" w:rsidRDefault="00C779AD" w:rsidP="00C779AD">
      <w:pPr>
        <w:rPr>
          <w:rFonts w:ascii="Arial" w:hAnsi="Arial" w:cs="Arial"/>
          <w:sz w:val="24"/>
          <w:szCs w:val="24"/>
        </w:rPr>
      </w:pPr>
      <w:r w:rsidRPr="00390D10">
        <w:rPr>
          <w:rFonts w:ascii="Arial" w:hAnsi="Arial" w:cs="Arial"/>
          <w:sz w:val="24"/>
          <w:szCs w:val="24"/>
        </w:rPr>
        <w:t>e.</w:t>
      </w:r>
      <w:r w:rsidRPr="00390D10">
        <w:rPr>
          <w:rFonts w:ascii="Arial" w:hAnsi="Arial" w:cs="Arial"/>
          <w:sz w:val="24"/>
          <w:szCs w:val="24"/>
        </w:rPr>
        <w:tab/>
        <w:t>Asset management, partnership, and similar fees</w:t>
      </w:r>
    </w:p>
    <w:p w14:paraId="460104A4" w14:textId="77777777" w:rsidR="00C779AD" w:rsidRPr="00390D10" w:rsidRDefault="00C779AD" w:rsidP="00C779AD">
      <w:pPr>
        <w:rPr>
          <w:rFonts w:ascii="Arial" w:hAnsi="Arial" w:cs="Arial"/>
          <w:sz w:val="24"/>
          <w:szCs w:val="24"/>
        </w:rPr>
      </w:pPr>
      <w:r w:rsidRPr="00390D10">
        <w:rPr>
          <w:rFonts w:ascii="Arial" w:hAnsi="Arial" w:cs="Arial"/>
          <w:sz w:val="24"/>
          <w:szCs w:val="24"/>
        </w:rPr>
        <w:t>f.</w:t>
      </w:r>
      <w:r w:rsidRPr="00390D10">
        <w:rPr>
          <w:rFonts w:ascii="Arial" w:hAnsi="Arial" w:cs="Arial"/>
          <w:sz w:val="24"/>
          <w:szCs w:val="24"/>
        </w:rPr>
        <w:tab/>
        <w:t>Remaining 50</w:t>
      </w:r>
      <w:r w:rsidR="006E6C6D" w:rsidRPr="00390D10">
        <w:rPr>
          <w:rFonts w:ascii="Arial" w:hAnsi="Arial" w:cs="Arial"/>
          <w:sz w:val="24"/>
          <w:szCs w:val="24"/>
        </w:rPr>
        <w:t xml:space="preserve"> </w:t>
      </w:r>
      <w:r w:rsidR="002075F7" w:rsidRPr="00390D10">
        <w:rPr>
          <w:rFonts w:ascii="Arial" w:hAnsi="Arial" w:cs="Arial"/>
          <w:sz w:val="24"/>
          <w:szCs w:val="24"/>
        </w:rPr>
        <w:t>percent</w:t>
      </w:r>
      <w:r w:rsidRPr="00390D10">
        <w:rPr>
          <w:rFonts w:ascii="Arial" w:hAnsi="Arial" w:cs="Arial"/>
          <w:sz w:val="24"/>
          <w:szCs w:val="24"/>
        </w:rPr>
        <w:t xml:space="preserve"> to the sponsor</w:t>
      </w:r>
    </w:p>
    <w:p w14:paraId="301BE6AA" w14:textId="67680224" w:rsidR="00C779AD" w:rsidRPr="00390D10" w:rsidRDefault="00C779AD" w:rsidP="003F4F73">
      <w:pPr>
        <w:ind w:left="720" w:hanging="720"/>
        <w:rPr>
          <w:rFonts w:ascii="Arial" w:hAnsi="Arial" w:cs="Arial"/>
          <w:sz w:val="24"/>
          <w:szCs w:val="24"/>
        </w:rPr>
      </w:pPr>
      <w:r w:rsidRPr="00390D10">
        <w:rPr>
          <w:rFonts w:ascii="Arial" w:hAnsi="Arial" w:cs="Arial"/>
          <w:sz w:val="24"/>
          <w:szCs w:val="24"/>
        </w:rPr>
        <w:t>g.</w:t>
      </w:r>
      <w:r w:rsidRPr="00390D10">
        <w:rPr>
          <w:rFonts w:ascii="Arial" w:hAnsi="Arial" w:cs="Arial"/>
          <w:sz w:val="24"/>
          <w:szCs w:val="24"/>
        </w:rPr>
        <w:tab/>
        <w:t>Remaining 50</w:t>
      </w:r>
      <w:r w:rsidR="006E6C6D" w:rsidRPr="00390D10">
        <w:rPr>
          <w:rFonts w:ascii="Arial" w:hAnsi="Arial" w:cs="Arial"/>
          <w:sz w:val="24"/>
          <w:szCs w:val="24"/>
        </w:rPr>
        <w:t xml:space="preserve"> </w:t>
      </w:r>
      <w:r w:rsidR="002075F7" w:rsidRPr="00390D10">
        <w:rPr>
          <w:rFonts w:ascii="Arial" w:hAnsi="Arial" w:cs="Arial"/>
          <w:sz w:val="24"/>
          <w:szCs w:val="24"/>
        </w:rPr>
        <w:t>percent</w:t>
      </w:r>
      <w:r w:rsidRPr="00390D10">
        <w:rPr>
          <w:rFonts w:ascii="Arial" w:hAnsi="Arial" w:cs="Arial"/>
          <w:sz w:val="24"/>
          <w:szCs w:val="24"/>
        </w:rPr>
        <w:t xml:space="preserve"> to </w:t>
      </w:r>
      <w:r w:rsidR="00C86888">
        <w:rPr>
          <w:rFonts w:ascii="Arial" w:hAnsi="Arial" w:cs="Arial"/>
          <w:sz w:val="24"/>
          <w:szCs w:val="24"/>
        </w:rPr>
        <w:t>the Department or State Recipient. (Department</w:t>
      </w:r>
      <w:r w:rsidRPr="00390D10">
        <w:rPr>
          <w:rFonts w:ascii="Arial" w:hAnsi="Arial" w:cs="Arial"/>
          <w:sz w:val="24"/>
          <w:szCs w:val="24"/>
        </w:rPr>
        <w:t xml:space="preserve">/SR may split this share with other public </w:t>
      </w:r>
      <w:r w:rsidR="0012548D" w:rsidRPr="00390D10">
        <w:rPr>
          <w:rFonts w:ascii="Arial" w:hAnsi="Arial" w:cs="Arial"/>
          <w:sz w:val="24"/>
          <w:szCs w:val="24"/>
        </w:rPr>
        <w:tab/>
      </w:r>
      <w:r w:rsidRPr="00390D10">
        <w:rPr>
          <w:rFonts w:ascii="Arial" w:hAnsi="Arial" w:cs="Arial"/>
          <w:sz w:val="24"/>
          <w:szCs w:val="24"/>
        </w:rPr>
        <w:t>lenders in proportion to the amount of financing provided to the project.)</w:t>
      </w:r>
      <w:r w:rsidR="0012548D" w:rsidRPr="00390D10">
        <w:rPr>
          <w:rFonts w:ascii="Arial" w:hAnsi="Arial" w:cs="Arial"/>
          <w:sz w:val="24"/>
          <w:szCs w:val="24"/>
        </w:rPr>
        <w:t xml:space="preserve">  </w:t>
      </w:r>
    </w:p>
    <w:p w14:paraId="396CCE7E" w14:textId="77777777" w:rsidR="00C779AD" w:rsidRPr="00390D10" w:rsidRDefault="009E1EC5" w:rsidP="00C779AD">
      <w:pPr>
        <w:rPr>
          <w:rFonts w:ascii="Arial" w:hAnsi="Arial" w:cs="Arial"/>
          <w:sz w:val="24"/>
          <w:szCs w:val="24"/>
        </w:rPr>
      </w:pPr>
      <w:r w:rsidRPr="00390D10">
        <w:rPr>
          <w:rFonts w:ascii="Arial" w:hAnsi="Arial" w:cs="Arial"/>
          <w:sz w:val="24"/>
          <w:szCs w:val="24"/>
        </w:rPr>
        <w:tab/>
      </w:r>
      <w:r w:rsidR="00E9424C" w:rsidRPr="00390D10">
        <w:rPr>
          <w:rFonts w:ascii="Arial" w:hAnsi="Arial" w:cs="Arial"/>
          <w:sz w:val="24"/>
          <w:szCs w:val="24"/>
        </w:rPr>
        <w:t xml:space="preserve">  </w:t>
      </w:r>
      <w:r w:rsidR="0012548D" w:rsidRPr="00390D10">
        <w:rPr>
          <w:rFonts w:ascii="Arial" w:hAnsi="Arial" w:cs="Arial"/>
          <w:sz w:val="24"/>
          <w:szCs w:val="24"/>
        </w:rPr>
        <w:t>Yes ___</w:t>
      </w:r>
      <w:r w:rsidR="0012548D" w:rsidRPr="00390D10">
        <w:rPr>
          <w:rFonts w:ascii="Arial" w:hAnsi="Arial" w:cs="Arial"/>
          <w:sz w:val="24"/>
          <w:szCs w:val="24"/>
        </w:rPr>
        <w:tab/>
        <w:t>No___</w:t>
      </w:r>
    </w:p>
    <w:p w14:paraId="1E3A7D3C" w14:textId="77777777" w:rsidR="00C779AD" w:rsidRPr="00390D10" w:rsidRDefault="00C779AD" w:rsidP="00C779AD">
      <w:pPr>
        <w:rPr>
          <w:rFonts w:ascii="Arial" w:hAnsi="Arial" w:cs="Arial"/>
          <w:sz w:val="24"/>
          <w:szCs w:val="24"/>
        </w:rPr>
      </w:pPr>
    </w:p>
    <w:p w14:paraId="44E328E2" w14:textId="5A8A1E63" w:rsidR="00950DCA" w:rsidRPr="00390D10" w:rsidRDefault="00D26FC0" w:rsidP="00542030">
      <w:pPr>
        <w:ind w:left="720" w:hanging="720"/>
        <w:rPr>
          <w:rFonts w:ascii="Arial" w:hAnsi="Arial" w:cs="Arial"/>
          <w:sz w:val="24"/>
          <w:szCs w:val="24"/>
        </w:rPr>
      </w:pPr>
      <w:r w:rsidRPr="00390D10">
        <w:rPr>
          <w:rFonts w:ascii="Arial" w:hAnsi="Arial" w:cs="Arial"/>
          <w:sz w:val="24"/>
          <w:szCs w:val="24"/>
        </w:rPr>
        <w:t>3</w:t>
      </w:r>
      <w:r w:rsidR="00964884" w:rsidRPr="00390D10">
        <w:rPr>
          <w:rFonts w:ascii="Arial" w:hAnsi="Arial" w:cs="Arial"/>
          <w:sz w:val="24"/>
          <w:szCs w:val="24"/>
        </w:rPr>
        <w:t>7</w:t>
      </w:r>
      <w:r w:rsidR="0012548D" w:rsidRPr="00390D10">
        <w:rPr>
          <w:rFonts w:ascii="Arial" w:hAnsi="Arial" w:cs="Arial"/>
          <w:sz w:val="24"/>
          <w:szCs w:val="24"/>
        </w:rPr>
        <w:t>.</w:t>
      </w:r>
      <w:r w:rsidR="0012548D" w:rsidRPr="00390D10">
        <w:rPr>
          <w:rFonts w:ascii="Arial" w:hAnsi="Arial" w:cs="Arial"/>
          <w:sz w:val="24"/>
          <w:szCs w:val="24"/>
        </w:rPr>
        <w:tab/>
      </w:r>
      <w:r w:rsidR="00C779AD" w:rsidRPr="00390D10">
        <w:rPr>
          <w:rFonts w:ascii="Arial" w:hAnsi="Arial" w:cs="Arial"/>
          <w:sz w:val="24"/>
          <w:szCs w:val="24"/>
        </w:rPr>
        <w:t xml:space="preserve">Debt coverage ratio is between </w:t>
      </w:r>
      <w:r w:rsidR="00C779AD" w:rsidRPr="00387379">
        <w:rPr>
          <w:rFonts w:ascii="Arial" w:hAnsi="Arial" w:cs="Arial"/>
          <w:sz w:val="24"/>
          <w:szCs w:val="24"/>
        </w:rPr>
        <w:t>1.10 and 1.20</w:t>
      </w:r>
      <w:r w:rsidR="006C4C84" w:rsidRPr="00390D10">
        <w:rPr>
          <w:rFonts w:ascii="Arial" w:hAnsi="Arial" w:cs="Arial"/>
          <w:sz w:val="24"/>
          <w:szCs w:val="24"/>
        </w:rPr>
        <w:t>,</w:t>
      </w:r>
      <w:r w:rsidR="00C779AD" w:rsidRPr="00390D10">
        <w:rPr>
          <w:rFonts w:ascii="Arial" w:hAnsi="Arial" w:cs="Arial"/>
          <w:sz w:val="24"/>
          <w:szCs w:val="24"/>
        </w:rPr>
        <w:t xml:space="preserve"> or if the DCR exceeds this amount or there is no mandatory debt, cash flow after debt service and required reserve deposits is equal to or less than 12</w:t>
      </w:r>
      <w:r w:rsidR="006E6C6D" w:rsidRPr="00390D10">
        <w:rPr>
          <w:rFonts w:ascii="Arial" w:hAnsi="Arial" w:cs="Arial"/>
          <w:sz w:val="24"/>
          <w:szCs w:val="24"/>
        </w:rPr>
        <w:t xml:space="preserve"> </w:t>
      </w:r>
      <w:r w:rsidR="002075F7" w:rsidRPr="00390D10">
        <w:rPr>
          <w:rFonts w:ascii="Arial" w:hAnsi="Arial" w:cs="Arial"/>
          <w:sz w:val="24"/>
          <w:szCs w:val="24"/>
        </w:rPr>
        <w:t>percent</w:t>
      </w:r>
      <w:r w:rsidR="00C779AD" w:rsidRPr="00390D10">
        <w:rPr>
          <w:rFonts w:ascii="Arial" w:hAnsi="Arial" w:cs="Arial"/>
          <w:sz w:val="24"/>
          <w:szCs w:val="24"/>
        </w:rPr>
        <w:t xml:space="preserve"> of operating expenses</w:t>
      </w:r>
      <w:r w:rsidR="00387379">
        <w:rPr>
          <w:rFonts w:ascii="Arial" w:hAnsi="Arial" w:cs="Arial"/>
          <w:sz w:val="24"/>
          <w:szCs w:val="24"/>
        </w:rPr>
        <w:t>, or meets the requirements of UMR Section 8310(</w:t>
      </w:r>
      <w:proofErr w:type="spellStart"/>
      <w:r w:rsidR="00387379">
        <w:rPr>
          <w:rFonts w:ascii="Arial" w:hAnsi="Arial" w:cs="Arial"/>
          <w:sz w:val="24"/>
          <w:szCs w:val="24"/>
        </w:rPr>
        <w:t>i</w:t>
      </w:r>
      <w:proofErr w:type="spellEnd"/>
      <w:r w:rsidR="00387379">
        <w:rPr>
          <w:rFonts w:ascii="Arial" w:hAnsi="Arial" w:cs="Arial"/>
          <w:sz w:val="24"/>
          <w:szCs w:val="24"/>
        </w:rPr>
        <w:t xml:space="preserve">), or </w:t>
      </w:r>
      <w:r w:rsidR="00387379" w:rsidRPr="00387379">
        <w:rPr>
          <w:rFonts w:ascii="Arial" w:hAnsi="Arial" w:cs="Arial"/>
          <w:sz w:val="24"/>
          <w:szCs w:val="24"/>
        </w:rPr>
        <w:t>meet</w:t>
      </w:r>
      <w:r w:rsidR="00387379">
        <w:rPr>
          <w:rFonts w:ascii="Arial" w:hAnsi="Arial" w:cs="Arial"/>
          <w:sz w:val="24"/>
          <w:szCs w:val="24"/>
        </w:rPr>
        <w:t>s</w:t>
      </w:r>
      <w:r w:rsidR="00387379" w:rsidRPr="00387379">
        <w:rPr>
          <w:rFonts w:ascii="Arial" w:hAnsi="Arial" w:cs="Arial"/>
          <w:sz w:val="24"/>
          <w:szCs w:val="24"/>
        </w:rPr>
        <w:t xml:space="preserve"> </w:t>
      </w:r>
      <w:proofErr w:type="spellStart"/>
      <w:r w:rsidR="00387379" w:rsidRPr="00387379">
        <w:rPr>
          <w:rFonts w:ascii="Arial" w:hAnsi="Arial" w:cs="Arial"/>
          <w:sz w:val="24"/>
          <w:szCs w:val="24"/>
        </w:rPr>
        <w:t>CalHFA’s</w:t>
      </w:r>
      <w:proofErr w:type="spellEnd"/>
      <w:r w:rsidR="00387379" w:rsidRPr="00387379">
        <w:rPr>
          <w:rFonts w:ascii="Arial" w:hAnsi="Arial" w:cs="Arial"/>
          <w:sz w:val="24"/>
          <w:szCs w:val="24"/>
        </w:rPr>
        <w:t xml:space="preserve"> standard underwriting requirements or those of a direct</w:t>
      </w:r>
      <w:r w:rsidR="00387379">
        <w:rPr>
          <w:rFonts w:ascii="Arial" w:hAnsi="Arial" w:cs="Arial"/>
          <w:sz w:val="24"/>
          <w:szCs w:val="24"/>
        </w:rPr>
        <w:t xml:space="preserve"> federal lending program; or</w:t>
      </w:r>
      <w:r w:rsidR="00387379" w:rsidRPr="00387379">
        <w:rPr>
          <w:rFonts w:ascii="Arial" w:hAnsi="Arial" w:cs="Arial"/>
          <w:sz w:val="24"/>
          <w:szCs w:val="24"/>
        </w:rPr>
        <w:t xml:space="preserve"> project a positive cash flow over 20 years, using the assumptions specified in subsection </w:t>
      </w:r>
      <w:r w:rsidR="00387379">
        <w:rPr>
          <w:rFonts w:ascii="Arial" w:hAnsi="Arial" w:cs="Arial"/>
          <w:sz w:val="24"/>
          <w:szCs w:val="24"/>
        </w:rPr>
        <w:t>UMR Section 8310(</w:t>
      </w:r>
      <w:proofErr w:type="spellStart"/>
      <w:r w:rsidR="00387379">
        <w:rPr>
          <w:rFonts w:ascii="Arial" w:hAnsi="Arial" w:cs="Arial"/>
          <w:sz w:val="24"/>
          <w:szCs w:val="24"/>
        </w:rPr>
        <w:t>i</w:t>
      </w:r>
      <w:proofErr w:type="spellEnd"/>
      <w:r w:rsidR="00387379">
        <w:rPr>
          <w:rFonts w:ascii="Arial" w:hAnsi="Arial" w:cs="Arial"/>
          <w:sz w:val="24"/>
          <w:szCs w:val="24"/>
        </w:rPr>
        <w:t>)</w:t>
      </w:r>
      <w:r w:rsidR="00C779AD" w:rsidRPr="00390D10">
        <w:rPr>
          <w:rFonts w:ascii="Arial" w:hAnsi="Arial" w:cs="Arial"/>
          <w:sz w:val="24"/>
          <w:szCs w:val="24"/>
        </w:rPr>
        <w:t>.</w:t>
      </w:r>
      <w:r w:rsidR="0012548D" w:rsidRPr="00390D10">
        <w:rPr>
          <w:rFonts w:ascii="Arial" w:hAnsi="Arial" w:cs="Arial"/>
          <w:sz w:val="24"/>
          <w:szCs w:val="24"/>
        </w:rPr>
        <w:t xml:space="preserve">  </w:t>
      </w:r>
    </w:p>
    <w:p w14:paraId="59A447E2" w14:textId="77777777" w:rsidR="00C779AD" w:rsidRPr="00390D10" w:rsidRDefault="00E9424C" w:rsidP="005B4CA9">
      <w:pPr>
        <w:ind w:left="720"/>
        <w:rPr>
          <w:rFonts w:ascii="Arial" w:hAnsi="Arial" w:cs="Arial"/>
          <w:sz w:val="24"/>
          <w:szCs w:val="24"/>
        </w:rPr>
      </w:pPr>
      <w:r w:rsidRPr="00390D10">
        <w:rPr>
          <w:rFonts w:ascii="Arial" w:hAnsi="Arial" w:cs="Arial"/>
          <w:sz w:val="24"/>
          <w:szCs w:val="24"/>
        </w:rPr>
        <w:t xml:space="preserve">  </w:t>
      </w:r>
      <w:r w:rsidR="0012548D" w:rsidRPr="00390D10">
        <w:rPr>
          <w:rFonts w:ascii="Arial" w:hAnsi="Arial" w:cs="Arial"/>
          <w:sz w:val="24"/>
          <w:szCs w:val="24"/>
        </w:rPr>
        <w:t>Yes ___</w:t>
      </w:r>
      <w:r w:rsidR="0012548D" w:rsidRPr="00390D10">
        <w:rPr>
          <w:rFonts w:ascii="Arial" w:hAnsi="Arial" w:cs="Arial"/>
          <w:sz w:val="24"/>
          <w:szCs w:val="24"/>
        </w:rPr>
        <w:tab/>
        <w:t>No___</w:t>
      </w:r>
    </w:p>
    <w:p w14:paraId="0E668484" w14:textId="77777777" w:rsidR="00073073" w:rsidRPr="00390D10" w:rsidRDefault="00073073" w:rsidP="00C779AD">
      <w:pPr>
        <w:rPr>
          <w:rFonts w:ascii="Arial" w:hAnsi="Arial" w:cs="Arial"/>
          <w:sz w:val="24"/>
          <w:szCs w:val="24"/>
        </w:rPr>
      </w:pPr>
    </w:p>
    <w:p w14:paraId="0DF68683" w14:textId="77777777" w:rsidR="00073073" w:rsidRPr="00390D10" w:rsidRDefault="00073073" w:rsidP="00C779AD">
      <w:pPr>
        <w:rPr>
          <w:rFonts w:ascii="Arial" w:hAnsi="Arial" w:cs="Arial"/>
          <w:sz w:val="24"/>
          <w:szCs w:val="24"/>
        </w:rPr>
      </w:pPr>
      <w:r w:rsidRPr="00390D10">
        <w:rPr>
          <w:rFonts w:ascii="Arial" w:hAnsi="Arial" w:cs="Arial"/>
          <w:sz w:val="24"/>
          <w:szCs w:val="24"/>
        </w:rPr>
        <w:t>37b. If "No",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2F8CD" w14:textId="77777777" w:rsidR="00C779AD" w:rsidRPr="00390D10" w:rsidRDefault="00C779AD" w:rsidP="00C779AD">
      <w:pPr>
        <w:rPr>
          <w:rFonts w:ascii="Arial" w:hAnsi="Arial" w:cs="Arial"/>
          <w:sz w:val="24"/>
          <w:szCs w:val="24"/>
        </w:rPr>
      </w:pPr>
    </w:p>
    <w:p w14:paraId="325FA691" w14:textId="77777777" w:rsidR="00C779AD" w:rsidRPr="00390D10" w:rsidRDefault="00C779AD" w:rsidP="00C779AD">
      <w:pPr>
        <w:rPr>
          <w:rFonts w:ascii="Arial" w:hAnsi="Arial" w:cs="Arial"/>
          <w:sz w:val="24"/>
          <w:szCs w:val="24"/>
        </w:rPr>
      </w:pP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p>
    <w:p w14:paraId="1A85D734" w14:textId="77777777" w:rsidR="00950DCA" w:rsidRPr="00390D10" w:rsidRDefault="00D26FC0" w:rsidP="004871CD">
      <w:pPr>
        <w:ind w:left="720" w:hanging="720"/>
        <w:rPr>
          <w:rFonts w:ascii="Arial" w:hAnsi="Arial" w:cs="Arial"/>
          <w:sz w:val="24"/>
          <w:szCs w:val="24"/>
        </w:rPr>
      </w:pPr>
      <w:r w:rsidRPr="00390D10">
        <w:rPr>
          <w:rFonts w:ascii="Arial" w:hAnsi="Arial" w:cs="Arial"/>
          <w:sz w:val="24"/>
          <w:szCs w:val="24"/>
        </w:rPr>
        <w:t>3</w:t>
      </w:r>
      <w:r w:rsidR="00964884" w:rsidRPr="00390D10">
        <w:rPr>
          <w:rFonts w:ascii="Arial" w:hAnsi="Arial" w:cs="Arial"/>
          <w:sz w:val="24"/>
          <w:szCs w:val="24"/>
        </w:rPr>
        <w:t>8</w:t>
      </w:r>
      <w:r w:rsidR="0012548D" w:rsidRPr="00390D10">
        <w:rPr>
          <w:rFonts w:ascii="Arial" w:hAnsi="Arial" w:cs="Arial"/>
          <w:sz w:val="24"/>
          <w:szCs w:val="24"/>
        </w:rPr>
        <w:t>.</w:t>
      </w:r>
      <w:r w:rsidR="0012548D" w:rsidRPr="00390D10">
        <w:rPr>
          <w:rFonts w:ascii="Arial" w:hAnsi="Arial" w:cs="Arial"/>
          <w:sz w:val="24"/>
          <w:szCs w:val="24"/>
        </w:rPr>
        <w:tab/>
      </w:r>
      <w:r w:rsidR="00C779AD" w:rsidRPr="00390D10">
        <w:rPr>
          <w:rFonts w:ascii="Arial" w:hAnsi="Arial" w:cs="Arial"/>
          <w:sz w:val="24"/>
          <w:szCs w:val="24"/>
        </w:rPr>
        <w:t xml:space="preserve">The project has positive cash flow for </w:t>
      </w:r>
      <w:r w:rsidR="00D139C0" w:rsidRPr="00390D10">
        <w:rPr>
          <w:rFonts w:ascii="Arial" w:hAnsi="Arial" w:cs="Arial"/>
          <w:sz w:val="24"/>
          <w:szCs w:val="24"/>
        </w:rPr>
        <w:t xml:space="preserve">at least </w:t>
      </w:r>
      <w:r w:rsidR="00C359CB" w:rsidRPr="00390D10">
        <w:rPr>
          <w:rFonts w:ascii="Arial" w:hAnsi="Arial" w:cs="Arial"/>
          <w:sz w:val="24"/>
          <w:szCs w:val="24"/>
        </w:rPr>
        <w:t>20</w:t>
      </w:r>
      <w:r w:rsidR="00C779AD" w:rsidRPr="00390D10">
        <w:rPr>
          <w:rFonts w:ascii="Arial" w:hAnsi="Arial" w:cs="Arial"/>
          <w:sz w:val="24"/>
          <w:szCs w:val="24"/>
        </w:rPr>
        <w:t xml:space="preserve"> years</w:t>
      </w:r>
      <w:r w:rsidR="00D139C0" w:rsidRPr="00390D10">
        <w:rPr>
          <w:rFonts w:ascii="Arial" w:hAnsi="Arial" w:cs="Arial"/>
          <w:sz w:val="24"/>
          <w:szCs w:val="24"/>
        </w:rPr>
        <w:t xml:space="preserve"> and is not </w:t>
      </w:r>
      <w:r w:rsidR="002B4453" w:rsidRPr="00390D10">
        <w:rPr>
          <w:rFonts w:ascii="Arial" w:hAnsi="Arial" w:cs="Arial"/>
          <w:sz w:val="24"/>
          <w:szCs w:val="24"/>
        </w:rPr>
        <w:t xml:space="preserve">trending </w:t>
      </w:r>
      <w:r w:rsidR="00D139C0" w:rsidRPr="00390D10">
        <w:rPr>
          <w:rFonts w:ascii="Arial" w:hAnsi="Arial" w:cs="Arial"/>
          <w:sz w:val="24"/>
          <w:szCs w:val="24"/>
        </w:rPr>
        <w:t xml:space="preserve">downward so that it will go negative within the </w:t>
      </w:r>
      <w:r w:rsidR="002B4453" w:rsidRPr="00390D10">
        <w:rPr>
          <w:rFonts w:ascii="Arial" w:hAnsi="Arial" w:cs="Arial"/>
          <w:sz w:val="24"/>
          <w:szCs w:val="24"/>
        </w:rPr>
        <w:t xml:space="preserve">first </w:t>
      </w:r>
      <w:r w:rsidR="00D139C0" w:rsidRPr="00390D10">
        <w:rPr>
          <w:rFonts w:ascii="Arial" w:hAnsi="Arial" w:cs="Arial"/>
          <w:sz w:val="24"/>
          <w:szCs w:val="24"/>
        </w:rPr>
        <w:t>30 year</w:t>
      </w:r>
      <w:r w:rsidR="002B4453" w:rsidRPr="00390D10">
        <w:rPr>
          <w:rFonts w:ascii="Arial" w:hAnsi="Arial" w:cs="Arial"/>
          <w:sz w:val="24"/>
          <w:szCs w:val="24"/>
        </w:rPr>
        <w:t>s</w:t>
      </w:r>
      <w:r w:rsidR="00D139C0" w:rsidRPr="00390D10">
        <w:rPr>
          <w:rFonts w:ascii="Arial" w:hAnsi="Arial" w:cs="Arial"/>
          <w:sz w:val="24"/>
          <w:szCs w:val="24"/>
        </w:rPr>
        <w:t xml:space="preserve"> of the project. </w:t>
      </w:r>
      <w:r w:rsidR="0012548D" w:rsidRPr="00390D10">
        <w:rPr>
          <w:rFonts w:ascii="Arial" w:hAnsi="Arial" w:cs="Arial"/>
          <w:sz w:val="24"/>
          <w:szCs w:val="24"/>
        </w:rPr>
        <w:t xml:space="preserve">  </w:t>
      </w:r>
    </w:p>
    <w:p w14:paraId="1B9DA728" w14:textId="77777777" w:rsidR="00C779AD" w:rsidRPr="00390D10" w:rsidRDefault="00E9424C" w:rsidP="005B4CA9">
      <w:pPr>
        <w:ind w:firstLine="720"/>
        <w:rPr>
          <w:rFonts w:ascii="Arial" w:hAnsi="Arial" w:cs="Arial"/>
          <w:sz w:val="24"/>
          <w:szCs w:val="24"/>
        </w:rPr>
      </w:pPr>
      <w:r w:rsidRPr="00390D10">
        <w:rPr>
          <w:rFonts w:ascii="Arial" w:hAnsi="Arial" w:cs="Arial"/>
          <w:sz w:val="24"/>
          <w:szCs w:val="24"/>
        </w:rPr>
        <w:t xml:space="preserve">  </w:t>
      </w:r>
      <w:r w:rsidR="0012548D" w:rsidRPr="00390D10">
        <w:rPr>
          <w:rFonts w:ascii="Arial" w:hAnsi="Arial" w:cs="Arial"/>
          <w:sz w:val="24"/>
          <w:szCs w:val="24"/>
        </w:rPr>
        <w:t>Yes ___</w:t>
      </w:r>
      <w:r w:rsidR="0012548D" w:rsidRPr="00390D10">
        <w:rPr>
          <w:rFonts w:ascii="Arial" w:hAnsi="Arial" w:cs="Arial"/>
          <w:sz w:val="24"/>
          <w:szCs w:val="24"/>
        </w:rPr>
        <w:tab/>
        <w:t>No___</w:t>
      </w:r>
    </w:p>
    <w:p w14:paraId="0A226507" w14:textId="77777777" w:rsidR="00C779AD" w:rsidRPr="00390D10" w:rsidRDefault="00C779AD" w:rsidP="00C779AD">
      <w:pPr>
        <w:rPr>
          <w:rFonts w:ascii="Arial" w:hAnsi="Arial" w:cs="Arial"/>
          <w:sz w:val="24"/>
          <w:szCs w:val="24"/>
        </w:rPr>
      </w:pPr>
    </w:p>
    <w:p w14:paraId="648A798F" w14:textId="263EA3BF" w:rsidR="00950DCA" w:rsidRPr="00390D10" w:rsidRDefault="00D26FC0" w:rsidP="00C779AD">
      <w:pPr>
        <w:rPr>
          <w:rFonts w:ascii="Arial" w:hAnsi="Arial" w:cs="Arial"/>
          <w:sz w:val="24"/>
          <w:szCs w:val="24"/>
        </w:rPr>
      </w:pPr>
      <w:r w:rsidRPr="00390D10">
        <w:rPr>
          <w:rFonts w:ascii="Arial" w:hAnsi="Arial" w:cs="Arial"/>
          <w:sz w:val="24"/>
          <w:szCs w:val="24"/>
        </w:rPr>
        <w:t>3</w:t>
      </w:r>
      <w:r w:rsidR="00964884" w:rsidRPr="00390D10">
        <w:rPr>
          <w:rFonts w:ascii="Arial" w:hAnsi="Arial" w:cs="Arial"/>
          <w:sz w:val="24"/>
          <w:szCs w:val="24"/>
        </w:rPr>
        <w:t>9</w:t>
      </w:r>
      <w:r w:rsidR="0012548D" w:rsidRPr="00390D10">
        <w:rPr>
          <w:rFonts w:ascii="Arial" w:hAnsi="Arial" w:cs="Arial"/>
          <w:sz w:val="24"/>
          <w:szCs w:val="24"/>
        </w:rPr>
        <w:t>.</w:t>
      </w:r>
      <w:r w:rsidR="0012548D" w:rsidRPr="00390D10">
        <w:rPr>
          <w:rFonts w:ascii="Arial" w:hAnsi="Arial" w:cs="Arial"/>
          <w:sz w:val="24"/>
          <w:szCs w:val="24"/>
        </w:rPr>
        <w:tab/>
      </w:r>
      <w:r w:rsidR="00C779AD" w:rsidRPr="00390D10">
        <w:rPr>
          <w:rFonts w:ascii="Arial" w:hAnsi="Arial" w:cs="Arial"/>
          <w:sz w:val="24"/>
          <w:szCs w:val="24"/>
        </w:rPr>
        <w:t xml:space="preserve">The total of all partnership management, asset management, and similar fees is no more </w:t>
      </w:r>
      <w:r w:rsidR="0012548D" w:rsidRPr="00390D10">
        <w:rPr>
          <w:rFonts w:ascii="Arial" w:hAnsi="Arial" w:cs="Arial"/>
          <w:sz w:val="24"/>
          <w:szCs w:val="24"/>
        </w:rPr>
        <w:tab/>
      </w:r>
      <w:r w:rsidR="008F3789" w:rsidRPr="00390D10">
        <w:rPr>
          <w:rFonts w:ascii="Arial" w:hAnsi="Arial" w:cs="Arial"/>
          <w:sz w:val="24"/>
          <w:szCs w:val="24"/>
        </w:rPr>
        <w:t>than $</w:t>
      </w:r>
      <w:r w:rsidR="000E12DA">
        <w:rPr>
          <w:rFonts w:ascii="Arial" w:hAnsi="Arial" w:cs="Arial"/>
          <w:sz w:val="24"/>
          <w:szCs w:val="24"/>
        </w:rPr>
        <w:t>33,262</w:t>
      </w:r>
      <w:r w:rsidR="00C779AD" w:rsidRPr="00390D10">
        <w:rPr>
          <w:rFonts w:ascii="Arial" w:hAnsi="Arial" w:cs="Arial"/>
          <w:sz w:val="24"/>
          <w:szCs w:val="24"/>
        </w:rPr>
        <w:t xml:space="preserve"> per year.</w:t>
      </w:r>
      <w:r w:rsidR="0012548D" w:rsidRPr="00390D10">
        <w:rPr>
          <w:rFonts w:ascii="Arial" w:hAnsi="Arial" w:cs="Arial"/>
          <w:sz w:val="24"/>
          <w:szCs w:val="24"/>
        </w:rPr>
        <w:t xml:space="preserve">  </w:t>
      </w:r>
    </w:p>
    <w:p w14:paraId="2F664FBF" w14:textId="77777777" w:rsidR="00C779AD" w:rsidRPr="00390D10" w:rsidRDefault="00E9424C" w:rsidP="00030EA1">
      <w:pPr>
        <w:ind w:firstLine="720"/>
        <w:rPr>
          <w:rFonts w:ascii="Arial" w:hAnsi="Arial" w:cs="Arial"/>
          <w:sz w:val="24"/>
          <w:szCs w:val="24"/>
        </w:rPr>
      </w:pPr>
      <w:r w:rsidRPr="00390D10">
        <w:rPr>
          <w:rFonts w:ascii="Arial" w:hAnsi="Arial" w:cs="Arial"/>
          <w:sz w:val="24"/>
          <w:szCs w:val="24"/>
        </w:rPr>
        <w:t xml:space="preserve">  </w:t>
      </w:r>
      <w:r w:rsidR="0012548D" w:rsidRPr="00390D10">
        <w:rPr>
          <w:rFonts w:ascii="Arial" w:hAnsi="Arial" w:cs="Arial"/>
          <w:sz w:val="24"/>
          <w:szCs w:val="24"/>
        </w:rPr>
        <w:t>Yes ___</w:t>
      </w:r>
      <w:r w:rsidR="0012548D" w:rsidRPr="00390D10">
        <w:rPr>
          <w:rFonts w:ascii="Arial" w:hAnsi="Arial" w:cs="Arial"/>
          <w:sz w:val="24"/>
          <w:szCs w:val="24"/>
        </w:rPr>
        <w:tab/>
        <w:t>No___</w:t>
      </w:r>
    </w:p>
    <w:p w14:paraId="030E2257" w14:textId="77777777" w:rsidR="00C779AD" w:rsidRPr="00390D10" w:rsidRDefault="00D26FC0" w:rsidP="00030EA1">
      <w:pPr>
        <w:ind w:left="720" w:hanging="720"/>
        <w:rPr>
          <w:rFonts w:ascii="Arial" w:hAnsi="Arial" w:cs="Arial"/>
          <w:sz w:val="24"/>
          <w:szCs w:val="24"/>
        </w:rPr>
      </w:pPr>
      <w:r w:rsidRPr="00390D10">
        <w:rPr>
          <w:rFonts w:ascii="Arial" w:hAnsi="Arial" w:cs="Arial"/>
          <w:sz w:val="24"/>
          <w:szCs w:val="24"/>
        </w:rPr>
        <w:lastRenderedPageBreak/>
        <w:t>4</w:t>
      </w:r>
      <w:r w:rsidR="00964884" w:rsidRPr="00390D10">
        <w:rPr>
          <w:rFonts w:ascii="Arial" w:hAnsi="Arial" w:cs="Arial"/>
          <w:sz w:val="24"/>
          <w:szCs w:val="24"/>
        </w:rPr>
        <w:t>0</w:t>
      </w:r>
      <w:r w:rsidR="0012548D" w:rsidRPr="00390D10">
        <w:rPr>
          <w:rFonts w:ascii="Arial" w:hAnsi="Arial" w:cs="Arial"/>
          <w:sz w:val="24"/>
          <w:szCs w:val="24"/>
        </w:rPr>
        <w:t>.</w:t>
      </w:r>
      <w:r w:rsidR="0012548D" w:rsidRPr="00390D10">
        <w:rPr>
          <w:rFonts w:ascii="Arial" w:hAnsi="Arial" w:cs="Arial"/>
          <w:sz w:val="24"/>
          <w:szCs w:val="24"/>
        </w:rPr>
        <w:tab/>
      </w:r>
      <w:r w:rsidR="00C779AD" w:rsidRPr="00390D10">
        <w:rPr>
          <w:rFonts w:ascii="Arial" w:hAnsi="Arial" w:cs="Arial"/>
          <w:sz w:val="24"/>
          <w:szCs w:val="24"/>
        </w:rPr>
        <w:t xml:space="preserve">If </w:t>
      </w:r>
      <w:r w:rsidR="004D484C" w:rsidRPr="00390D10">
        <w:rPr>
          <w:rFonts w:ascii="Arial" w:hAnsi="Arial" w:cs="Arial"/>
          <w:sz w:val="24"/>
          <w:szCs w:val="24"/>
        </w:rPr>
        <w:t>“N</w:t>
      </w:r>
      <w:r w:rsidR="00C779AD" w:rsidRPr="00390D10">
        <w:rPr>
          <w:rFonts w:ascii="Arial" w:hAnsi="Arial" w:cs="Arial"/>
          <w:sz w:val="24"/>
          <w:szCs w:val="24"/>
        </w:rPr>
        <w:t>o</w:t>
      </w:r>
      <w:r w:rsidR="004D484C" w:rsidRPr="00390D10">
        <w:rPr>
          <w:rFonts w:ascii="Arial" w:hAnsi="Arial" w:cs="Arial"/>
          <w:sz w:val="24"/>
          <w:szCs w:val="24"/>
        </w:rPr>
        <w:t>”</w:t>
      </w:r>
      <w:r w:rsidR="00C779AD" w:rsidRPr="00390D10">
        <w:rPr>
          <w:rFonts w:ascii="Arial" w:hAnsi="Arial" w:cs="Arial"/>
          <w:sz w:val="24"/>
          <w:szCs w:val="24"/>
        </w:rPr>
        <w:t xml:space="preserve">, a local government commitment letter for the project </w:t>
      </w:r>
      <w:r w:rsidR="00D3072F" w:rsidRPr="00390D10">
        <w:rPr>
          <w:rFonts w:ascii="Arial" w:hAnsi="Arial" w:cs="Arial"/>
          <w:sz w:val="24"/>
          <w:szCs w:val="24"/>
        </w:rPr>
        <w:t xml:space="preserve">for non-HOME funds </w:t>
      </w:r>
      <w:r w:rsidR="002B4453" w:rsidRPr="00390D10">
        <w:rPr>
          <w:rFonts w:ascii="Arial" w:hAnsi="Arial" w:cs="Arial"/>
          <w:sz w:val="24"/>
          <w:szCs w:val="24"/>
        </w:rPr>
        <w:t xml:space="preserve">requires </w:t>
      </w:r>
      <w:r w:rsidR="00C779AD" w:rsidRPr="00390D10">
        <w:rPr>
          <w:rFonts w:ascii="Arial" w:hAnsi="Arial" w:cs="Arial"/>
          <w:sz w:val="24"/>
          <w:szCs w:val="24"/>
        </w:rPr>
        <w:t xml:space="preserve">the higher allowable fee and the local government </w:t>
      </w:r>
      <w:r w:rsidR="00D3072F" w:rsidRPr="00390D10">
        <w:rPr>
          <w:rFonts w:ascii="Arial" w:hAnsi="Arial" w:cs="Arial"/>
          <w:sz w:val="24"/>
          <w:szCs w:val="24"/>
        </w:rPr>
        <w:t xml:space="preserve">proposed loan documents </w:t>
      </w:r>
      <w:r w:rsidR="00C779AD" w:rsidRPr="00390D10">
        <w:rPr>
          <w:rFonts w:ascii="Arial" w:hAnsi="Arial" w:cs="Arial"/>
          <w:sz w:val="24"/>
          <w:szCs w:val="24"/>
        </w:rPr>
        <w:t>allow the higher fee</w:t>
      </w:r>
      <w:r w:rsidR="00557B2D" w:rsidRPr="00390D10">
        <w:rPr>
          <w:rFonts w:ascii="Arial" w:hAnsi="Arial" w:cs="Arial"/>
          <w:sz w:val="24"/>
          <w:szCs w:val="24"/>
        </w:rPr>
        <w:t>.</w:t>
      </w:r>
      <w:r w:rsidR="0012548D" w:rsidRPr="00390D10">
        <w:rPr>
          <w:rFonts w:ascii="Arial" w:hAnsi="Arial" w:cs="Arial"/>
          <w:sz w:val="24"/>
          <w:szCs w:val="24"/>
        </w:rPr>
        <w:t xml:space="preserve">                                             </w:t>
      </w:r>
    </w:p>
    <w:p w14:paraId="50480FD0" w14:textId="77777777" w:rsidR="00C779AD" w:rsidRPr="00390D10" w:rsidRDefault="00C779AD" w:rsidP="00C779AD">
      <w:pPr>
        <w:rPr>
          <w:rFonts w:ascii="Arial" w:hAnsi="Arial" w:cs="Arial"/>
          <w:sz w:val="24"/>
          <w:szCs w:val="24"/>
        </w:rPr>
      </w:pPr>
      <w:r w:rsidRPr="00390D10">
        <w:rPr>
          <w:rFonts w:ascii="Arial" w:hAnsi="Arial" w:cs="Arial"/>
          <w:sz w:val="24"/>
          <w:szCs w:val="24"/>
        </w:rPr>
        <w:tab/>
      </w:r>
      <w:r w:rsidR="00E9424C" w:rsidRPr="00390D10">
        <w:rPr>
          <w:rFonts w:ascii="Arial" w:hAnsi="Arial" w:cs="Arial"/>
          <w:sz w:val="24"/>
          <w:szCs w:val="24"/>
        </w:rPr>
        <w:t xml:space="preserve">  </w:t>
      </w:r>
      <w:r w:rsidR="0012548D" w:rsidRPr="00390D10">
        <w:rPr>
          <w:rFonts w:ascii="Arial" w:hAnsi="Arial" w:cs="Arial"/>
          <w:sz w:val="24"/>
          <w:szCs w:val="24"/>
        </w:rPr>
        <w:t>Yes ___</w:t>
      </w:r>
      <w:r w:rsidR="0012548D" w:rsidRPr="00390D10">
        <w:rPr>
          <w:rFonts w:ascii="Arial" w:hAnsi="Arial" w:cs="Arial"/>
          <w:sz w:val="24"/>
          <w:szCs w:val="24"/>
        </w:rPr>
        <w:tab/>
        <w:t>No___</w:t>
      </w:r>
      <w:r w:rsidRPr="00390D10">
        <w:rPr>
          <w:rFonts w:ascii="Arial" w:hAnsi="Arial" w:cs="Arial"/>
          <w:sz w:val="24"/>
          <w:szCs w:val="24"/>
        </w:rPr>
        <w:tab/>
      </w:r>
    </w:p>
    <w:p w14:paraId="77937ED8" w14:textId="77777777" w:rsidR="0012548D" w:rsidRPr="00390D10" w:rsidRDefault="0012548D" w:rsidP="00C779AD">
      <w:pPr>
        <w:rPr>
          <w:rFonts w:ascii="Arial" w:hAnsi="Arial" w:cs="Arial"/>
          <w:sz w:val="24"/>
          <w:szCs w:val="24"/>
        </w:rPr>
      </w:pPr>
    </w:p>
    <w:p w14:paraId="707624F8" w14:textId="77777777" w:rsidR="00C779AD" w:rsidRPr="00390D10" w:rsidRDefault="0012548D" w:rsidP="00C779AD">
      <w:pPr>
        <w:rPr>
          <w:rFonts w:ascii="Arial" w:hAnsi="Arial" w:cs="Arial"/>
          <w:sz w:val="24"/>
          <w:szCs w:val="24"/>
        </w:rPr>
      </w:pPr>
      <w:r w:rsidRPr="00390D10">
        <w:rPr>
          <w:rFonts w:ascii="Arial" w:hAnsi="Arial" w:cs="Arial"/>
          <w:sz w:val="24"/>
          <w:szCs w:val="24"/>
        </w:rPr>
        <w:tab/>
      </w:r>
      <w:r w:rsidR="00C779AD" w:rsidRPr="00390D10">
        <w:rPr>
          <w:rFonts w:ascii="Arial" w:hAnsi="Arial" w:cs="Arial"/>
          <w:sz w:val="24"/>
          <w:szCs w:val="24"/>
          <w:u w:val="single"/>
        </w:rPr>
        <w:t>Note</w:t>
      </w:r>
      <w:r w:rsidR="00C779AD" w:rsidRPr="00390D10">
        <w:rPr>
          <w:rFonts w:ascii="Arial" w:hAnsi="Arial" w:cs="Arial"/>
          <w:sz w:val="24"/>
          <w:szCs w:val="24"/>
        </w:rPr>
        <w:t xml:space="preserve">: </w:t>
      </w:r>
      <w:r w:rsidR="009C22AD" w:rsidRPr="00390D10">
        <w:rPr>
          <w:rFonts w:ascii="Arial" w:hAnsi="Arial" w:cs="Arial"/>
          <w:sz w:val="24"/>
          <w:szCs w:val="24"/>
        </w:rPr>
        <w:t>Final p</w:t>
      </w:r>
      <w:r w:rsidR="00C779AD" w:rsidRPr="00390D10">
        <w:rPr>
          <w:rFonts w:ascii="Arial" w:hAnsi="Arial" w:cs="Arial"/>
          <w:sz w:val="24"/>
          <w:szCs w:val="24"/>
        </w:rPr>
        <w:t xml:space="preserve">roject loan documents at closing must also </w:t>
      </w:r>
      <w:r w:rsidR="002B4453" w:rsidRPr="00390D10">
        <w:rPr>
          <w:rFonts w:ascii="Arial" w:hAnsi="Arial" w:cs="Arial"/>
          <w:sz w:val="24"/>
          <w:szCs w:val="24"/>
        </w:rPr>
        <w:t xml:space="preserve">require </w:t>
      </w:r>
      <w:r w:rsidR="00C779AD" w:rsidRPr="00390D10">
        <w:rPr>
          <w:rFonts w:ascii="Arial" w:hAnsi="Arial" w:cs="Arial"/>
          <w:sz w:val="24"/>
          <w:szCs w:val="24"/>
        </w:rPr>
        <w:t>this higher fee.</w:t>
      </w:r>
    </w:p>
    <w:p w14:paraId="7F752BB6" w14:textId="77777777" w:rsidR="00C779AD" w:rsidRPr="00390D10" w:rsidRDefault="00C779AD" w:rsidP="00C779AD">
      <w:pPr>
        <w:rPr>
          <w:rFonts w:ascii="Arial" w:hAnsi="Arial" w:cs="Arial"/>
          <w:sz w:val="24"/>
          <w:szCs w:val="24"/>
        </w:rPr>
      </w:pPr>
    </w:p>
    <w:p w14:paraId="4D1ADB6E" w14:textId="77777777" w:rsidR="00C779AD" w:rsidRPr="00390D10" w:rsidRDefault="00120E56" w:rsidP="00C779AD">
      <w:pPr>
        <w:rPr>
          <w:rFonts w:ascii="Arial" w:hAnsi="Arial" w:cs="Arial"/>
          <w:sz w:val="24"/>
          <w:szCs w:val="24"/>
        </w:rPr>
      </w:pPr>
      <w:r w:rsidRPr="00390D10">
        <w:rPr>
          <w:rFonts w:ascii="Arial" w:hAnsi="Arial" w:cs="Arial"/>
          <w:sz w:val="24"/>
          <w:szCs w:val="24"/>
        </w:rPr>
        <w:t>4</w:t>
      </w:r>
      <w:r w:rsidR="00964884" w:rsidRPr="00390D10">
        <w:rPr>
          <w:rFonts w:ascii="Arial" w:hAnsi="Arial" w:cs="Arial"/>
          <w:sz w:val="24"/>
          <w:szCs w:val="24"/>
        </w:rPr>
        <w:t>1</w:t>
      </w:r>
      <w:r w:rsidR="0012548D" w:rsidRPr="00390D10">
        <w:rPr>
          <w:rFonts w:ascii="Arial" w:hAnsi="Arial" w:cs="Arial"/>
          <w:sz w:val="24"/>
          <w:szCs w:val="24"/>
        </w:rPr>
        <w:t>.</w:t>
      </w:r>
      <w:r w:rsidR="0012548D" w:rsidRPr="00390D10">
        <w:rPr>
          <w:rFonts w:ascii="Arial" w:hAnsi="Arial" w:cs="Arial"/>
          <w:sz w:val="24"/>
          <w:szCs w:val="24"/>
        </w:rPr>
        <w:tab/>
      </w:r>
      <w:r w:rsidR="00C779AD" w:rsidRPr="00390D10">
        <w:rPr>
          <w:rFonts w:ascii="Arial" w:hAnsi="Arial" w:cs="Arial"/>
          <w:sz w:val="24"/>
          <w:szCs w:val="24"/>
        </w:rPr>
        <w:t xml:space="preserve">There are no additional fees other than the permitted partnership management and asset </w:t>
      </w:r>
      <w:r w:rsidR="0012548D" w:rsidRPr="00390D10">
        <w:rPr>
          <w:rFonts w:ascii="Arial" w:hAnsi="Arial" w:cs="Arial"/>
          <w:sz w:val="24"/>
          <w:szCs w:val="24"/>
        </w:rPr>
        <w:tab/>
      </w:r>
      <w:r w:rsidR="007B0F43" w:rsidRPr="00390D10">
        <w:rPr>
          <w:rFonts w:ascii="Arial" w:hAnsi="Arial" w:cs="Arial"/>
          <w:sz w:val="24"/>
          <w:szCs w:val="24"/>
        </w:rPr>
        <w:t>management fees</w:t>
      </w:r>
      <w:r w:rsidR="00C779AD" w:rsidRPr="00390D10">
        <w:rPr>
          <w:rFonts w:ascii="Arial" w:hAnsi="Arial" w:cs="Arial"/>
          <w:sz w:val="24"/>
          <w:szCs w:val="24"/>
        </w:rPr>
        <w:t>.</w:t>
      </w:r>
      <w:r w:rsidR="0012548D" w:rsidRPr="00390D10">
        <w:rPr>
          <w:rFonts w:ascii="Arial" w:hAnsi="Arial" w:cs="Arial"/>
          <w:sz w:val="24"/>
          <w:szCs w:val="24"/>
        </w:rPr>
        <w:t xml:space="preserve">  Yes ___</w:t>
      </w:r>
      <w:r w:rsidR="0012548D" w:rsidRPr="00390D10">
        <w:rPr>
          <w:rFonts w:ascii="Arial" w:hAnsi="Arial" w:cs="Arial"/>
          <w:sz w:val="24"/>
          <w:szCs w:val="24"/>
        </w:rPr>
        <w:tab/>
        <w:t>No___</w:t>
      </w:r>
    </w:p>
    <w:p w14:paraId="1A60DD9C" w14:textId="77777777" w:rsidR="00B55C51" w:rsidRPr="00390D10" w:rsidRDefault="00B55C51">
      <w:pPr>
        <w:overflowPunct/>
        <w:autoSpaceDE/>
        <w:autoSpaceDN/>
        <w:adjustRightInd/>
        <w:textAlignment w:val="auto"/>
        <w:rPr>
          <w:rFonts w:ascii="Arial" w:hAnsi="Arial" w:cs="Arial"/>
          <w:sz w:val="24"/>
          <w:szCs w:val="24"/>
        </w:rPr>
      </w:pPr>
      <w:r w:rsidRPr="00390D10">
        <w:rPr>
          <w:rFonts w:ascii="Arial" w:hAnsi="Arial" w:cs="Arial"/>
          <w:sz w:val="24"/>
          <w:szCs w:val="24"/>
        </w:rPr>
        <w:br w:type="page"/>
      </w:r>
    </w:p>
    <w:p w14:paraId="11226A90" w14:textId="77777777" w:rsidR="00C779AD" w:rsidRPr="00390D10" w:rsidRDefault="00C779AD" w:rsidP="00C779AD">
      <w:pPr>
        <w:rPr>
          <w:rFonts w:ascii="Arial" w:hAnsi="Arial" w:cs="Arial"/>
          <w:sz w:val="24"/>
          <w:szCs w:val="24"/>
        </w:rPr>
      </w:pPr>
    </w:p>
    <w:p w14:paraId="705ED553" w14:textId="77777777" w:rsidR="004D4F9A" w:rsidRPr="00390D10" w:rsidRDefault="004D4F9A" w:rsidP="006C4C84">
      <w:pPr>
        <w:widowControl w:val="0"/>
        <w:ind w:left="360" w:right="432"/>
        <w:jc w:val="center"/>
        <w:rPr>
          <w:rFonts w:ascii="Arial" w:hAnsi="Arial"/>
          <w:b/>
          <w:sz w:val="28"/>
          <w:szCs w:val="28"/>
        </w:rPr>
      </w:pPr>
      <w:r w:rsidRPr="00390D10">
        <w:rPr>
          <w:rFonts w:ascii="Arial" w:hAnsi="Arial"/>
          <w:b/>
          <w:sz w:val="28"/>
          <w:szCs w:val="28"/>
          <w:u w:val="single"/>
        </w:rPr>
        <w:t>Project Development Plan</w:t>
      </w:r>
      <w:r w:rsidR="003947EC" w:rsidRPr="00390D10">
        <w:rPr>
          <w:rFonts w:ascii="Arial" w:hAnsi="Arial"/>
          <w:b/>
          <w:sz w:val="28"/>
          <w:szCs w:val="28"/>
        </w:rPr>
        <w:t xml:space="preserve">  </w:t>
      </w:r>
    </w:p>
    <w:p w14:paraId="012AC825" w14:textId="77777777" w:rsidR="004D4F9A" w:rsidRPr="00390D10" w:rsidRDefault="004D4F9A" w:rsidP="004D4F9A">
      <w:pPr>
        <w:widowControl w:val="0"/>
        <w:ind w:left="360" w:right="432"/>
        <w:rPr>
          <w:rFonts w:ascii="Arial" w:hAnsi="Arial"/>
          <w:b/>
          <w:sz w:val="28"/>
          <w:szCs w:val="28"/>
        </w:rPr>
      </w:pPr>
    </w:p>
    <w:p w14:paraId="614CD1A3" w14:textId="77777777" w:rsidR="00644B2B" w:rsidRPr="00390D10" w:rsidRDefault="004D4F9A" w:rsidP="00CE7255">
      <w:pPr>
        <w:widowControl w:val="0"/>
        <w:ind w:left="360" w:right="432"/>
        <w:rPr>
          <w:rFonts w:ascii="Arial" w:hAnsi="Arial"/>
          <w:sz w:val="24"/>
          <w:szCs w:val="24"/>
        </w:rPr>
      </w:pPr>
      <w:r w:rsidRPr="00390D10">
        <w:rPr>
          <w:rFonts w:ascii="Arial" w:hAnsi="Arial"/>
          <w:sz w:val="24"/>
          <w:szCs w:val="24"/>
        </w:rPr>
        <w:t xml:space="preserve">Fill out the chart below for the tasks that have been completed. Evidence the completion by submitting the document as specified in the instructions on the following pages.  Identify the development team member responsible for each task. Indicate "N/A" if the task is not applicable to your </w:t>
      </w:r>
      <w:r w:rsidR="00F516B4" w:rsidRPr="00390D10">
        <w:rPr>
          <w:rFonts w:ascii="Arial" w:hAnsi="Arial"/>
          <w:sz w:val="24"/>
          <w:szCs w:val="24"/>
        </w:rPr>
        <w:t>project</w:t>
      </w:r>
      <w:r w:rsidRPr="00390D10">
        <w:rPr>
          <w:rFonts w:ascii="Arial" w:hAnsi="Arial"/>
          <w:sz w:val="24"/>
          <w:szCs w:val="24"/>
        </w:rPr>
        <w:t xml:space="preserve"> and in the last column explain why the task is "N/A".</w:t>
      </w:r>
    </w:p>
    <w:p w14:paraId="5B133BC5" w14:textId="77777777" w:rsidR="00644B2B" w:rsidRPr="00390D10" w:rsidRDefault="00644B2B" w:rsidP="00CE7255">
      <w:pPr>
        <w:widowControl w:val="0"/>
        <w:ind w:left="360" w:right="432"/>
        <w:rPr>
          <w:rFonts w:ascii="Arial" w:hAnsi="Arial"/>
          <w:sz w:val="24"/>
          <w:szCs w:val="24"/>
        </w:rPr>
      </w:pPr>
    </w:p>
    <w:p w14:paraId="0BE8ECE8" w14:textId="4C84184F" w:rsidR="004D4F9A" w:rsidRPr="00390D10" w:rsidRDefault="003E4597" w:rsidP="00CE7255">
      <w:pPr>
        <w:widowControl w:val="0"/>
        <w:ind w:left="360" w:right="432"/>
        <w:rPr>
          <w:rFonts w:ascii="Arial" w:hAnsi="Arial"/>
          <w:sz w:val="24"/>
          <w:szCs w:val="24"/>
        </w:rPr>
      </w:pPr>
      <w:r w:rsidRPr="00390D10">
        <w:rPr>
          <w:rFonts w:ascii="Arial" w:hAnsi="Arial"/>
          <w:sz w:val="24"/>
          <w:szCs w:val="24"/>
        </w:rPr>
        <w:t xml:space="preserve">If documentation is required, it must be submitted to earn rating points. </w:t>
      </w:r>
      <w:r w:rsidR="004D4F9A" w:rsidRPr="00390D10">
        <w:rPr>
          <w:rFonts w:ascii="Arial" w:hAnsi="Arial"/>
          <w:sz w:val="24"/>
          <w:szCs w:val="24"/>
        </w:rPr>
        <w:t xml:space="preserve">  Read the instructions carefully before completing this section.  Note: if the PDP document has already been included earlier as part of the </w:t>
      </w:r>
      <w:r w:rsidR="00B2205F">
        <w:rPr>
          <w:rFonts w:ascii="Arial" w:hAnsi="Arial"/>
          <w:sz w:val="24"/>
          <w:szCs w:val="24"/>
        </w:rPr>
        <w:t>UA</w:t>
      </w:r>
      <w:r w:rsidR="004D4F9A" w:rsidRPr="00390D10">
        <w:rPr>
          <w:rFonts w:ascii="Arial" w:hAnsi="Arial"/>
          <w:sz w:val="24"/>
          <w:szCs w:val="24"/>
        </w:rPr>
        <w:t xml:space="preserve"> (for example, Market Study, or Relocation Plan), reference that attachment number in the Exhibit column below.</w:t>
      </w:r>
    </w:p>
    <w:p w14:paraId="01D528D2" w14:textId="77777777" w:rsidR="004D4F9A" w:rsidRPr="00390D10" w:rsidRDefault="004D4F9A" w:rsidP="004D4F9A">
      <w:pPr>
        <w:widowControl w:val="0"/>
        <w:ind w:left="720" w:right="432"/>
        <w:rPr>
          <w:rFonts w:ascii="Arial" w:hAnsi="Arial"/>
          <w:sz w:val="24"/>
          <w:szCs w:val="24"/>
        </w:rPr>
      </w:pPr>
    </w:p>
    <w:p w14:paraId="698BBE07" w14:textId="77777777" w:rsidR="00C52002" w:rsidRPr="00390D10" w:rsidRDefault="00C52002" w:rsidP="00C52002">
      <w:pPr>
        <w:widowControl w:val="0"/>
        <w:ind w:right="432"/>
        <w:rPr>
          <w:rFonts w:ascii="Arial" w:hAnsi="Arial"/>
          <w:b/>
          <w:sz w:val="24"/>
          <w:szCs w:val="24"/>
        </w:rPr>
      </w:pPr>
      <w:r w:rsidRPr="00390D10">
        <w:rPr>
          <w:rFonts w:ascii="Arial" w:hAnsi="Arial"/>
          <w:b/>
          <w:sz w:val="24"/>
          <w:szCs w:val="24"/>
          <w:u w:val="single"/>
        </w:rPr>
        <w:t xml:space="preserve">Rental New </w:t>
      </w:r>
      <w:r w:rsidR="00134001" w:rsidRPr="00390D10">
        <w:rPr>
          <w:rFonts w:ascii="Arial" w:hAnsi="Arial"/>
          <w:b/>
          <w:sz w:val="24"/>
          <w:szCs w:val="24"/>
          <w:u w:val="single"/>
        </w:rPr>
        <w:t>Construction</w:t>
      </w:r>
      <w:r w:rsidR="00134001" w:rsidRPr="00390D10">
        <w:rPr>
          <w:rFonts w:ascii="Arial" w:hAnsi="Arial"/>
          <w:b/>
          <w:sz w:val="24"/>
          <w:szCs w:val="24"/>
        </w:rPr>
        <w:t xml:space="preserve"> (</w:t>
      </w:r>
      <w:r w:rsidR="00CE7255" w:rsidRPr="00390D10">
        <w:rPr>
          <w:rFonts w:ascii="Arial" w:hAnsi="Arial"/>
          <w:b/>
          <w:sz w:val="24"/>
          <w:szCs w:val="24"/>
        </w:rPr>
        <w:t>Up to 1</w:t>
      </w:r>
      <w:r w:rsidR="0010710A" w:rsidRPr="00390D10">
        <w:rPr>
          <w:rFonts w:ascii="Arial" w:hAnsi="Arial"/>
          <w:b/>
          <w:sz w:val="24"/>
          <w:szCs w:val="24"/>
        </w:rPr>
        <w:t xml:space="preserve">40 </w:t>
      </w:r>
      <w:r w:rsidR="00CE7255" w:rsidRPr="00390D10">
        <w:rPr>
          <w:rFonts w:ascii="Arial" w:hAnsi="Arial"/>
          <w:b/>
          <w:sz w:val="24"/>
          <w:szCs w:val="24"/>
        </w:rPr>
        <w:t>Points)</w:t>
      </w:r>
    </w:p>
    <w:p w14:paraId="31060629" w14:textId="77777777" w:rsidR="00C52002" w:rsidRPr="00390D10" w:rsidRDefault="00C52002" w:rsidP="00C52002">
      <w:pPr>
        <w:widowControl w:val="0"/>
        <w:ind w:right="432"/>
        <w:rPr>
          <w:rFonts w:ascii="Arial" w:hAnsi="Arial"/>
          <w:b/>
          <w:sz w:val="24"/>
          <w:szCs w:val="24"/>
        </w:rPr>
      </w:pPr>
    </w:p>
    <w:tbl>
      <w:tblPr>
        <w:tblW w:w="0" w:type="auto"/>
        <w:tblLook w:val="0000" w:firstRow="0" w:lastRow="0" w:firstColumn="0" w:lastColumn="0" w:noHBand="0" w:noVBand="0"/>
      </w:tblPr>
      <w:tblGrid>
        <w:gridCol w:w="3793"/>
        <w:gridCol w:w="2702"/>
        <w:gridCol w:w="3580"/>
        <w:gridCol w:w="283"/>
      </w:tblGrid>
      <w:tr w:rsidR="00460C10" w:rsidRPr="00390D10" w14:paraId="522B4DE3" w14:textId="77777777" w:rsidTr="002F1EF8">
        <w:trPr>
          <w:gridAfter w:val="1"/>
          <w:trHeight w:val="75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2727CA" w14:textId="77777777" w:rsidR="00460C10" w:rsidRPr="00390D10" w:rsidRDefault="00460C10" w:rsidP="00C52002">
            <w:pPr>
              <w:overflowPunct/>
              <w:autoSpaceDE/>
              <w:autoSpaceDN/>
              <w:adjustRightInd/>
              <w:textAlignment w:val="auto"/>
              <w:rPr>
                <w:rFonts w:ascii="Arial" w:hAnsi="Arial" w:cs="Arial"/>
                <w:b/>
                <w:bCs/>
                <w:sz w:val="22"/>
                <w:szCs w:val="22"/>
              </w:rPr>
            </w:pPr>
            <w:r w:rsidRPr="00390D10">
              <w:rPr>
                <w:rFonts w:ascii="Arial" w:hAnsi="Arial" w:cs="Arial"/>
                <w:b/>
                <w:bCs/>
                <w:sz w:val="22"/>
                <w:szCs w:val="22"/>
              </w:rPr>
              <w:t>Project Development Tasks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tcPr>
          <w:p w14:paraId="2C2E4281" w14:textId="77777777" w:rsidR="00460C10" w:rsidRPr="00390D10" w:rsidRDefault="00460C10" w:rsidP="00C52002">
            <w:pPr>
              <w:overflowPunct/>
              <w:autoSpaceDE/>
              <w:autoSpaceDN/>
              <w:adjustRightInd/>
              <w:textAlignment w:val="auto"/>
              <w:rPr>
                <w:rFonts w:ascii="Arial" w:hAnsi="Arial" w:cs="Arial"/>
                <w:b/>
                <w:bCs/>
                <w:sz w:val="22"/>
                <w:szCs w:val="22"/>
              </w:rPr>
            </w:pPr>
            <w:r w:rsidRPr="00390D10">
              <w:rPr>
                <w:rFonts w:ascii="Arial" w:hAnsi="Arial" w:cs="Arial"/>
                <w:b/>
                <w:bCs/>
                <w:sz w:val="22"/>
                <w:szCs w:val="22"/>
              </w:rPr>
              <w:t>Date Completed (Month/Year)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5BA2BB4" w14:textId="77777777" w:rsidR="00460C10" w:rsidRPr="00390D10" w:rsidRDefault="00460C10" w:rsidP="00C52002">
            <w:pPr>
              <w:overflowPunct/>
              <w:autoSpaceDE/>
              <w:autoSpaceDN/>
              <w:adjustRightInd/>
              <w:textAlignment w:val="auto"/>
              <w:rPr>
                <w:rFonts w:ascii="Arial" w:hAnsi="Arial" w:cs="Arial"/>
                <w:b/>
                <w:bCs/>
                <w:sz w:val="22"/>
                <w:szCs w:val="22"/>
              </w:rPr>
            </w:pPr>
            <w:r w:rsidRPr="00390D10">
              <w:rPr>
                <w:rFonts w:ascii="Arial" w:hAnsi="Arial" w:cs="Arial"/>
                <w:b/>
                <w:bCs/>
                <w:sz w:val="22"/>
                <w:szCs w:val="22"/>
              </w:rPr>
              <w:t>Listed as “Exhibit PDP 1, PDP 2, PDP 3, etc."</w:t>
            </w:r>
          </w:p>
        </w:tc>
      </w:tr>
      <w:tr w:rsidR="00460C10" w:rsidRPr="00390D10" w14:paraId="0EEA47E8" w14:textId="77777777" w:rsidTr="006E3267">
        <w:trPr>
          <w:gridAfter w:val="1"/>
          <w:trHeight w:val="53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257F1D4" w14:textId="77777777" w:rsidR="00460C10" w:rsidRPr="00390D10" w:rsidRDefault="0010710A" w:rsidP="007B0F43">
            <w:pPr>
              <w:overflowPunct/>
              <w:autoSpaceDE/>
              <w:autoSpaceDN/>
              <w:adjustRightInd/>
              <w:textAlignment w:val="auto"/>
              <w:rPr>
                <w:rFonts w:ascii="Arial" w:hAnsi="Arial" w:cs="Arial"/>
                <w:sz w:val="22"/>
                <w:szCs w:val="22"/>
              </w:rPr>
            </w:pPr>
            <w:r w:rsidRPr="00390D10">
              <w:rPr>
                <w:rFonts w:ascii="Arial" w:hAnsi="Arial" w:cs="Arial"/>
                <w:sz w:val="22"/>
                <w:szCs w:val="22"/>
              </w:rPr>
              <w:t>Market Study*              (35</w:t>
            </w:r>
            <w:r w:rsidR="00460C10" w:rsidRPr="00390D10">
              <w:rPr>
                <w:rFonts w:ascii="Arial" w:hAnsi="Arial" w:cs="Arial"/>
                <w:sz w:val="22"/>
                <w:szCs w:val="22"/>
              </w:rPr>
              <w:t xml:space="preserve">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62E52F3A"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0D519C6A"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77430794" w14:textId="77777777" w:rsidTr="006E3267">
        <w:trPr>
          <w:gridAfter w:val="1"/>
          <w:trHeight w:val="634"/>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CD54800" w14:textId="77777777" w:rsidR="00460C10" w:rsidRPr="00390D10" w:rsidRDefault="00460C10" w:rsidP="007B0F43">
            <w:pPr>
              <w:overflowPunct/>
              <w:autoSpaceDE/>
              <w:autoSpaceDN/>
              <w:adjustRightInd/>
              <w:textAlignment w:val="auto"/>
              <w:rPr>
                <w:rFonts w:ascii="Arial" w:hAnsi="Arial" w:cs="Arial"/>
                <w:sz w:val="22"/>
                <w:szCs w:val="22"/>
              </w:rPr>
            </w:pPr>
            <w:r w:rsidRPr="00390D10">
              <w:rPr>
                <w:rFonts w:ascii="Arial" w:hAnsi="Arial" w:cs="Arial"/>
                <w:sz w:val="22"/>
                <w:szCs w:val="22"/>
              </w:rPr>
              <w:t xml:space="preserve"> Property Appraisal * (10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2D381519"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5B8E258A"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10A2967C" w14:textId="77777777" w:rsidTr="006E3267">
        <w:trPr>
          <w:gridAfter w:val="1"/>
          <w:trHeight w:val="42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186C0E9"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 xml:space="preserve"> Phase I/ /Phase II Site Assessment*</w:t>
            </w:r>
          </w:p>
          <w:p w14:paraId="09A38623" w14:textId="77777777" w:rsidR="00460C10" w:rsidRPr="00390D10" w:rsidRDefault="0010710A" w:rsidP="00C52002">
            <w:pPr>
              <w:overflowPunct/>
              <w:autoSpaceDE/>
              <w:autoSpaceDN/>
              <w:adjustRightInd/>
              <w:textAlignment w:val="auto"/>
              <w:rPr>
                <w:rFonts w:ascii="Arial" w:hAnsi="Arial" w:cs="Arial"/>
                <w:sz w:val="22"/>
                <w:szCs w:val="22"/>
              </w:rPr>
            </w:pPr>
            <w:r w:rsidRPr="00390D10">
              <w:rPr>
                <w:rFonts w:ascii="Arial" w:hAnsi="Arial" w:cs="Arial"/>
                <w:sz w:val="22"/>
                <w:szCs w:val="22"/>
              </w:rPr>
              <w:t>(35</w:t>
            </w:r>
            <w:r w:rsidR="00460C10" w:rsidRPr="00390D10">
              <w:rPr>
                <w:rFonts w:ascii="Arial" w:hAnsi="Arial" w:cs="Arial"/>
                <w:sz w:val="22"/>
                <w:szCs w:val="22"/>
              </w:rPr>
              <w:t xml:space="preserve">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615D97DF"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5E9837D4"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27952BE3" w14:textId="77777777" w:rsidTr="006E3267">
        <w:trPr>
          <w:gridAfter w:val="1"/>
          <w:trHeight w:val="48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73DE0D"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Floodplain Analysis (25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201A6BBF"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30A43BC1"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4FECEA40" w14:textId="77777777" w:rsidTr="006E3267">
        <w:trPr>
          <w:gridAfter w:val="1"/>
          <w:trHeight w:val="89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0C175F7"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Itemized Preliminary Construction Cost Estimate</w:t>
            </w:r>
            <w:r w:rsidRPr="00390D10">
              <w:rPr>
                <w:rFonts w:ascii="Arial" w:hAnsi="Arial" w:cs="Arial"/>
                <w:sz w:val="22"/>
                <w:szCs w:val="22"/>
              </w:rPr>
              <w:br/>
              <w:t>(5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38D737AF"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337FFBD5"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78026A4A" w14:textId="77777777" w:rsidTr="006E3267">
        <w:trPr>
          <w:gridAfter w:val="1"/>
          <w:trHeight w:val="70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EE38B37" w14:textId="77777777" w:rsidR="00C20E96"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Geotechnical Report</w:t>
            </w:r>
          </w:p>
          <w:p w14:paraId="0A60A163" w14:textId="77777777" w:rsidR="00460C10" w:rsidRPr="00390D10" w:rsidRDefault="00C20E96" w:rsidP="00C52002">
            <w:pPr>
              <w:overflowPunct/>
              <w:autoSpaceDE/>
              <w:autoSpaceDN/>
              <w:adjustRightInd/>
              <w:textAlignment w:val="auto"/>
              <w:rPr>
                <w:rFonts w:ascii="Arial" w:hAnsi="Arial" w:cs="Arial"/>
                <w:sz w:val="22"/>
                <w:szCs w:val="22"/>
              </w:rPr>
            </w:pPr>
            <w:r w:rsidRPr="00390D10">
              <w:rPr>
                <w:rFonts w:ascii="Arial" w:hAnsi="Arial" w:cs="Arial"/>
                <w:sz w:val="22"/>
                <w:szCs w:val="22"/>
              </w:rPr>
              <w:t>(Not required for scoring)</w:t>
            </w:r>
          </w:p>
        </w:tc>
        <w:tc>
          <w:tcPr>
            <w:tcW w:w="0" w:type="auto"/>
            <w:tcBorders>
              <w:top w:val="single" w:sz="4" w:space="0" w:color="auto"/>
              <w:left w:val="nil"/>
              <w:bottom w:val="single" w:sz="4" w:space="0" w:color="auto"/>
              <w:right w:val="single" w:sz="4" w:space="0" w:color="auto"/>
            </w:tcBorders>
            <w:shd w:val="clear" w:color="auto" w:fill="auto"/>
            <w:vAlign w:val="bottom"/>
          </w:tcPr>
          <w:p w14:paraId="381C15BA"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287A5458"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650998CA" w14:textId="77777777" w:rsidTr="006E3267">
        <w:trPr>
          <w:gridAfter w:val="1"/>
          <w:trHeight w:val="141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FB48D2D" w14:textId="77777777" w:rsidR="00460C10" w:rsidRPr="00390D10" w:rsidRDefault="00460C10" w:rsidP="00EA2B31">
            <w:pPr>
              <w:overflowPunct/>
              <w:autoSpaceDE/>
              <w:autoSpaceDN/>
              <w:adjustRightInd/>
              <w:textAlignment w:val="auto"/>
              <w:rPr>
                <w:rFonts w:ascii="Arial" w:hAnsi="Arial" w:cs="Arial"/>
                <w:sz w:val="22"/>
                <w:szCs w:val="22"/>
              </w:rPr>
            </w:pPr>
            <w:r w:rsidRPr="00390D10">
              <w:rPr>
                <w:rFonts w:ascii="Arial" w:hAnsi="Arial" w:cs="Arial"/>
                <w:sz w:val="22"/>
                <w:szCs w:val="22"/>
              </w:rPr>
              <w:t>Relocation GIN and</w:t>
            </w:r>
            <w:r w:rsidRPr="00390D10">
              <w:rPr>
                <w:rFonts w:ascii="Arial" w:hAnsi="Arial" w:cs="Arial"/>
                <w:sz w:val="22"/>
                <w:szCs w:val="22"/>
              </w:rPr>
              <w:br/>
              <w:t>Relocation Study/Plan</w:t>
            </w:r>
            <w:r w:rsidRPr="00390D10">
              <w:rPr>
                <w:rFonts w:ascii="Arial" w:hAnsi="Arial" w:cs="Arial"/>
                <w:sz w:val="22"/>
                <w:szCs w:val="22"/>
              </w:rPr>
              <w:br/>
              <w:t>(30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1C98A73B"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27543889"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51421F70" w14:textId="77777777" w:rsidTr="006E3267">
        <w:trPr>
          <w:trHeight w:val="300"/>
        </w:trPr>
        <w:tc>
          <w:tcPr>
            <w:tcW w:w="0" w:type="auto"/>
            <w:gridSpan w:val="2"/>
            <w:tcBorders>
              <w:top w:val="nil"/>
              <w:left w:val="nil"/>
              <w:bottom w:val="nil"/>
              <w:right w:val="nil"/>
            </w:tcBorders>
          </w:tcPr>
          <w:p w14:paraId="3C375FFD" w14:textId="77777777" w:rsidR="00460C10" w:rsidRPr="00390D10" w:rsidRDefault="00460C10" w:rsidP="00C52002">
            <w:pPr>
              <w:overflowPunct/>
              <w:autoSpaceDE/>
              <w:autoSpaceDN/>
              <w:adjustRightInd/>
              <w:textAlignment w:val="auto"/>
              <w:rPr>
                <w:rFonts w:ascii="Arial" w:hAnsi="Arial" w:cs="Arial"/>
                <w:sz w:val="22"/>
                <w:szCs w:val="22"/>
              </w:rPr>
            </w:pPr>
          </w:p>
        </w:tc>
        <w:tc>
          <w:tcPr>
            <w:tcW w:w="0" w:type="auto"/>
            <w:tcBorders>
              <w:top w:val="nil"/>
              <w:left w:val="nil"/>
              <w:bottom w:val="nil"/>
              <w:right w:val="nil"/>
            </w:tcBorders>
          </w:tcPr>
          <w:p w14:paraId="336A4840" w14:textId="77777777" w:rsidR="00460C10" w:rsidRPr="00390D10" w:rsidRDefault="00460C10" w:rsidP="00C52002">
            <w:pPr>
              <w:overflowPunct/>
              <w:autoSpaceDE/>
              <w:autoSpaceDN/>
              <w:adjustRightInd/>
              <w:textAlignment w:val="auto"/>
              <w:rPr>
                <w:rFonts w:ascii="Arial" w:hAnsi="Arial" w:cs="Arial"/>
                <w:sz w:val="22"/>
                <w:szCs w:val="22"/>
              </w:rPr>
            </w:pPr>
          </w:p>
        </w:tc>
        <w:tc>
          <w:tcPr>
            <w:tcW w:w="0" w:type="auto"/>
            <w:tcBorders>
              <w:top w:val="nil"/>
              <w:left w:val="nil"/>
              <w:bottom w:val="nil"/>
              <w:right w:val="nil"/>
            </w:tcBorders>
            <w:vAlign w:val="bottom"/>
          </w:tcPr>
          <w:p w14:paraId="0F6282D7" w14:textId="77777777" w:rsidR="00460C10" w:rsidRPr="00390D10" w:rsidRDefault="00460C10" w:rsidP="00C52002">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bl>
    <w:p w14:paraId="70BCE167" w14:textId="77777777" w:rsidR="00F73FA8" w:rsidRPr="00390D10" w:rsidRDefault="00C52002" w:rsidP="00D47E18">
      <w:pPr>
        <w:widowControl w:val="0"/>
        <w:ind w:right="432"/>
        <w:rPr>
          <w:rFonts w:ascii="Arial" w:hAnsi="Arial"/>
          <w:b/>
          <w:sz w:val="28"/>
          <w:szCs w:val="28"/>
          <w:u w:val="single"/>
        </w:rPr>
      </w:pPr>
      <w:r w:rsidRPr="00390D10">
        <w:rPr>
          <w:rFonts w:ascii="Arial" w:hAnsi="Arial"/>
          <w:b/>
          <w:sz w:val="24"/>
          <w:szCs w:val="24"/>
        </w:rPr>
        <w:br w:type="page"/>
      </w:r>
      <w:r w:rsidR="00F73FA8" w:rsidRPr="00390D10">
        <w:rPr>
          <w:rFonts w:ascii="Arial" w:hAnsi="Arial"/>
          <w:b/>
          <w:sz w:val="28"/>
          <w:szCs w:val="28"/>
          <w:u w:val="single"/>
        </w:rPr>
        <w:lastRenderedPageBreak/>
        <w:t>PDP Documentation Requirements</w:t>
      </w:r>
      <w:r w:rsidR="00D47E18" w:rsidRPr="00390D10">
        <w:rPr>
          <w:rFonts w:ascii="Arial" w:hAnsi="Arial"/>
          <w:b/>
          <w:sz w:val="28"/>
          <w:szCs w:val="28"/>
          <w:u w:val="single"/>
        </w:rPr>
        <w:t xml:space="preserve"> – Rental New Construction</w:t>
      </w:r>
      <w:r w:rsidR="00CE7255" w:rsidRPr="00390D10">
        <w:rPr>
          <w:rFonts w:ascii="Arial" w:hAnsi="Arial"/>
          <w:b/>
          <w:sz w:val="28"/>
          <w:szCs w:val="28"/>
          <w:u w:val="single"/>
        </w:rPr>
        <w:t xml:space="preserve"> </w:t>
      </w:r>
    </w:p>
    <w:p w14:paraId="192024D5" w14:textId="77777777" w:rsidR="00F73FA8" w:rsidRPr="00390D10" w:rsidRDefault="00F73FA8" w:rsidP="00C52002">
      <w:pPr>
        <w:widowControl w:val="0"/>
        <w:ind w:right="432"/>
        <w:rPr>
          <w:rFonts w:ascii="Arial" w:hAnsi="Arial"/>
          <w:b/>
          <w:sz w:val="24"/>
          <w:szCs w:val="24"/>
        </w:rPr>
      </w:pPr>
    </w:p>
    <w:p w14:paraId="0131AEF6" w14:textId="77777777" w:rsidR="00B71962" w:rsidRPr="00390D10" w:rsidRDefault="00954A7E" w:rsidP="00B71962">
      <w:pPr>
        <w:widowControl w:val="0"/>
        <w:ind w:right="432"/>
        <w:rPr>
          <w:rFonts w:ascii="Arial" w:hAnsi="Arial"/>
          <w:b/>
          <w:sz w:val="24"/>
          <w:szCs w:val="24"/>
        </w:rPr>
      </w:pPr>
      <w:r w:rsidRPr="00390D10">
        <w:rPr>
          <w:rFonts w:ascii="Arial" w:hAnsi="Arial"/>
          <w:b/>
          <w:sz w:val="24"/>
          <w:szCs w:val="24"/>
        </w:rPr>
        <w:t>PDP item</w:t>
      </w:r>
      <w:r w:rsidR="003A4451" w:rsidRPr="00390D10">
        <w:rPr>
          <w:rFonts w:ascii="Arial" w:hAnsi="Arial"/>
          <w:b/>
          <w:sz w:val="24"/>
          <w:szCs w:val="24"/>
        </w:rPr>
        <w:t>s</w:t>
      </w:r>
      <w:r w:rsidRPr="00390D10">
        <w:rPr>
          <w:rFonts w:ascii="Arial" w:hAnsi="Arial"/>
          <w:b/>
          <w:sz w:val="24"/>
          <w:szCs w:val="24"/>
        </w:rPr>
        <w:t xml:space="preserve"> must be: (1) submitted; (2) prepared according to all instructions; and (3) indicate no problems that would affect financial feasibility, or if problems exist that affect financial feasibility, costs are thoroughly itemized and the Development Budget clearly shows these expenses. </w:t>
      </w:r>
      <w:r w:rsidR="00B71962" w:rsidRPr="00390D10">
        <w:rPr>
          <w:rFonts w:ascii="Arial" w:hAnsi="Arial"/>
          <w:b/>
          <w:sz w:val="24"/>
          <w:szCs w:val="24"/>
        </w:rPr>
        <w:t>The methodology for calculating these expenses must also be discussed in the Development Budget in the section “Additional Applicant Comments on Development Budget”.</w:t>
      </w:r>
      <w:r w:rsidR="00345D8D" w:rsidRPr="00390D10">
        <w:rPr>
          <w:rFonts w:ascii="Arial" w:hAnsi="Arial"/>
          <w:b/>
          <w:sz w:val="24"/>
          <w:szCs w:val="24"/>
        </w:rPr>
        <w:t xml:space="preserve"> </w:t>
      </w:r>
    </w:p>
    <w:p w14:paraId="6A11D3F4" w14:textId="77777777" w:rsidR="00180522" w:rsidRPr="00390D10" w:rsidRDefault="00180522" w:rsidP="00B71962">
      <w:pPr>
        <w:widowControl w:val="0"/>
        <w:ind w:right="432"/>
        <w:rPr>
          <w:rFonts w:ascii="Arial" w:hAnsi="Arial"/>
          <w:b/>
          <w:sz w:val="24"/>
          <w:szCs w:val="24"/>
        </w:rPr>
      </w:pPr>
    </w:p>
    <w:p w14:paraId="48FD2782" w14:textId="77CE54A5" w:rsidR="001C0A62" w:rsidRPr="00390D10" w:rsidRDefault="00F73FA8" w:rsidP="00F96C97">
      <w:pPr>
        <w:widowControl w:val="0"/>
        <w:ind w:right="432"/>
        <w:rPr>
          <w:rFonts w:ascii="Arial" w:hAnsi="Arial"/>
          <w:sz w:val="24"/>
          <w:szCs w:val="24"/>
        </w:rPr>
      </w:pPr>
      <w:r w:rsidRPr="00390D10">
        <w:rPr>
          <w:rFonts w:ascii="Arial" w:hAnsi="Arial"/>
          <w:b/>
          <w:sz w:val="24"/>
          <w:szCs w:val="24"/>
        </w:rPr>
        <w:t>Market Study –</w:t>
      </w:r>
      <w:r w:rsidR="0010710A" w:rsidRPr="00390D10">
        <w:rPr>
          <w:rFonts w:ascii="Arial" w:hAnsi="Arial"/>
          <w:b/>
          <w:sz w:val="24"/>
          <w:szCs w:val="24"/>
        </w:rPr>
        <w:t xml:space="preserve"> (35</w:t>
      </w:r>
      <w:r w:rsidR="000C699D" w:rsidRPr="00390D10">
        <w:rPr>
          <w:rFonts w:ascii="Arial" w:hAnsi="Arial"/>
          <w:b/>
          <w:sz w:val="24"/>
          <w:szCs w:val="24"/>
        </w:rPr>
        <w:t xml:space="preserve"> points) – </w:t>
      </w:r>
      <w:r w:rsidR="001C0A62" w:rsidRPr="00390D10">
        <w:rPr>
          <w:rFonts w:ascii="Arial" w:hAnsi="Arial"/>
          <w:sz w:val="24"/>
          <w:szCs w:val="24"/>
        </w:rPr>
        <w:t xml:space="preserve">Points will be awarded for </w:t>
      </w:r>
      <w:r w:rsidR="000C699D" w:rsidRPr="00390D10">
        <w:rPr>
          <w:rFonts w:ascii="Arial" w:hAnsi="Arial"/>
          <w:sz w:val="24"/>
          <w:szCs w:val="24"/>
        </w:rPr>
        <w:t>a rental market study</w:t>
      </w:r>
      <w:r w:rsidR="001C0A62" w:rsidRPr="00390D10">
        <w:rPr>
          <w:rFonts w:ascii="Arial" w:hAnsi="Arial"/>
          <w:sz w:val="24"/>
          <w:szCs w:val="24"/>
        </w:rPr>
        <w:t xml:space="preserve"> prepared in </w:t>
      </w:r>
      <w:r w:rsidR="00A11EEF" w:rsidRPr="00390D10">
        <w:rPr>
          <w:rFonts w:ascii="Arial" w:hAnsi="Arial"/>
          <w:sz w:val="24"/>
          <w:szCs w:val="24"/>
        </w:rPr>
        <w:t xml:space="preserve">no earlier than </w:t>
      </w:r>
      <w:r w:rsidR="00314514" w:rsidRPr="00390D10">
        <w:rPr>
          <w:rFonts w:ascii="Arial" w:hAnsi="Arial"/>
          <w:sz w:val="24"/>
          <w:szCs w:val="24"/>
        </w:rPr>
        <w:t>201</w:t>
      </w:r>
      <w:r w:rsidR="0025511B">
        <w:rPr>
          <w:rFonts w:ascii="Arial" w:hAnsi="Arial"/>
          <w:sz w:val="24"/>
          <w:szCs w:val="24"/>
        </w:rPr>
        <w:t>9</w:t>
      </w:r>
      <w:r w:rsidR="001C0A62" w:rsidRPr="00390D10">
        <w:rPr>
          <w:rFonts w:ascii="Arial" w:hAnsi="Arial"/>
          <w:sz w:val="24"/>
          <w:szCs w:val="24"/>
        </w:rPr>
        <w:t xml:space="preserve"> in accordance with </w:t>
      </w:r>
      <w:r w:rsidR="000C699D" w:rsidRPr="00390D10">
        <w:rPr>
          <w:rFonts w:ascii="Arial" w:hAnsi="Arial"/>
          <w:sz w:val="24"/>
          <w:szCs w:val="24"/>
        </w:rPr>
        <w:t xml:space="preserve">the current California Tax Credit Allocation Committee (TCAC) </w:t>
      </w:r>
      <w:r w:rsidR="00D3155E" w:rsidRPr="00390D10">
        <w:rPr>
          <w:rFonts w:ascii="Arial" w:hAnsi="Arial"/>
          <w:sz w:val="24"/>
          <w:szCs w:val="24"/>
        </w:rPr>
        <w:t>201</w:t>
      </w:r>
      <w:r w:rsidR="00A16039">
        <w:rPr>
          <w:rFonts w:ascii="Arial" w:hAnsi="Arial"/>
          <w:sz w:val="24"/>
          <w:szCs w:val="24"/>
        </w:rPr>
        <w:t>9</w:t>
      </w:r>
      <w:r w:rsidR="000C699D" w:rsidRPr="00390D10">
        <w:rPr>
          <w:rFonts w:ascii="Arial" w:hAnsi="Arial"/>
          <w:sz w:val="24"/>
          <w:szCs w:val="24"/>
        </w:rPr>
        <w:t xml:space="preserve"> Market Study Guidelines, TCAC Market study Guidelines can be found on the TCAC website </w:t>
      </w:r>
      <w:r w:rsidR="003566B3" w:rsidRPr="00390D10">
        <w:rPr>
          <w:rFonts w:ascii="Arial" w:hAnsi="Arial"/>
          <w:sz w:val="24"/>
          <w:szCs w:val="24"/>
        </w:rPr>
        <w:t>at</w:t>
      </w:r>
      <w:r w:rsidR="00A16039">
        <w:rPr>
          <w:rFonts w:ascii="Arial" w:hAnsi="Arial"/>
          <w:sz w:val="24"/>
          <w:szCs w:val="24"/>
        </w:rPr>
        <w:t xml:space="preserve"> </w:t>
      </w:r>
      <w:hyperlink r:id="rId32" w:history="1">
        <w:r w:rsidR="00A16039" w:rsidRPr="00A16039">
          <w:rPr>
            <w:rStyle w:val="Hyperlink"/>
            <w:rFonts w:ascii="Arial" w:hAnsi="Arial"/>
            <w:sz w:val="24"/>
            <w:szCs w:val="24"/>
          </w:rPr>
          <w:t>https://www.treasurer.ca.gov/ctcac/2019/market-study-guidelines.pdf</w:t>
        </w:r>
      </w:hyperlink>
      <w:r w:rsidR="00A16039">
        <w:rPr>
          <w:rFonts w:ascii="Arial" w:hAnsi="Arial"/>
          <w:sz w:val="24"/>
          <w:szCs w:val="24"/>
        </w:rPr>
        <w:t>.</w:t>
      </w:r>
      <w:r w:rsidR="005D4C52" w:rsidRPr="00390D10">
        <w:rPr>
          <w:rFonts w:ascii="Arial" w:hAnsi="Arial"/>
          <w:sz w:val="24"/>
          <w:szCs w:val="24"/>
        </w:rPr>
        <w:t xml:space="preserve"> </w:t>
      </w:r>
    </w:p>
    <w:p w14:paraId="32E192CC" w14:textId="77777777" w:rsidR="001C0A62" w:rsidRPr="00390D10" w:rsidRDefault="001C0A62" w:rsidP="00F96C97">
      <w:pPr>
        <w:widowControl w:val="0"/>
        <w:ind w:right="432"/>
        <w:rPr>
          <w:rFonts w:ascii="Arial" w:hAnsi="Arial"/>
          <w:sz w:val="24"/>
          <w:szCs w:val="24"/>
        </w:rPr>
      </w:pPr>
    </w:p>
    <w:p w14:paraId="12C97D85" w14:textId="456E9886" w:rsidR="00F96C97" w:rsidRPr="00390D10" w:rsidRDefault="001C0A62" w:rsidP="00F96C97">
      <w:pPr>
        <w:widowControl w:val="0"/>
        <w:ind w:right="432"/>
        <w:rPr>
          <w:rFonts w:ascii="Arial" w:hAnsi="Arial"/>
          <w:sz w:val="24"/>
          <w:szCs w:val="24"/>
        </w:rPr>
      </w:pPr>
      <w:r w:rsidRPr="00390D10">
        <w:rPr>
          <w:rFonts w:ascii="Arial" w:hAnsi="Arial"/>
          <w:sz w:val="24"/>
          <w:szCs w:val="24"/>
        </w:rPr>
        <w:t>For those projects scoring high enough to proceed to feasibility review, t</w:t>
      </w:r>
      <w:r w:rsidR="000C699D" w:rsidRPr="00390D10">
        <w:rPr>
          <w:rFonts w:ascii="Arial" w:hAnsi="Arial"/>
          <w:sz w:val="24"/>
          <w:szCs w:val="24"/>
        </w:rPr>
        <w:t>he Market Study must demonstrate that there is a market for the proposed project (the entire project concept, including commercial uses, and proposed unit sizes and rents)</w:t>
      </w:r>
      <w:r w:rsidRPr="00390D10">
        <w:rPr>
          <w:rFonts w:ascii="Arial" w:hAnsi="Arial"/>
          <w:sz w:val="24"/>
          <w:szCs w:val="24"/>
        </w:rPr>
        <w:t>.</w:t>
      </w:r>
      <w:r w:rsidR="000C699D" w:rsidRPr="00390D10">
        <w:rPr>
          <w:rFonts w:ascii="Arial" w:hAnsi="Arial"/>
          <w:sz w:val="24"/>
          <w:szCs w:val="24"/>
        </w:rPr>
        <w:t xml:space="preserve"> In calculating demand, the analyst shall use the applicable incomes and rents in the project's HOME application. </w:t>
      </w:r>
      <w:r w:rsidR="00F96C97" w:rsidRPr="00390D10">
        <w:rPr>
          <w:rFonts w:ascii="Arial" w:hAnsi="Arial"/>
          <w:sz w:val="24"/>
          <w:szCs w:val="24"/>
        </w:rPr>
        <w:t xml:space="preserve">Note that TCAC approval of the Market Study does not guarantee </w:t>
      </w:r>
      <w:r w:rsidR="00C86888">
        <w:rPr>
          <w:rFonts w:ascii="Arial" w:hAnsi="Arial"/>
          <w:sz w:val="24"/>
          <w:szCs w:val="24"/>
        </w:rPr>
        <w:t>Department</w:t>
      </w:r>
      <w:r w:rsidR="00F96C97" w:rsidRPr="00390D10">
        <w:rPr>
          <w:rFonts w:ascii="Arial" w:hAnsi="Arial"/>
          <w:sz w:val="24"/>
          <w:szCs w:val="24"/>
        </w:rPr>
        <w:t xml:space="preserve"> approval, nor shall </w:t>
      </w:r>
      <w:r w:rsidR="00C86888">
        <w:rPr>
          <w:rFonts w:ascii="Arial" w:hAnsi="Arial"/>
          <w:sz w:val="24"/>
          <w:szCs w:val="24"/>
        </w:rPr>
        <w:t xml:space="preserve">the Department </w:t>
      </w:r>
      <w:r w:rsidR="00F96C97" w:rsidRPr="00390D10">
        <w:rPr>
          <w:rFonts w:ascii="Arial" w:hAnsi="Arial"/>
          <w:sz w:val="24"/>
          <w:szCs w:val="24"/>
        </w:rPr>
        <w:t xml:space="preserve">be held to TCAC evaluative methods or guideline interpretations.  </w:t>
      </w:r>
      <w:r w:rsidR="00F350DB" w:rsidRPr="00390D10">
        <w:rPr>
          <w:rFonts w:ascii="Arial" w:hAnsi="Arial"/>
          <w:sz w:val="24"/>
          <w:szCs w:val="24"/>
        </w:rPr>
        <w:t>If the Market Study fails to support sufficient need or demand for the project, the project may be considered infeasible.</w:t>
      </w:r>
    </w:p>
    <w:p w14:paraId="56E10FE3" w14:textId="77777777" w:rsidR="00DA1CD4" w:rsidRPr="00390D10" w:rsidRDefault="00DA1CD4" w:rsidP="00C52002">
      <w:pPr>
        <w:widowControl w:val="0"/>
        <w:ind w:right="432"/>
        <w:rPr>
          <w:rFonts w:ascii="Arial" w:hAnsi="Arial"/>
          <w:sz w:val="24"/>
          <w:szCs w:val="24"/>
        </w:rPr>
      </w:pPr>
    </w:p>
    <w:p w14:paraId="132B56A0" w14:textId="77777777" w:rsidR="00C83733" w:rsidRPr="00390D10" w:rsidRDefault="00B67B01" w:rsidP="00C52002">
      <w:pPr>
        <w:widowControl w:val="0"/>
        <w:ind w:right="432"/>
        <w:rPr>
          <w:rFonts w:ascii="Arial" w:hAnsi="Arial"/>
          <w:b/>
          <w:sz w:val="24"/>
          <w:szCs w:val="24"/>
        </w:rPr>
      </w:pPr>
      <w:r w:rsidRPr="00390D10">
        <w:rPr>
          <w:rFonts w:ascii="Arial" w:hAnsi="Arial"/>
          <w:b/>
          <w:sz w:val="24"/>
          <w:szCs w:val="24"/>
        </w:rPr>
        <w:t>T</w:t>
      </w:r>
      <w:r w:rsidR="00C83733" w:rsidRPr="00390D10">
        <w:rPr>
          <w:rFonts w:ascii="Arial" w:hAnsi="Arial"/>
          <w:b/>
          <w:sz w:val="24"/>
          <w:szCs w:val="24"/>
        </w:rPr>
        <w:t>o Avoid Common Errors:</w:t>
      </w:r>
    </w:p>
    <w:p w14:paraId="00A705D4" w14:textId="77777777" w:rsidR="00C83733" w:rsidRPr="00390D10" w:rsidRDefault="00C83733" w:rsidP="00C52002">
      <w:pPr>
        <w:widowControl w:val="0"/>
        <w:ind w:right="432"/>
        <w:rPr>
          <w:rFonts w:ascii="Arial" w:hAnsi="Arial"/>
          <w:b/>
          <w:sz w:val="24"/>
          <w:szCs w:val="24"/>
        </w:rPr>
      </w:pPr>
    </w:p>
    <w:p w14:paraId="2297575B" w14:textId="77777777" w:rsidR="00C83733" w:rsidRPr="00390D10" w:rsidRDefault="00C83733" w:rsidP="00C83733">
      <w:pPr>
        <w:rPr>
          <w:rFonts w:ascii="Arial" w:hAnsi="Arial" w:cs="Arial"/>
          <w:b/>
          <w:sz w:val="24"/>
          <w:szCs w:val="24"/>
        </w:rPr>
      </w:pPr>
      <w:r w:rsidRPr="00390D10">
        <w:rPr>
          <w:rFonts w:ascii="Arial" w:hAnsi="Arial" w:cs="Arial"/>
          <w:b/>
          <w:sz w:val="24"/>
          <w:szCs w:val="24"/>
        </w:rPr>
        <w:t xml:space="preserve">1) </w:t>
      </w:r>
      <w:r w:rsidRPr="00390D10">
        <w:rPr>
          <w:rFonts w:ascii="Arial" w:hAnsi="Arial" w:cs="Arial"/>
          <w:b/>
          <w:sz w:val="24"/>
          <w:szCs w:val="24"/>
          <w:u w:val="single"/>
        </w:rPr>
        <w:t>Define Primary Market Area (PMA) Appropriately</w:t>
      </w:r>
    </w:p>
    <w:p w14:paraId="22FF0086" w14:textId="77777777" w:rsidR="00C83733" w:rsidRPr="00390D10" w:rsidRDefault="00C83733" w:rsidP="00C83733">
      <w:pPr>
        <w:ind w:left="360"/>
        <w:rPr>
          <w:rFonts w:ascii="Arial" w:hAnsi="Arial" w:cs="Arial"/>
          <w:sz w:val="24"/>
          <w:szCs w:val="24"/>
        </w:rPr>
      </w:pPr>
      <w:r w:rsidRPr="00390D10">
        <w:rPr>
          <w:rFonts w:ascii="Arial" w:hAnsi="Arial" w:cs="Arial"/>
          <w:sz w:val="24"/>
          <w:szCs w:val="24"/>
        </w:rPr>
        <w:t xml:space="preserve"> </w:t>
      </w:r>
    </w:p>
    <w:p w14:paraId="2BC3D814" w14:textId="34E05167" w:rsidR="00E539D8" w:rsidRPr="00390D10" w:rsidRDefault="008329A8" w:rsidP="00C83733">
      <w:pPr>
        <w:rPr>
          <w:rFonts w:ascii="Arial" w:hAnsi="Arial" w:cs="Arial"/>
          <w:sz w:val="24"/>
          <w:szCs w:val="24"/>
        </w:rPr>
      </w:pPr>
      <w:r w:rsidRPr="00390D10">
        <w:rPr>
          <w:rFonts w:ascii="Arial" w:hAnsi="Arial" w:cs="Arial"/>
          <w:sz w:val="24"/>
          <w:szCs w:val="24"/>
        </w:rPr>
        <w:t xml:space="preserve">In describing the </w:t>
      </w:r>
      <w:r w:rsidR="000C27BF" w:rsidRPr="00390D10">
        <w:rPr>
          <w:rFonts w:ascii="Arial" w:hAnsi="Arial" w:cs="Arial"/>
          <w:sz w:val="24"/>
          <w:szCs w:val="24"/>
        </w:rPr>
        <w:t>PMA</w:t>
      </w:r>
      <w:r w:rsidRPr="00390D10">
        <w:rPr>
          <w:rFonts w:ascii="Arial" w:hAnsi="Arial" w:cs="Arial"/>
          <w:sz w:val="24"/>
          <w:szCs w:val="24"/>
        </w:rPr>
        <w:t xml:space="preserve">, if it is larger than the community where the project is located, you must do more than you normally do for a TCAC market study. </w:t>
      </w:r>
      <w:r w:rsidR="00E539D8" w:rsidRPr="00390D10">
        <w:rPr>
          <w:rFonts w:ascii="Arial" w:hAnsi="Arial" w:cs="Arial"/>
          <w:sz w:val="24"/>
          <w:szCs w:val="24"/>
        </w:rPr>
        <w:t>In particular</w:t>
      </w:r>
      <w:r w:rsidRPr="00390D10">
        <w:rPr>
          <w:rFonts w:ascii="Arial" w:hAnsi="Arial" w:cs="Arial"/>
          <w:sz w:val="24"/>
          <w:szCs w:val="24"/>
        </w:rPr>
        <w:t xml:space="preserve">, </w:t>
      </w:r>
      <w:r w:rsidR="00C86888">
        <w:rPr>
          <w:rFonts w:ascii="Arial" w:hAnsi="Arial" w:cs="Arial"/>
          <w:sz w:val="24"/>
          <w:szCs w:val="24"/>
        </w:rPr>
        <w:t xml:space="preserve">the Department </w:t>
      </w:r>
      <w:r w:rsidR="00E539D8" w:rsidRPr="00390D10">
        <w:rPr>
          <w:rFonts w:ascii="Arial" w:hAnsi="Arial" w:cs="Arial"/>
          <w:sz w:val="24"/>
          <w:szCs w:val="24"/>
        </w:rPr>
        <w:t xml:space="preserve">will evaluate whether the market study sufficiently demonstrates that people who live </w:t>
      </w:r>
      <w:r w:rsidR="002C1C8C" w:rsidRPr="00390D10">
        <w:rPr>
          <w:rFonts w:ascii="Arial" w:hAnsi="Arial" w:cs="Arial"/>
          <w:sz w:val="24"/>
          <w:szCs w:val="24"/>
        </w:rPr>
        <w:t xml:space="preserve">or work </w:t>
      </w:r>
      <w:r w:rsidR="00AA078C" w:rsidRPr="00390D10">
        <w:rPr>
          <w:rFonts w:ascii="Arial" w:hAnsi="Arial" w:cs="Arial"/>
          <w:sz w:val="24"/>
          <w:szCs w:val="24"/>
        </w:rPr>
        <w:t>outside the community</w:t>
      </w:r>
      <w:r w:rsidR="002C1C8C" w:rsidRPr="00390D10">
        <w:rPr>
          <w:rFonts w:ascii="Arial" w:hAnsi="Arial" w:cs="Arial"/>
          <w:sz w:val="24"/>
          <w:szCs w:val="24"/>
        </w:rPr>
        <w:t xml:space="preserve"> </w:t>
      </w:r>
      <w:r w:rsidR="00E539D8" w:rsidRPr="00390D10">
        <w:rPr>
          <w:rFonts w:ascii="Arial" w:hAnsi="Arial" w:cs="Arial"/>
          <w:sz w:val="24"/>
          <w:szCs w:val="24"/>
        </w:rPr>
        <w:t>will move to the proposed project</w:t>
      </w:r>
      <w:r w:rsidR="0098274C" w:rsidRPr="00390D10">
        <w:rPr>
          <w:rFonts w:ascii="Arial" w:hAnsi="Arial" w:cs="Arial"/>
          <w:sz w:val="24"/>
          <w:szCs w:val="24"/>
        </w:rPr>
        <w:t>.</w:t>
      </w:r>
      <w:r w:rsidR="00E539D8" w:rsidRPr="00390D10">
        <w:rPr>
          <w:rFonts w:ascii="Arial" w:hAnsi="Arial" w:cs="Arial"/>
          <w:sz w:val="24"/>
          <w:szCs w:val="24"/>
        </w:rPr>
        <w:t xml:space="preserve"> In demonstrating that</w:t>
      </w:r>
      <w:r w:rsidR="0098274C" w:rsidRPr="00390D10">
        <w:rPr>
          <w:rFonts w:ascii="Arial" w:hAnsi="Arial" w:cs="Arial"/>
          <w:sz w:val="24"/>
          <w:szCs w:val="24"/>
        </w:rPr>
        <w:t xml:space="preserve"> </w:t>
      </w:r>
      <w:r w:rsidR="00E539D8" w:rsidRPr="00390D10">
        <w:rPr>
          <w:rFonts w:ascii="Arial" w:hAnsi="Arial" w:cs="Arial"/>
          <w:sz w:val="24"/>
          <w:szCs w:val="24"/>
        </w:rPr>
        <w:t>people will move to your proposed project, you may discuss the following factors</w:t>
      </w:r>
      <w:r w:rsidR="0098274C" w:rsidRPr="00390D10">
        <w:rPr>
          <w:rFonts w:ascii="Arial" w:hAnsi="Arial" w:cs="Arial"/>
          <w:sz w:val="24"/>
          <w:szCs w:val="24"/>
        </w:rPr>
        <w:t xml:space="preserve"> in </w:t>
      </w:r>
      <w:r w:rsidR="00707F5F" w:rsidRPr="00390D10">
        <w:rPr>
          <w:rFonts w:ascii="Arial" w:hAnsi="Arial" w:cs="Arial"/>
          <w:sz w:val="24"/>
          <w:szCs w:val="24"/>
        </w:rPr>
        <w:t xml:space="preserve">your </w:t>
      </w:r>
      <w:r w:rsidR="000C27BF" w:rsidRPr="00390D10">
        <w:rPr>
          <w:rFonts w:ascii="Arial" w:hAnsi="Arial" w:cs="Arial"/>
          <w:sz w:val="24"/>
          <w:szCs w:val="24"/>
        </w:rPr>
        <w:t>PMA</w:t>
      </w:r>
      <w:r w:rsidR="00707F5F" w:rsidRPr="00390D10">
        <w:rPr>
          <w:rFonts w:ascii="Arial" w:hAnsi="Arial" w:cs="Arial"/>
          <w:sz w:val="24"/>
          <w:szCs w:val="24"/>
        </w:rPr>
        <w:t xml:space="preserve"> Description</w:t>
      </w:r>
      <w:r w:rsidR="007507E5" w:rsidRPr="00390D10">
        <w:rPr>
          <w:rFonts w:ascii="Arial" w:hAnsi="Arial" w:cs="Arial"/>
          <w:sz w:val="24"/>
          <w:szCs w:val="24"/>
        </w:rPr>
        <w:t>.</w:t>
      </w:r>
      <w:r w:rsidR="00707F5F" w:rsidRPr="00390D10">
        <w:rPr>
          <w:rFonts w:ascii="Arial" w:hAnsi="Arial" w:cs="Arial"/>
          <w:sz w:val="24"/>
          <w:szCs w:val="24"/>
        </w:rPr>
        <w:t xml:space="preserve">  </w:t>
      </w:r>
    </w:p>
    <w:p w14:paraId="13454CB9" w14:textId="77777777" w:rsidR="00241666" w:rsidRPr="00390D10" w:rsidRDefault="00241666" w:rsidP="00241666">
      <w:pPr>
        <w:rPr>
          <w:rFonts w:ascii="Arial" w:hAnsi="Arial" w:cs="Arial"/>
          <w:sz w:val="24"/>
          <w:szCs w:val="24"/>
        </w:rPr>
      </w:pPr>
    </w:p>
    <w:p w14:paraId="649D220B" w14:textId="77777777" w:rsidR="004A1577" w:rsidRPr="00390D10" w:rsidRDefault="004A1577" w:rsidP="00EF3702">
      <w:pPr>
        <w:numPr>
          <w:ilvl w:val="0"/>
          <w:numId w:val="7"/>
        </w:numPr>
        <w:overflowPunct/>
        <w:autoSpaceDE/>
        <w:autoSpaceDN/>
        <w:adjustRightInd/>
        <w:textAlignment w:val="auto"/>
        <w:rPr>
          <w:rFonts w:ascii="Arial" w:hAnsi="Arial" w:cs="Arial"/>
          <w:sz w:val="24"/>
          <w:szCs w:val="24"/>
        </w:rPr>
      </w:pPr>
      <w:r w:rsidRPr="00390D10">
        <w:rPr>
          <w:rFonts w:ascii="Arial" w:hAnsi="Arial" w:cs="Arial"/>
          <w:sz w:val="24"/>
          <w:szCs w:val="24"/>
          <w:u w:val="single"/>
        </w:rPr>
        <w:t xml:space="preserve">Actual experience of similar projects in the community where the proposed project is located </w:t>
      </w:r>
      <w:r w:rsidRPr="00390D10">
        <w:rPr>
          <w:rFonts w:ascii="Arial" w:hAnsi="Arial" w:cs="Arial"/>
          <w:sz w:val="24"/>
          <w:szCs w:val="24"/>
        </w:rPr>
        <w:t>–</w:t>
      </w:r>
      <w:r w:rsidR="00AA078C" w:rsidRPr="00390D10">
        <w:rPr>
          <w:rFonts w:ascii="Arial" w:hAnsi="Arial" w:cs="Arial"/>
          <w:sz w:val="24"/>
          <w:szCs w:val="24"/>
        </w:rPr>
        <w:t xml:space="preserve"> Quantify</w:t>
      </w:r>
      <w:r w:rsidRPr="00390D10">
        <w:rPr>
          <w:rFonts w:ascii="Arial" w:hAnsi="Arial" w:cs="Arial"/>
          <w:sz w:val="24"/>
          <w:szCs w:val="24"/>
        </w:rPr>
        <w:t xml:space="preserve"> </w:t>
      </w:r>
      <w:r w:rsidR="000C44F4" w:rsidRPr="00390D10">
        <w:rPr>
          <w:rFonts w:ascii="Arial" w:hAnsi="Arial" w:cs="Arial"/>
          <w:sz w:val="24"/>
          <w:szCs w:val="24"/>
        </w:rPr>
        <w:t>the actual initial and ongoing rent</w:t>
      </w:r>
      <w:r w:rsidR="00A37BC6" w:rsidRPr="00390D10">
        <w:rPr>
          <w:rFonts w:ascii="Arial" w:hAnsi="Arial" w:cs="Arial"/>
          <w:sz w:val="24"/>
          <w:szCs w:val="24"/>
        </w:rPr>
        <w:t>-</w:t>
      </w:r>
      <w:r w:rsidR="000C44F4" w:rsidRPr="00390D10">
        <w:rPr>
          <w:rFonts w:ascii="Arial" w:hAnsi="Arial" w:cs="Arial"/>
          <w:sz w:val="24"/>
          <w:szCs w:val="24"/>
        </w:rPr>
        <w:t>up of these units to people who</w:t>
      </w:r>
      <w:r w:rsidR="00AA078C" w:rsidRPr="00390D10">
        <w:rPr>
          <w:rFonts w:ascii="Arial" w:hAnsi="Arial" w:cs="Arial"/>
          <w:sz w:val="24"/>
          <w:szCs w:val="24"/>
        </w:rPr>
        <w:t xml:space="preserve"> </w:t>
      </w:r>
      <w:r w:rsidR="008D1D9E" w:rsidRPr="00390D10">
        <w:rPr>
          <w:rFonts w:ascii="Arial" w:hAnsi="Arial" w:cs="Arial"/>
          <w:sz w:val="24"/>
          <w:szCs w:val="24"/>
        </w:rPr>
        <w:t>lived or work</w:t>
      </w:r>
      <w:r w:rsidR="0098274C" w:rsidRPr="00390D10">
        <w:rPr>
          <w:rFonts w:ascii="Arial" w:hAnsi="Arial" w:cs="Arial"/>
          <w:sz w:val="24"/>
          <w:szCs w:val="24"/>
        </w:rPr>
        <w:t xml:space="preserve"> </w:t>
      </w:r>
      <w:r w:rsidR="00AA078C" w:rsidRPr="00390D10">
        <w:rPr>
          <w:rFonts w:ascii="Arial" w:hAnsi="Arial" w:cs="Arial"/>
          <w:sz w:val="24"/>
          <w:szCs w:val="24"/>
        </w:rPr>
        <w:t xml:space="preserve">outside the community where the project is located. </w:t>
      </w:r>
    </w:p>
    <w:p w14:paraId="7B2FF777" w14:textId="77777777" w:rsidR="004A1577" w:rsidRPr="00390D10" w:rsidRDefault="004A1577" w:rsidP="003C7154">
      <w:pPr>
        <w:overflowPunct/>
        <w:autoSpaceDE/>
        <w:autoSpaceDN/>
        <w:adjustRightInd/>
        <w:ind w:left="360"/>
        <w:textAlignment w:val="auto"/>
        <w:rPr>
          <w:rFonts w:ascii="Arial" w:hAnsi="Arial" w:cs="Arial"/>
          <w:sz w:val="24"/>
          <w:szCs w:val="24"/>
        </w:rPr>
      </w:pPr>
    </w:p>
    <w:p w14:paraId="7A35954D" w14:textId="77777777" w:rsidR="008329A8" w:rsidRPr="00390D10" w:rsidRDefault="00241666" w:rsidP="00EF3702">
      <w:pPr>
        <w:numPr>
          <w:ilvl w:val="0"/>
          <w:numId w:val="7"/>
        </w:numPr>
        <w:overflowPunct/>
        <w:autoSpaceDE/>
        <w:autoSpaceDN/>
        <w:adjustRightInd/>
        <w:textAlignment w:val="auto"/>
        <w:rPr>
          <w:rFonts w:ascii="Arial" w:hAnsi="Arial" w:cs="Arial"/>
          <w:sz w:val="24"/>
          <w:szCs w:val="24"/>
        </w:rPr>
      </w:pPr>
      <w:r w:rsidRPr="00390D10">
        <w:rPr>
          <w:rFonts w:ascii="Arial" w:hAnsi="Arial" w:cs="Arial"/>
          <w:sz w:val="24"/>
          <w:szCs w:val="24"/>
          <w:u w:val="single"/>
        </w:rPr>
        <w:t>Commute Patterns</w:t>
      </w:r>
      <w:r w:rsidRPr="00390D10">
        <w:rPr>
          <w:rFonts w:ascii="Arial" w:hAnsi="Arial" w:cs="Arial"/>
          <w:sz w:val="24"/>
          <w:szCs w:val="24"/>
        </w:rPr>
        <w:t xml:space="preserve"> </w:t>
      </w:r>
      <w:r w:rsidR="0098274C" w:rsidRPr="00390D10">
        <w:rPr>
          <w:rFonts w:ascii="Arial" w:hAnsi="Arial" w:cs="Arial"/>
          <w:sz w:val="24"/>
          <w:szCs w:val="24"/>
        </w:rPr>
        <w:t xml:space="preserve">that show that people who work outside the community do choose to live in rental housing in the community where the project is located, or would do this if there was sufficient rental housing. </w:t>
      </w:r>
      <w:r w:rsidR="008329A8" w:rsidRPr="00390D10">
        <w:rPr>
          <w:rFonts w:ascii="Arial" w:hAnsi="Arial" w:cs="Arial"/>
          <w:sz w:val="24"/>
          <w:szCs w:val="24"/>
        </w:rPr>
        <w:t xml:space="preserve"> </w:t>
      </w:r>
      <w:r w:rsidR="009C7D20" w:rsidRPr="00390D10">
        <w:rPr>
          <w:rFonts w:ascii="Arial" w:hAnsi="Arial" w:cs="Arial"/>
          <w:sz w:val="24"/>
          <w:szCs w:val="24"/>
        </w:rPr>
        <w:t xml:space="preserve">In discussing this, </w:t>
      </w:r>
      <w:r w:rsidR="008329A8" w:rsidRPr="00390D10">
        <w:rPr>
          <w:rFonts w:ascii="Arial" w:hAnsi="Arial" w:cs="Arial"/>
          <w:sz w:val="24"/>
          <w:szCs w:val="24"/>
        </w:rPr>
        <w:t xml:space="preserve">you </w:t>
      </w:r>
      <w:r w:rsidR="009C7D20" w:rsidRPr="00390D10">
        <w:rPr>
          <w:rFonts w:ascii="Arial" w:hAnsi="Arial" w:cs="Arial"/>
          <w:sz w:val="24"/>
          <w:szCs w:val="24"/>
        </w:rPr>
        <w:t xml:space="preserve">may </w:t>
      </w:r>
      <w:r w:rsidR="008329A8" w:rsidRPr="00390D10">
        <w:rPr>
          <w:rFonts w:ascii="Arial" w:hAnsi="Arial" w:cs="Arial"/>
          <w:sz w:val="24"/>
          <w:szCs w:val="24"/>
        </w:rPr>
        <w:t xml:space="preserve">provide information that people routinely commute from jobs in the PMA to </w:t>
      </w:r>
      <w:r w:rsidR="0098274C" w:rsidRPr="00390D10">
        <w:rPr>
          <w:rFonts w:ascii="Arial" w:hAnsi="Arial" w:cs="Arial"/>
          <w:sz w:val="24"/>
          <w:szCs w:val="24"/>
        </w:rPr>
        <w:t xml:space="preserve">rental housing in </w:t>
      </w:r>
      <w:r w:rsidR="008329A8" w:rsidRPr="00390D10">
        <w:rPr>
          <w:rFonts w:ascii="Arial" w:hAnsi="Arial" w:cs="Arial"/>
          <w:sz w:val="24"/>
          <w:szCs w:val="24"/>
        </w:rPr>
        <w:t>the project community.</w:t>
      </w:r>
      <w:r w:rsidR="004549E2" w:rsidRPr="00390D10">
        <w:rPr>
          <w:rFonts w:ascii="Arial" w:hAnsi="Arial" w:cs="Arial"/>
          <w:sz w:val="24"/>
          <w:szCs w:val="24"/>
        </w:rPr>
        <w:t xml:space="preserve">  If possible, you should survey major employers, ideally the actual employees (not just an interview with the company)</w:t>
      </w:r>
      <w:r w:rsidR="00656DE8" w:rsidRPr="00390D10">
        <w:rPr>
          <w:rFonts w:ascii="Arial" w:hAnsi="Arial" w:cs="Arial"/>
          <w:sz w:val="24"/>
          <w:szCs w:val="24"/>
        </w:rPr>
        <w:t>,</w:t>
      </w:r>
      <w:r w:rsidR="004549E2" w:rsidRPr="00390D10">
        <w:rPr>
          <w:rFonts w:ascii="Arial" w:hAnsi="Arial" w:cs="Arial"/>
          <w:sz w:val="24"/>
          <w:szCs w:val="24"/>
        </w:rPr>
        <w:t xml:space="preserve"> to determine existing commute patterns</w:t>
      </w:r>
      <w:r w:rsidR="00656DE8" w:rsidRPr="00390D10">
        <w:rPr>
          <w:rFonts w:ascii="Arial" w:hAnsi="Arial" w:cs="Arial"/>
          <w:sz w:val="24"/>
          <w:szCs w:val="24"/>
        </w:rPr>
        <w:t>,</w:t>
      </w:r>
      <w:r w:rsidR="004549E2" w:rsidRPr="00390D10">
        <w:rPr>
          <w:rFonts w:ascii="Arial" w:hAnsi="Arial" w:cs="Arial"/>
          <w:sz w:val="24"/>
          <w:szCs w:val="24"/>
        </w:rPr>
        <w:t xml:space="preserve"> or use other data to show actual commute patterns</w:t>
      </w:r>
      <w:r w:rsidR="0098274C" w:rsidRPr="00390D10">
        <w:rPr>
          <w:rFonts w:ascii="Arial" w:hAnsi="Arial" w:cs="Arial"/>
          <w:sz w:val="24"/>
          <w:szCs w:val="24"/>
        </w:rPr>
        <w:t xml:space="preserve"> to rental housing in the community.</w:t>
      </w:r>
    </w:p>
    <w:p w14:paraId="74AD9B96" w14:textId="77777777" w:rsidR="00241666" w:rsidRPr="00390D10" w:rsidRDefault="00241666" w:rsidP="003C7154">
      <w:pPr>
        <w:overflowPunct/>
        <w:autoSpaceDE/>
        <w:autoSpaceDN/>
        <w:adjustRightInd/>
        <w:ind w:left="360"/>
        <w:textAlignment w:val="auto"/>
        <w:rPr>
          <w:rFonts w:ascii="Arial" w:hAnsi="Arial" w:cs="Arial"/>
          <w:sz w:val="24"/>
          <w:szCs w:val="24"/>
        </w:rPr>
      </w:pPr>
    </w:p>
    <w:p w14:paraId="4336C9FF" w14:textId="77777777" w:rsidR="00241666" w:rsidRPr="00390D10" w:rsidRDefault="00241666" w:rsidP="00EF3702">
      <w:pPr>
        <w:numPr>
          <w:ilvl w:val="0"/>
          <w:numId w:val="7"/>
        </w:numPr>
        <w:overflowPunct/>
        <w:autoSpaceDE/>
        <w:autoSpaceDN/>
        <w:adjustRightInd/>
        <w:textAlignment w:val="auto"/>
        <w:rPr>
          <w:rFonts w:ascii="Arial" w:hAnsi="Arial" w:cs="Arial"/>
          <w:sz w:val="24"/>
          <w:szCs w:val="24"/>
        </w:rPr>
      </w:pPr>
      <w:r w:rsidRPr="00390D10">
        <w:rPr>
          <w:rFonts w:ascii="Arial" w:hAnsi="Arial" w:cs="Arial"/>
          <w:sz w:val="24"/>
          <w:szCs w:val="24"/>
          <w:u w:val="single"/>
        </w:rPr>
        <w:t>Market Perceptions</w:t>
      </w:r>
      <w:r w:rsidRPr="00390D10">
        <w:rPr>
          <w:rFonts w:ascii="Arial" w:hAnsi="Arial" w:cs="Arial"/>
          <w:sz w:val="24"/>
          <w:szCs w:val="24"/>
        </w:rPr>
        <w:t xml:space="preserve"> that show that the proposed project is located in the more desirable area of the </w:t>
      </w:r>
      <w:r w:rsidR="00160C2D" w:rsidRPr="00390D10">
        <w:rPr>
          <w:rFonts w:ascii="Arial" w:hAnsi="Arial" w:cs="Arial"/>
          <w:sz w:val="24"/>
          <w:szCs w:val="24"/>
        </w:rPr>
        <w:t>PMA</w:t>
      </w:r>
      <w:r w:rsidRPr="00390D10">
        <w:rPr>
          <w:rFonts w:ascii="Arial" w:hAnsi="Arial" w:cs="Arial"/>
          <w:sz w:val="24"/>
          <w:szCs w:val="24"/>
        </w:rPr>
        <w:t xml:space="preserve">, i.e. that people will be willing to endure a longer commute to live in this more desirable part of the region. </w:t>
      </w:r>
    </w:p>
    <w:p w14:paraId="27F002E5" w14:textId="77777777" w:rsidR="00707F5F" w:rsidRPr="00390D10" w:rsidRDefault="00707F5F" w:rsidP="003C7154">
      <w:pPr>
        <w:overflowPunct/>
        <w:autoSpaceDE/>
        <w:autoSpaceDN/>
        <w:adjustRightInd/>
        <w:ind w:left="360"/>
        <w:textAlignment w:val="auto"/>
        <w:rPr>
          <w:rFonts w:ascii="Arial" w:hAnsi="Arial" w:cs="Arial"/>
          <w:sz w:val="24"/>
          <w:szCs w:val="24"/>
        </w:rPr>
      </w:pPr>
    </w:p>
    <w:p w14:paraId="3DABDB11" w14:textId="77777777" w:rsidR="000067D2" w:rsidRPr="00390D10" w:rsidRDefault="00E20384" w:rsidP="00EF3702">
      <w:pPr>
        <w:numPr>
          <w:ilvl w:val="0"/>
          <w:numId w:val="7"/>
        </w:numPr>
        <w:overflowPunct/>
        <w:autoSpaceDE/>
        <w:autoSpaceDN/>
        <w:adjustRightInd/>
        <w:textAlignment w:val="auto"/>
        <w:rPr>
          <w:rFonts w:ascii="Arial" w:hAnsi="Arial" w:cs="Arial"/>
          <w:sz w:val="24"/>
          <w:szCs w:val="24"/>
        </w:rPr>
      </w:pPr>
      <w:r w:rsidRPr="00390D10">
        <w:rPr>
          <w:rFonts w:ascii="Arial" w:hAnsi="Arial" w:cs="Arial"/>
          <w:sz w:val="24"/>
          <w:szCs w:val="24"/>
          <w:u w:val="single"/>
        </w:rPr>
        <w:lastRenderedPageBreak/>
        <w:t>Experience of Nearby Comparable Developments</w:t>
      </w:r>
      <w:r w:rsidRPr="00390D10">
        <w:rPr>
          <w:rFonts w:ascii="Arial" w:hAnsi="Arial" w:cs="Arial"/>
          <w:sz w:val="24"/>
          <w:szCs w:val="24"/>
        </w:rPr>
        <w:t xml:space="preserve"> - </w:t>
      </w:r>
      <w:r w:rsidR="000067D2" w:rsidRPr="00390D10">
        <w:rPr>
          <w:rFonts w:ascii="Arial" w:hAnsi="Arial" w:cs="Arial"/>
          <w:sz w:val="24"/>
          <w:szCs w:val="24"/>
        </w:rPr>
        <w:t xml:space="preserve">If you have made a diligent effort to make the case for a larger PMA, and after demonstrating that you have tried unsuccessfully to find information for your subject </w:t>
      </w:r>
      <w:r w:rsidR="00160C2D" w:rsidRPr="00390D10">
        <w:rPr>
          <w:rFonts w:ascii="Arial" w:hAnsi="Arial" w:cs="Arial"/>
          <w:sz w:val="24"/>
          <w:szCs w:val="24"/>
        </w:rPr>
        <w:t>community,</w:t>
      </w:r>
      <w:r w:rsidR="000067D2" w:rsidRPr="00390D10">
        <w:rPr>
          <w:rFonts w:ascii="Arial" w:hAnsi="Arial" w:cs="Arial"/>
          <w:sz w:val="24"/>
          <w:szCs w:val="24"/>
        </w:rPr>
        <w:t xml:space="preserve"> as a last resort only, you may use the experience of sim</w:t>
      </w:r>
      <w:r w:rsidR="00FC5EF8" w:rsidRPr="00390D10">
        <w:rPr>
          <w:rFonts w:ascii="Arial" w:hAnsi="Arial" w:cs="Arial"/>
          <w:sz w:val="24"/>
          <w:szCs w:val="24"/>
        </w:rPr>
        <w:t xml:space="preserve">ilar projects </w:t>
      </w:r>
      <w:r w:rsidR="00321883" w:rsidRPr="00390D10">
        <w:rPr>
          <w:rFonts w:ascii="Arial" w:hAnsi="Arial" w:cs="Arial"/>
          <w:sz w:val="24"/>
          <w:szCs w:val="24"/>
        </w:rPr>
        <w:t xml:space="preserve">in similar communities </w:t>
      </w:r>
      <w:r w:rsidR="00160C2D" w:rsidRPr="00390D10">
        <w:rPr>
          <w:rFonts w:ascii="Arial" w:hAnsi="Arial" w:cs="Arial"/>
          <w:sz w:val="24"/>
          <w:szCs w:val="24"/>
        </w:rPr>
        <w:t xml:space="preserve">outside of the community </w:t>
      </w:r>
      <w:r w:rsidR="00FC5EF8" w:rsidRPr="00390D10">
        <w:rPr>
          <w:rFonts w:ascii="Arial" w:hAnsi="Arial" w:cs="Arial"/>
          <w:sz w:val="24"/>
          <w:szCs w:val="24"/>
        </w:rPr>
        <w:t>within the last five</w:t>
      </w:r>
      <w:r w:rsidR="000067D2" w:rsidRPr="00390D10">
        <w:rPr>
          <w:rFonts w:ascii="Arial" w:hAnsi="Arial" w:cs="Arial"/>
          <w:sz w:val="24"/>
          <w:szCs w:val="24"/>
        </w:rPr>
        <w:t xml:space="preserve"> years</w:t>
      </w:r>
      <w:r w:rsidR="00FC5EF8" w:rsidRPr="00390D10">
        <w:rPr>
          <w:rFonts w:ascii="Arial" w:hAnsi="Arial" w:cs="Arial"/>
          <w:sz w:val="24"/>
          <w:szCs w:val="24"/>
        </w:rPr>
        <w:t>. In these cases, a larger PMA must have been utilized, and the</w:t>
      </w:r>
      <w:r w:rsidR="000067D2" w:rsidRPr="00390D10">
        <w:rPr>
          <w:rFonts w:ascii="Arial" w:hAnsi="Arial" w:cs="Arial"/>
          <w:sz w:val="24"/>
          <w:szCs w:val="24"/>
        </w:rPr>
        <w:t xml:space="preserve"> project </w:t>
      </w:r>
      <w:r w:rsidR="00DD2DA3" w:rsidRPr="00390D10">
        <w:rPr>
          <w:rFonts w:ascii="Arial" w:hAnsi="Arial" w:cs="Arial"/>
          <w:sz w:val="24"/>
          <w:szCs w:val="24"/>
        </w:rPr>
        <w:t xml:space="preserve">must </w:t>
      </w:r>
      <w:r w:rsidR="004C50D8" w:rsidRPr="00390D10">
        <w:rPr>
          <w:rFonts w:ascii="Arial" w:hAnsi="Arial" w:cs="Arial"/>
          <w:sz w:val="24"/>
          <w:szCs w:val="24"/>
        </w:rPr>
        <w:t>have</w:t>
      </w:r>
      <w:r w:rsidR="00DD2DA3" w:rsidRPr="00390D10">
        <w:rPr>
          <w:rFonts w:ascii="Arial" w:hAnsi="Arial" w:cs="Arial"/>
          <w:sz w:val="24"/>
          <w:szCs w:val="24"/>
        </w:rPr>
        <w:t xml:space="preserve"> rented up</w:t>
      </w:r>
      <w:r w:rsidR="004C50D8" w:rsidRPr="00390D10">
        <w:rPr>
          <w:rFonts w:ascii="Arial" w:hAnsi="Arial" w:cs="Arial"/>
          <w:sz w:val="24"/>
          <w:szCs w:val="24"/>
        </w:rPr>
        <w:t xml:space="preserve"> and</w:t>
      </w:r>
      <w:r w:rsidR="00DD2DA3" w:rsidRPr="00390D10">
        <w:rPr>
          <w:rFonts w:ascii="Arial" w:hAnsi="Arial" w:cs="Arial"/>
          <w:sz w:val="24"/>
          <w:szCs w:val="24"/>
        </w:rPr>
        <w:t xml:space="preserve"> </w:t>
      </w:r>
      <w:r w:rsidR="000067D2" w:rsidRPr="00390D10">
        <w:rPr>
          <w:rFonts w:ascii="Arial" w:hAnsi="Arial" w:cs="Arial"/>
          <w:sz w:val="24"/>
          <w:szCs w:val="24"/>
        </w:rPr>
        <w:t xml:space="preserve">continued </w:t>
      </w:r>
      <w:r w:rsidR="00DD2DA3" w:rsidRPr="00390D10">
        <w:rPr>
          <w:rFonts w:ascii="Arial" w:hAnsi="Arial" w:cs="Arial"/>
          <w:sz w:val="24"/>
          <w:szCs w:val="24"/>
        </w:rPr>
        <w:t xml:space="preserve">at </w:t>
      </w:r>
      <w:r w:rsidR="000067D2" w:rsidRPr="00390D10">
        <w:rPr>
          <w:rFonts w:ascii="Arial" w:hAnsi="Arial" w:cs="Arial"/>
          <w:sz w:val="24"/>
          <w:szCs w:val="24"/>
        </w:rPr>
        <w:t>high levels of occupancy. If you use this option</w:t>
      </w:r>
      <w:r w:rsidR="00681304" w:rsidRPr="00390D10">
        <w:rPr>
          <w:rFonts w:ascii="Arial" w:hAnsi="Arial" w:cs="Arial"/>
          <w:sz w:val="24"/>
          <w:szCs w:val="24"/>
        </w:rPr>
        <w:t>, we</w:t>
      </w:r>
      <w:r w:rsidR="00D7794A" w:rsidRPr="00390D10">
        <w:rPr>
          <w:rFonts w:ascii="Arial" w:hAnsi="Arial" w:cs="Arial"/>
          <w:sz w:val="24"/>
          <w:szCs w:val="24"/>
        </w:rPr>
        <w:t xml:space="preserve"> suggest that </w:t>
      </w:r>
      <w:r w:rsidR="00782860" w:rsidRPr="00390D10">
        <w:rPr>
          <w:rFonts w:ascii="Arial" w:hAnsi="Arial" w:cs="Arial"/>
          <w:sz w:val="24"/>
          <w:szCs w:val="24"/>
        </w:rPr>
        <w:t xml:space="preserve">you </w:t>
      </w:r>
      <w:r w:rsidR="000067D2" w:rsidRPr="00390D10">
        <w:rPr>
          <w:rFonts w:ascii="Arial" w:hAnsi="Arial" w:cs="Arial"/>
          <w:sz w:val="24"/>
          <w:szCs w:val="24"/>
        </w:rPr>
        <w:t>provide all information</w:t>
      </w:r>
      <w:r w:rsidR="00DD2DA3" w:rsidRPr="00390D10">
        <w:rPr>
          <w:rFonts w:ascii="Arial" w:hAnsi="Arial" w:cs="Arial"/>
          <w:sz w:val="24"/>
          <w:szCs w:val="24"/>
        </w:rPr>
        <w:t>,</w:t>
      </w:r>
      <w:r w:rsidR="000067D2" w:rsidRPr="00390D10">
        <w:rPr>
          <w:rFonts w:ascii="Arial" w:hAnsi="Arial" w:cs="Arial"/>
          <w:sz w:val="24"/>
          <w:szCs w:val="24"/>
        </w:rPr>
        <w:t xml:space="preserve"> both positive and negative</w:t>
      </w:r>
      <w:r w:rsidR="00DD2DA3" w:rsidRPr="00390D10">
        <w:rPr>
          <w:rFonts w:ascii="Arial" w:hAnsi="Arial" w:cs="Arial"/>
          <w:sz w:val="24"/>
          <w:szCs w:val="24"/>
        </w:rPr>
        <w:t>,</w:t>
      </w:r>
      <w:r w:rsidR="000067D2" w:rsidRPr="00390D10">
        <w:rPr>
          <w:rFonts w:ascii="Arial" w:hAnsi="Arial" w:cs="Arial"/>
          <w:sz w:val="24"/>
          <w:szCs w:val="24"/>
        </w:rPr>
        <w:t xml:space="preserve"> addressing the similarity of the projects</w:t>
      </w:r>
      <w:r w:rsidR="00DD2DA3" w:rsidRPr="00390D10">
        <w:rPr>
          <w:rFonts w:ascii="Arial" w:hAnsi="Arial" w:cs="Arial"/>
          <w:sz w:val="24"/>
          <w:szCs w:val="24"/>
        </w:rPr>
        <w:t xml:space="preserve"> to your proposed project</w:t>
      </w:r>
      <w:r w:rsidR="000067D2" w:rsidRPr="00390D10">
        <w:rPr>
          <w:rFonts w:ascii="Arial" w:hAnsi="Arial" w:cs="Arial"/>
          <w:sz w:val="24"/>
          <w:szCs w:val="24"/>
        </w:rPr>
        <w:t xml:space="preserve">. </w:t>
      </w:r>
      <w:r w:rsidR="001A0A9E" w:rsidRPr="00390D10">
        <w:rPr>
          <w:rFonts w:ascii="Arial" w:hAnsi="Arial" w:cs="Arial"/>
          <w:sz w:val="24"/>
          <w:szCs w:val="24"/>
        </w:rPr>
        <w:t>For example, if your project is located in a very small rural community with no current rental housing projects</w:t>
      </w:r>
      <w:r w:rsidR="00A37BC6" w:rsidRPr="00390D10">
        <w:rPr>
          <w:rFonts w:ascii="Arial" w:hAnsi="Arial" w:cs="Arial"/>
          <w:sz w:val="24"/>
          <w:szCs w:val="24"/>
        </w:rPr>
        <w:t xml:space="preserve"> and</w:t>
      </w:r>
      <w:r w:rsidR="001A0A9E" w:rsidRPr="00390D10">
        <w:rPr>
          <w:rFonts w:ascii="Arial" w:hAnsi="Arial" w:cs="Arial"/>
          <w:sz w:val="24"/>
          <w:szCs w:val="24"/>
        </w:rPr>
        <w:t xml:space="preserve"> is located 8 miles from a major employer; you may cite the example of a similar very small rural community with these same characteristics. </w:t>
      </w:r>
    </w:p>
    <w:p w14:paraId="04FFE6C8" w14:textId="77777777" w:rsidR="00707F5F" w:rsidRPr="00390D10" w:rsidRDefault="00707F5F" w:rsidP="003C7154">
      <w:pPr>
        <w:overflowPunct/>
        <w:autoSpaceDE/>
        <w:autoSpaceDN/>
        <w:adjustRightInd/>
        <w:ind w:left="360"/>
        <w:textAlignment w:val="auto"/>
        <w:rPr>
          <w:rFonts w:ascii="Arial" w:hAnsi="Arial" w:cs="Arial"/>
          <w:sz w:val="24"/>
          <w:szCs w:val="24"/>
        </w:rPr>
      </w:pPr>
    </w:p>
    <w:p w14:paraId="684544B2" w14:textId="77777777" w:rsidR="00C83733" w:rsidRPr="00390D10" w:rsidRDefault="00C83733" w:rsidP="00C83733">
      <w:pPr>
        <w:rPr>
          <w:rFonts w:ascii="Arial" w:hAnsi="Arial" w:cs="Arial"/>
          <w:b/>
          <w:sz w:val="24"/>
          <w:szCs w:val="24"/>
        </w:rPr>
      </w:pPr>
      <w:r w:rsidRPr="00390D10">
        <w:rPr>
          <w:rFonts w:ascii="Arial" w:hAnsi="Arial" w:cs="Arial"/>
          <w:b/>
          <w:sz w:val="24"/>
          <w:szCs w:val="24"/>
        </w:rPr>
        <w:t xml:space="preserve">2) </w:t>
      </w:r>
      <w:r w:rsidRPr="00390D10">
        <w:rPr>
          <w:rFonts w:ascii="Arial" w:hAnsi="Arial" w:cs="Arial"/>
          <w:b/>
          <w:sz w:val="24"/>
          <w:szCs w:val="24"/>
          <w:u w:val="single"/>
        </w:rPr>
        <w:t xml:space="preserve">Use the Appropriate </w:t>
      </w:r>
      <w:proofErr w:type="spellStart"/>
      <w:r w:rsidRPr="00390D10">
        <w:rPr>
          <w:rFonts w:ascii="Arial" w:hAnsi="Arial" w:cs="Arial"/>
          <w:b/>
          <w:sz w:val="24"/>
          <w:szCs w:val="24"/>
          <w:u w:val="single"/>
        </w:rPr>
        <w:t>Comparables</w:t>
      </w:r>
      <w:proofErr w:type="spellEnd"/>
    </w:p>
    <w:p w14:paraId="446949CA" w14:textId="77777777" w:rsidR="00C83733" w:rsidRPr="00390D10" w:rsidRDefault="00C83733" w:rsidP="00C83733">
      <w:pPr>
        <w:rPr>
          <w:rFonts w:ascii="Arial" w:hAnsi="Arial" w:cs="Arial"/>
          <w:b/>
        </w:rPr>
      </w:pPr>
    </w:p>
    <w:p w14:paraId="16409E28" w14:textId="7B6BE57D" w:rsidR="00206766" w:rsidRPr="00390D10" w:rsidRDefault="007B6904" w:rsidP="00EF3702">
      <w:pPr>
        <w:numPr>
          <w:ilvl w:val="0"/>
          <w:numId w:val="10"/>
        </w:numPr>
        <w:overflowPunct/>
        <w:autoSpaceDE/>
        <w:autoSpaceDN/>
        <w:adjustRightInd/>
        <w:textAlignment w:val="auto"/>
        <w:rPr>
          <w:rFonts w:ascii="Arial" w:hAnsi="Arial" w:cs="Arial"/>
          <w:sz w:val="24"/>
          <w:szCs w:val="24"/>
        </w:rPr>
      </w:pPr>
      <w:r w:rsidRPr="00390D10">
        <w:rPr>
          <w:rFonts w:ascii="Arial" w:hAnsi="Arial" w:cs="Arial"/>
          <w:sz w:val="24"/>
          <w:szCs w:val="24"/>
        </w:rPr>
        <w:t xml:space="preserve">You should include a minimum of three market rate </w:t>
      </w:r>
      <w:proofErr w:type="spellStart"/>
      <w:r w:rsidRPr="00390D10">
        <w:rPr>
          <w:rFonts w:ascii="Arial" w:hAnsi="Arial" w:cs="Arial"/>
          <w:sz w:val="24"/>
          <w:szCs w:val="24"/>
        </w:rPr>
        <w:t>comparables</w:t>
      </w:r>
      <w:proofErr w:type="spellEnd"/>
      <w:r w:rsidRPr="00390D10">
        <w:rPr>
          <w:rFonts w:ascii="Arial" w:hAnsi="Arial" w:cs="Arial"/>
          <w:sz w:val="24"/>
          <w:szCs w:val="24"/>
        </w:rPr>
        <w:t xml:space="preserve"> for each bedroom size within one mile of the proposed project. </w:t>
      </w:r>
      <w:r w:rsidR="00A37BC6" w:rsidRPr="00390D10">
        <w:rPr>
          <w:rFonts w:ascii="Arial" w:hAnsi="Arial" w:cs="Arial"/>
          <w:sz w:val="24"/>
          <w:szCs w:val="24"/>
        </w:rPr>
        <w:t xml:space="preserve">However, </w:t>
      </w:r>
      <w:r w:rsidR="00C86888">
        <w:rPr>
          <w:rFonts w:ascii="Arial" w:hAnsi="Arial" w:cs="Arial"/>
          <w:sz w:val="24"/>
          <w:szCs w:val="24"/>
        </w:rPr>
        <w:t>the Department</w:t>
      </w:r>
      <w:r w:rsidR="00206766" w:rsidRPr="00390D10">
        <w:rPr>
          <w:rFonts w:ascii="Arial" w:hAnsi="Arial" w:cs="Arial"/>
          <w:sz w:val="24"/>
          <w:szCs w:val="24"/>
        </w:rPr>
        <w:t xml:space="preserve"> understands that </w:t>
      </w:r>
      <w:r w:rsidRPr="00390D10">
        <w:rPr>
          <w:rFonts w:ascii="Arial" w:hAnsi="Arial" w:cs="Arial"/>
          <w:sz w:val="24"/>
          <w:szCs w:val="24"/>
        </w:rPr>
        <w:t xml:space="preserve">this </w:t>
      </w:r>
      <w:r w:rsidR="00206766" w:rsidRPr="00390D10">
        <w:rPr>
          <w:rFonts w:ascii="Arial" w:hAnsi="Arial" w:cs="Arial"/>
          <w:sz w:val="24"/>
          <w:szCs w:val="24"/>
        </w:rPr>
        <w:t xml:space="preserve">is not </w:t>
      </w:r>
      <w:r w:rsidRPr="00390D10">
        <w:rPr>
          <w:rFonts w:ascii="Arial" w:hAnsi="Arial" w:cs="Arial"/>
          <w:sz w:val="24"/>
          <w:szCs w:val="24"/>
        </w:rPr>
        <w:t>always possible</w:t>
      </w:r>
      <w:r w:rsidR="00A37BC6" w:rsidRPr="00390D10">
        <w:rPr>
          <w:rFonts w:ascii="Arial" w:hAnsi="Arial" w:cs="Arial"/>
          <w:sz w:val="24"/>
          <w:szCs w:val="24"/>
        </w:rPr>
        <w:t>; therefore, w</w:t>
      </w:r>
      <w:r w:rsidR="00206766" w:rsidRPr="00390D10">
        <w:rPr>
          <w:rFonts w:ascii="Arial" w:hAnsi="Arial" w:cs="Arial"/>
          <w:sz w:val="24"/>
          <w:szCs w:val="24"/>
        </w:rPr>
        <w:t xml:space="preserve">hen evaluating </w:t>
      </w:r>
      <w:proofErr w:type="spellStart"/>
      <w:r w:rsidR="00206766" w:rsidRPr="00390D10">
        <w:rPr>
          <w:rFonts w:ascii="Arial" w:hAnsi="Arial" w:cs="Arial"/>
          <w:sz w:val="24"/>
          <w:szCs w:val="24"/>
        </w:rPr>
        <w:t>comparables</w:t>
      </w:r>
      <w:proofErr w:type="spellEnd"/>
      <w:r w:rsidR="00206766" w:rsidRPr="00390D10">
        <w:rPr>
          <w:rFonts w:ascii="Arial" w:hAnsi="Arial" w:cs="Arial"/>
          <w:sz w:val="24"/>
          <w:szCs w:val="24"/>
        </w:rPr>
        <w:t xml:space="preserve">, </w:t>
      </w:r>
      <w:r w:rsidR="00C86888">
        <w:rPr>
          <w:rFonts w:ascii="Arial" w:hAnsi="Arial" w:cs="Arial"/>
          <w:sz w:val="24"/>
          <w:szCs w:val="24"/>
        </w:rPr>
        <w:t xml:space="preserve">the Department </w:t>
      </w:r>
      <w:r w:rsidR="00206766" w:rsidRPr="00390D10">
        <w:rPr>
          <w:rFonts w:ascii="Arial" w:hAnsi="Arial" w:cs="Arial"/>
          <w:sz w:val="24"/>
          <w:szCs w:val="24"/>
        </w:rPr>
        <w:t xml:space="preserve">will evaluate the </w:t>
      </w:r>
      <w:proofErr w:type="spellStart"/>
      <w:r w:rsidR="00206766" w:rsidRPr="00390D10">
        <w:rPr>
          <w:rFonts w:ascii="Arial" w:hAnsi="Arial" w:cs="Arial"/>
          <w:sz w:val="24"/>
          <w:szCs w:val="24"/>
        </w:rPr>
        <w:t>comparables</w:t>
      </w:r>
      <w:proofErr w:type="spellEnd"/>
      <w:r w:rsidR="00206766" w:rsidRPr="00390D10">
        <w:rPr>
          <w:rFonts w:ascii="Arial" w:hAnsi="Arial" w:cs="Arial"/>
          <w:sz w:val="24"/>
          <w:szCs w:val="24"/>
        </w:rPr>
        <w:t xml:space="preserve"> used in the rent matrix</w:t>
      </w:r>
      <w:r w:rsidR="00A37BC6" w:rsidRPr="00390D10">
        <w:rPr>
          <w:rFonts w:ascii="Arial" w:hAnsi="Arial" w:cs="Arial"/>
          <w:sz w:val="24"/>
          <w:szCs w:val="24"/>
        </w:rPr>
        <w:t xml:space="preserve"> </w:t>
      </w:r>
      <w:r w:rsidR="00206766" w:rsidRPr="00390D10">
        <w:rPr>
          <w:rFonts w:ascii="Arial" w:hAnsi="Arial" w:cs="Arial"/>
          <w:sz w:val="24"/>
          <w:szCs w:val="24"/>
        </w:rPr>
        <w:t xml:space="preserve">in the following descending order of </w:t>
      </w:r>
      <w:r w:rsidR="006F4072" w:rsidRPr="00390D10">
        <w:rPr>
          <w:rFonts w:ascii="Arial" w:hAnsi="Arial" w:cs="Arial"/>
          <w:sz w:val="24"/>
          <w:szCs w:val="24"/>
        </w:rPr>
        <w:t xml:space="preserve">quality </w:t>
      </w:r>
      <w:r w:rsidR="00206766" w:rsidRPr="00390D10">
        <w:rPr>
          <w:rFonts w:ascii="Arial" w:hAnsi="Arial" w:cs="Arial"/>
          <w:sz w:val="24"/>
          <w:szCs w:val="24"/>
        </w:rPr>
        <w:t>preference</w:t>
      </w:r>
      <w:r w:rsidR="00004917" w:rsidRPr="00390D10">
        <w:rPr>
          <w:rFonts w:ascii="Arial" w:hAnsi="Arial" w:cs="Arial"/>
          <w:sz w:val="24"/>
          <w:szCs w:val="24"/>
        </w:rPr>
        <w:t>.</w:t>
      </w:r>
      <w:r w:rsidR="00206766" w:rsidRPr="00390D10">
        <w:rPr>
          <w:rFonts w:ascii="Arial" w:hAnsi="Arial" w:cs="Arial"/>
          <w:sz w:val="24"/>
          <w:szCs w:val="24"/>
        </w:rPr>
        <w:t xml:space="preserve"> </w:t>
      </w:r>
      <w:r w:rsidR="00004917" w:rsidRPr="00390D10">
        <w:rPr>
          <w:rFonts w:ascii="Arial" w:hAnsi="Arial" w:cs="Arial"/>
          <w:sz w:val="24"/>
          <w:szCs w:val="24"/>
        </w:rPr>
        <w:t xml:space="preserve">(Note: </w:t>
      </w:r>
      <w:proofErr w:type="spellStart"/>
      <w:r w:rsidR="00004917" w:rsidRPr="00390D10">
        <w:rPr>
          <w:rFonts w:ascii="Arial" w:hAnsi="Arial" w:cs="Arial"/>
          <w:sz w:val="24"/>
          <w:szCs w:val="24"/>
        </w:rPr>
        <w:t>comparables</w:t>
      </w:r>
      <w:proofErr w:type="spellEnd"/>
      <w:r w:rsidR="00004917" w:rsidRPr="00390D10">
        <w:rPr>
          <w:rFonts w:ascii="Arial" w:hAnsi="Arial" w:cs="Arial"/>
          <w:sz w:val="24"/>
          <w:szCs w:val="24"/>
        </w:rPr>
        <w:t xml:space="preserve"> will be used</w:t>
      </w:r>
      <w:r w:rsidR="008A7004" w:rsidRPr="00390D10">
        <w:rPr>
          <w:rFonts w:ascii="Arial" w:hAnsi="Arial" w:cs="Arial"/>
          <w:sz w:val="24"/>
          <w:szCs w:val="24"/>
        </w:rPr>
        <w:t xml:space="preserve"> only</w:t>
      </w:r>
      <w:r w:rsidR="00004917" w:rsidRPr="00390D10">
        <w:rPr>
          <w:rFonts w:ascii="Arial" w:hAnsi="Arial" w:cs="Arial"/>
          <w:sz w:val="24"/>
          <w:szCs w:val="24"/>
        </w:rPr>
        <w:t xml:space="preserve"> to evaluate the overall feasibility of a project, not as specific point items):</w:t>
      </w:r>
    </w:p>
    <w:p w14:paraId="48001ADB" w14:textId="77777777" w:rsidR="00A37BC6" w:rsidRPr="00390D10" w:rsidRDefault="00A37BC6" w:rsidP="00A37BC6">
      <w:pPr>
        <w:overflowPunct/>
        <w:autoSpaceDE/>
        <w:autoSpaceDN/>
        <w:adjustRightInd/>
        <w:ind w:left="360"/>
        <w:textAlignment w:val="auto"/>
        <w:rPr>
          <w:rFonts w:ascii="Arial" w:hAnsi="Arial" w:cs="Arial"/>
          <w:sz w:val="24"/>
          <w:szCs w:val="24"/>
        </w:rPr>
      </w:pPr>
    </w:p>
    <w:p w14:paraId="4713117C" w14:textId="77777777" w:rsidR="00206766" w:rsidRPr="00390D10" w:rsidRDefault="00206766" w:rsidP="00EF3702">
      <w:pPr>
        <w:numPr>
          <w:ilvl w:val="1"/>
          <w:numId w:val="10"/>
        </w:numPr>
        <w:overflowPunct/>
        <w:autoSpaceDE/>
        <w:autoSpaceDN/>
        <w:adjustRightInd/>
        <w:textAlignment w:val="auto"/>
        <w:rPr>
          <w:rFonts w:ascii="Arial" w:hAnsi="Arial" w:cs="Arial"/>
          <w:sz w:val="24"/>
          <w:szCs w:val="24"/>
        </w:rPr>
      </w:pPr>
      <w:r w:rsidRPr="00390D10">
        <w:rPr>
          <w:rFonts w:ascii="Arial" w:hAnsi="Arial" w:cs="Arial"/>
          <w:sz w:val="24"/>
          <w:szCs w:val="24"/>
        </w:rPr>
        <w:t xml:space="preserve">Closely comparable units within one mile, </w:t>
      </w:r>
      <w:r w:rsidR="00A37BC6" w:rsidRPr="00390D10">
        <w:rPr>
          <w:rFonts w:ascii="Arial" w:hAnsi="Arial" w:cs="Arial"/>
          <w:sz w:val="24"/>
          <w:szCs w:val="24"/>
        </w:rPr>
        <w:t>with</w:t>
      </w:r>
      <w:r w:rsidRPr="00390D10">
        <w:rPr>
          <w:rFonts w:ascii="Arial" w:hAnsi="Arial" w:cs="Arial"/>
          <w:sz w:val="24"/>
          <w:szCs w:val="24"/>
        </w:rPr>
        <w:t xml:space="preserve"> the same number of bedrooms</w:t>
      </w:r>
      <w:r w:rsidR="00A37BC6" w:rsidRPr="00390D10">
        <w:rPr>
          <w:rFonts w:ascii="Arial" w:hAnsi="Arial" w:cs="Arial"/>
          <w:sz w:val="24"/>
          <w:szCs w:val="24"/>
        </w:rPr>
        <w:t xml:space="preserve"> as </w:t>
      </w:r>
      <w:r w:rsidR="006B502C" w:rsidRPr="00390D10">
        <w:rPr>
          <w:rFonts w:ascii="Arial" w:hAnsi="Arial" w:cs="Arial"/>
          <w:sz w:val="24"/>
          <w:szCs w:val="24"/>
        </w:rPr>
        <w:t>the</w:t>
      </w:r>
      <w:r w:rsidR="00A37BC6" w:rsidRPr="00390D10">
        <w:rPr>
          <w:rFonts w:ascii="Arial" w:hAnsi="Arial" w:cs="Arial"/>
          <w:sz w:val="24"/>
          <w:szCs w:val="24"/>
        </w:rPr>
        <w:t xml:space="preserve"> proposed project</w:t>
      </w:r>
      <w:r w:rsidR="007B0F43" w:rsidRPr="00390D10">
        <w:rPr>
          <w:rFonts w:ascii="Arial" w:hAnsi="Arial" w:cs="Arial"/>
          <w:sz w:val="24"/>
          <w:szCs w:val="24"/>
        </w:rPr>
        <w:t>;</w:t>
      </w:r>
    </w:p>
    <w:p w14:paraId="4192984A" w14:textId="77777777" w:rsidR="00A37BC6" w:rsidRPr="00390D10" w:rsidRDefault="00206766" w:rsidP="00EF3702">
      <w:pPr>
        <w:numPr>
          <w:ilvl w:val="1"/>
          <w:numId w:val="10"/>
        </w:numPr>
        <w:overflowPunct/>
        <w:autoSpaceDE/>
        <w:autoSpaceDN/>
        <w:adjustRightInd/>
        <w:textAlignment w:val="auto"/>
        <w:rPr>
          <w:rFonts w:ascii="Arial" w:hAnsi="Arial" w:cs="Arial"/>
          <w:sz w:val="24"/>
          <w:szCs w:val="24"/>
        </w:rPr>
      </w:pPr>
      <w:r w:rsidRPr="00390D10">
        <w:rPr>
          <w:rFonts w:ascii="Arial" w:hAnsi="Arial" w:cs="Arial"/>
          <w:sz w:val="24"/>
          <w:szCs w:val="24"/>
        </w:rPr>
        <w:t xml:space="preserve">Closely comparable units within the community (not the expanded PMA), </w:t>
      </w:r>
      <w:r w:rsidR="00A37BC6" w:rsidRPr="00390D10">
        <w:rPr>
          <w:rFonts w:ascii="Arial" w:hAnsi="Arial" w:cs="Arial"/>
          <w:sz w:val="24"/>
          <w:szCs w:val="24"/>
        </w:rPr>
        <w:t xml:space="preserve">with the same number of bedrooms as </w:t>
      </w:r>
      <w:r w:rsidR="006B502C" w:rsidRPr="00390D10">
        <w:rPr>
          <w:rFonts w:ascii="Arial" w:hAnsi="Arial" w:cs="Arial"/>
          <w:sz w:val="24"/>
          <w:szCs w:val="24"/>
        </w:rPr>
        <w:t>the</w:t>
      </w:r>
      <w:r w:rsidR="00A37BC6" w:rsidRPr="00390D10">
        <w:rPr>
          <w:rFonts w:ascii="Arial" w:hAnsi="Arial" w:cs="Arial"/>
          <w:sz w:val="24"/>
          <w:szCs w:val="24"/>
        </w:rPr>
        <w:t xml:space="preserve"> proposed project</w:t>
      </w:r>
      <w:r w:rsidR="007B0F43" w:rsidRPr="00390D10">
        <w:rPr>
          <w:rFonts w:ascii="Arial" w:hAnsi="Arial" w:cs="Arial"/>
          <w:sz w:val="24"/>
          <w:szCs w:val="24"/>
        </w:rPr>
        <w:t>;</w:t>
      </w:r>
    </w:p>
    <w:p w14:paraId="2FE92B58" w14:textId="77777777" w:rsidR="00206766" w:rsidRPr="00390D10" w:rsidRDefault="006F4072" w:rsidP="00EF3702">
      <w:pPr>
        <w:numPr>
          <w:ilvl w:val="1"/>
          <w:numId w:val="10"/>
        </w:numPr>
        <w:overflowPunct/>
        <w:autoSpaceDE/>
        <w:autoSpaceDN/>
        <w:adjustRightInd/>
        <w:textAlignment w:val="auto"/>
        <w:rPr>
          <w:rFonts w:ascii="Arial" w:hAnsi="Arial" w:cs="Arial"/>
          <w:sz w:val="24"/>
          <w:szCs w:val="24"/>
        </w:rPr>
      </w:pPr>
      <w:r w:rsidRPr="00390D10">
        <w:rPr>
          <w:rFonts w:ascii="Arial" w:hAnsi="Arial" w:cs="Arial"/>
          <w:sz w:val="24"/>
          <w:szCs w:val="24"/>
        </w:rPr>
        <w:t xml:space="preserve">Less comparable units (e.g. due to inferior condition/age) </w:t>
      </w:r>
      <w:r w:rsidR="00206766" w:rsidRPr="00390D10">
        <w:rPr>
          <w:rFonts w:ascii="Arial" w:hAnsi="Arial" w:cs="Arial"/>
          <w:sz w:val="24"/>
          <w:szCs w:val="24"/>
        </w:rPr>
        <w:t xml:space="preserve">which you would not normally </w:t>
      </w:r>
      <w:r w:rsidRPr="00390D10">
        <w:rPr>
          <w:rFonts w:ascii="Arial" w:hAnsi="Arial" w:cs="Arial"/>
          <w:sz w:val="24"/>
          <w:szCs w:val="24"/>
        </w:rPr>
        <w:t xml:space="preserve">consider to be comparable, </w:t>
      </w:r>
      <w:r w:rsidR="006B502C" w:rsidRPr="00390D10">
        <w:rPr>
          <w:rFonts w:ascii="Arial" w:hAnsi="Arial" w:cs="Arial"/>
          <w:sz w:val="24"/>
          <w:szCs w:val="24"/>
        </w:rPr>
        <w:t>with the same number of bedrooms as the proposed project</w:t>
      </w:r>
      <w:r w:rsidR="00206766" w:rsidRPr="00390D10">
        <w:rPr>
          <w:rFonts w:ascii="Arial" w:hAnsi="Arial" w:cs="Arial"/>
          <w:sz w:val="24"/>
          <w:szCs w:val="24"/>
        </w:rPr>
        <w:t xml:space="preserve">, </w:t>
      </w:r>
      <w:r w:rsidR="006B502C" w:rsidRPr="00390D10">
        <w:rPr>
          <w:rFonts w:ascii="Arial" w:hAnsi="Arial" w:cs="Arial"/>
          <w:sz w:val="24"/>
          <w:szCs w:val="24"/>
        </w:rPr>
        <w:t xml:space="preserve">and </w:t>
      </w:r>
      <w:r w:rsidR="00206766" w:rsidRPr="00390D10">
        <w:rPr>
          <w:rFonts w:ascii="Arial" w:hAnsi="Arial" w:cs="Arial"/>
          <w:sz w:val="24"/>
          <w:szCs w:val="24"/>
        </w:rPr>
        <w:t xml:space="preserve">within one mile </w:t>
      </w:r>
      <w:r w:rsidR="006B502C" w:rsidRPr="00390D10">
        <w:rPr>
          <w:rFonts w:ascii="Arial" w:hAnsi="Arial" w:cs="Arial"/>
          <w:sz w:val="24"/>
          <w:szCs w:val="24"/>
        </w:rPr>
        <w:t>(</w:t>
      </w:r>
      <w:r w:rsidR="00206766" w:rsidRPr="00390D10">
        <w:rPr>
          <w:rFonts w:ascii="Arial" w:hAnsi="Arial" w:cs="Arial"/>
          <w:sz w:val="24"/>
          <w:szCs w:val="24"/>
        </w:rPr>
        <w:t>preferably</w:t>
      </w:r>
      <w:r w:rsidR="006B502C" w:rsidRPr="00390D10">
        <w:rPr>
          <w:rFonts w:ascii="Arial" w:hAnsi="Arial" w:cs="Arial"/>
          <w:sz w:val="24"/>
          <w:szCs w:val="24"/>
        </w:rPr>
        <w:t>)</w:t>
      </w:r>
      <w:r w:rsidR="00206766" w:rsidRPr="00390D10">
        <w:rPr>
          <w:rFonts w:ascii="Arial" w:hAnsi="Arial" w:cs="Arial"/>
          <w:sz w:val="24"/>
          <w:szCs w:val="24"/>
        </w:rPr>
        <w:t xml:space="preserve">, or </w:t>
      </w:r>
      <w:r w:rsidR="006B502C" w:rsidRPr="00390D10">
        <w:rPr>
          <w:rFonts w:ascii="Arial" w:hAnsi="Arial" w:cs="Arial"/>
          <w:sz w:val="24"/>
          <w:szCs w:val="24"/>
        </w:rPr>
        <w:t xml:space="preserve">within </w:t>
      </w:r>
      <w:r w:rsidR="00206766" w:rsidRPr="00390D10">
        <w:rPr>
          <w:rFonts w:ascii="Arial" w:hAnsi="Arial" w:cs="Arial"/>
          <w:sz w:val="24"/>
          <w:szCs w:val="24"/>
        </w:rPr>
        <w:t>the community (not the expanded PMA)</w:t>
      </w:r>
      <w:r w:rsidR="007B0F43" w:rsidRPr="00390D10">
        <w:rPr>
          <w:rFonts w:ascii="Arial" w:hAnsi="Arial" w:cs="Arial"/>
          <w:sz w:val="24"/>
          <w:szCs w:val="24"/>
        </w:rPr>
        <w:t>;</w:t>
      </w:r>
    </w:p>
    <w:p w14:paraId="1F30AE5B" w14:textId="77777777" w:rsidR="00206766" w:rsidRPr="00390D10" w:rsidRDefault="00206766" w:rsidP="00EF3702">
      <w:pPr>
        <w:numPr>
          <w:ilvl w:val="1"/>
          <w:numId w:val="10"/>
        </w:numPr>
        <w:overflowPunct/>
        <w:autoSpaceDE/>
        <w:autoSpaceDN/>
        <w:adjustRightInd/>
        <w:textAlignment w:val="auto"/>
        <w:rPr>
          <w:rFonts w:ascii="Arial" w:hAnsi="Arial" w:cs="Arial"/>
          <w:sz w:val="24"/>
          <w:szCs w:val="24"/>
        </w:rPr>
      </w:pPr>
      <w:r w:rsidRPr="00390D10">
        <w:rPr>
          <w:rFonts w:ascii="Arial" w:hAnsi="Arial" w:cs="Arial"/>
          <w:sz w:val="24"/>
          <w:szCs w:val="24"/>
        </w:rPr>
        <w:t xml:space="preserve">Closely comparable (ideally) or not so comparable units, within a mile or </w:t>
      </w:r>
      <w:r w:rsidR="006B502C" w:rsidRPr="00390D10">
        <w:rPr>
          <w:rFonts w:ascii="Arial" w:hAnsi="Arial" w:cs="Arial"/>
          <w:sz w:val="24"/>
          <w:szCs w:val="24"/>
        </w:rPr>
        <w:t>with</w:t>
      </w:r>
      <w:r w:rsidRPr="00390D10">
        <w:rPr>
          <w:rFonts w:ascii="Arial" w:hAnsi="Arial" w:cs="Arial"/>
          <w:sz w:val="24"/>
          <w:szCs w:val="24"/>
        </w:rPr>
        <w:t xml:space="preserve">in the same community, </w:t>
      </w:r>
      <w:r w:rsidR="006B502C" w:rsidRPr="00390D10">
        <w:rPr>
          <w:rFonts w:ascii="Arial" w:hAnsi="Arial" w:cs="Arial"/>
          <w:sz w:val="24"/>
          <w:szCs w:val="24"/>
        </w:rPr>
        <w:t xml:space="preserve">but </w:t>
      </w:r>
      <w:r w:rsidRPr="00390D10">
        <w:rPr>
          <w:rFonts w:ascii="Arial" w:hAnsi="Arial" w:cs="Arial"/>
          <w:sz w:val="24"/>
          <w:szCs w:val="24"/>
        </w:rPr>
        <w:t xml:space="preserve">with </w:t>
      </w:r>
      <w:r w:rsidR="006B502C" w:rsidRPr="00390D10">
        <w:rPr>
          <w:rFonts w:ascii="Arial" w:hAnsi="Arial" w:cs="Arial"/>
          <w:sz w:val="24"/>
          <w:szCs w:val="24"/>
        </w:rPr>
        <w:t xml:space="preserve">a </w:t>
      </w:r>
      <w:r w:rsidRPr="00390D10">
        <w:rPr>
          <w:rFonts w:ascii="Arial" w:hAnsi="Arial" w:cs="Arial"/>
          <w:sz w:val="24"/>
          <w:szCs w:val="24"/>
        </w:rPr>
        <w:t>different number of bedrooms</w:t>
      </w:r>
      <w:r w:rsidR="007B0F43" w:rsidRPr="00390D10">
        <w:rPr>
          <w:rFonts w:ascii="Arial" w:hAnsi="Arial" w:cs="Arial"/>
          <w:sz w:val="24"/>
          <w:szCs w:val="24"/>
        </w:rPr>
        <w:t>;</w:t>
      </w:r>
      <w:r w:rsidRPr="00390D10">
        <w:rPr>
          <w:rFonts w:ascii="Arial" w:hAnsi="Arial" w:cs="Arial"/>
          <w:sz w:val="24"/>
          <w:szCs w:val="24"/>
        </w:rPr>
        <w:t xml:space="preserve"> </w:t>
      </w:r>
    </w:p>
    <w:p w14:paraId="299D954D" w14:textId="77777777" w:rsidR="00206766" w:rsidRPr="00390D10" w:rsidRDefault="00206766" w:rsidP="00EF3702">
      <w:pPr>
        <w:numPr>
          <w:ilvl w:val="1"/>
          <w:numId w:val="10"/>
        </w:numPr>
        <w:overflowPunct/>
        <w:autoSpaceDE/>
        <w:autoSpaceDN/>
        <w:adjustRightInd/>
        <w:textAlignment w:val="auto"/>
        <w:rPr>
          <w:rFonts w:ascii="Arial" w:hAnsi="Arial" w:cs="Arial"/>
          <w:sz w:val="24"/>
          <w:szCs w:val="24"/>
        </w:rPr>
      </w:pPr>
      <w:proofErr w:type="spellStart"/>
      <w:r w:rsidRPr="00390D10">
        <w:rPr>
          <w:rFonts w:ascii="Arial" w:hAnsi="Arial" w:cs="Arial"/>
          <w:sz w:val="24"/>
          <w:szCs w:val="24"/>
        </w:rPr>
        <w:t>Comp</w:t>
      </w:r>
      <w:r w:rsidR="006B502C" w:rsidRPr="00390D10">
        <w:rPr>
          <w:rFonts w:ascii="Arial" w:hAnsi="Arial" w:cs="Arial"/>
          <w:sz w:val="24"/>
          <w:szCs w:val="24"/>
        </w:rPr>
        <w:t>arables</w:t>
      </w:r>
      <w:proofErr w:type="spellEnd"/>
      <w:r w:rsidR="006B502C" w:rsidRPr="00390D10">
        <w:rPr>
          <w:rFonts w:ascii="Arial" w:hAnsi="Arial" w:cs="Arial"/>
          <w:sz w:val="24"/>
          <w:szCs w:val="24"/>
        </w:rPr>
        <w:t xml:space="preserve"> </w:t>
      </w:r>
      <w:r w:rsidRPr="00390D10">
        <w:rPr>
          <w:rFonts w:ascii="Arial" w:hAnsi="Arial" w:cs="Arial"/>
          <w:sz w:val="24"/>
          <w:szCs w:val="24"/>
        </w:rPr>
        <w:t>outside the community but within the PMA</w:t>
      </w:r>
      <w:r w:rsidR="007B0F43" w:rsidRPr="00390D10">
        <w:rPr>
          <w:rFonts w:ascii="Arial" w:hAnsi="Arial" w:cs="Arial"/>
          <w:sz w:val="24"/>
          <w:szCs w:val="24"/>
        </w:rPr>
        <w:t>;</w:t>
      </w:r>
    </w:p>
    <w:p w14:paraId="1D758650" w14:textId="3585DDBD" w:rsidR="00206766" w:rsidRPr="00390D10" w:rsidRDefault="00206766" w:rsidP="00EF3702">
      <w:pPr>
        <w:numPr>
          <w:ilvl w:val="1"/>
          <w:numId w:val="10"/>
        </w:numPr>
        <w:overflowPunct/>
        <w:autoSpaceDE/>
        <w:autoSpaceDN/>
        <w:adjustRightInd/>
        <w:textAlignment w:val="auto"/>
        <w:rPr>
          <w:rFonts w:ascii="Arial" w:hAnsi="Arial" w:cs="Arial"/>
          <w:sz w:val="24"/>
          <w:szCs w:val="24"/>
        </w:rPr>
      </w:pPr>
      <w:proofErr w:type="spellStart"/>
      <w:r w:rsidRPr="00390D10">
        <w:rPr>
          <w:rFonts w:ascii="Arial" w:hAnsi="Arial" w:cs="Arial"/>
          <w:sz w:val="24"/>
          <w:szCs w:val="24"/>
        </w:rPr>
        <w:t>Comp</w:t>
      </w:r>
      <w:r w:rsidR="006B502C" w:rsidRPr="00390D10">
        <w:rPr>
          <w:rFonts w:ascii="Arial" w:hAnsi="Arial" w:cs="Arial"/>
          <w:sz w:val="24"/>
          <w:szCs w:val="24"/>
        </w:rPr>
        <w:t>arables</w:t>
      </w:r>
      <w:proofErr w:type="spellEnd"/>
      <w:r w:rsidRPr="00390D10">
        <w:rPr>
          <w:rFonts w:ascii="Arial" w:hAnsi="Arial" w:cs="Arial"/>
          <w:sz w:val="24"/>
          <w:szCs w:val="24"/>
        </w:rPr>
        <w:t xml:space="preserve"> outside the PMA (this is the last resort, and will not be heavily weighted due to the difficulty </w:t>
      </w:r>
      <w:r w:rsidR="003A4451" w:rsidRPr="00390D10">
        <w:rPr>
          <w:rFonts w:ascii="Arial" w:hAnsi="Arial" w:cs="Arial"/>
          <w:sz w:val="24"/>
          <w:szCs w:val="24"/>
        </w:rPr>
        <w:t xml:space="preserve">in </w:t>
      </w:r>
      <w:r w:rsidRPr="00390D10">
        <w:rPr>
          <w:rFonts w:ascii="Arial" w:hAnsi="Arial" w:cs="Arial"/>
          <w:sz w:val="24"/>
          <w:szCs w:val="24"/>
        </w:rPr>
        <w:t xml:space="preserve">evaluating market differences in so many diverse communities). </w:t>
      </w:r>
    </w:p>
    <w:p w14:paraId="40AE6EA6" w14:textId="77777777" w:rsidR="00206766" w:rsidRPr="00390D10" w:rsidRDefault="00206766" w:rsidP="00206766">
      <w:pPr>
        <w:overflowPunct/>
        <w:autoSpaceDE/>
        <w:autoSpaceDN/>
        <w:adjustRightInd/>
        <w:textAlignment w:val="auto"/>
        <w:rPr>
          <w:rFonts w:ascii="Arial" w:hAnsi="Arial" w:cs="Arial"/>
          <w:sz w:val="24"/>
          <w:szCs w:val="24"/>
        </w:rPr>
      </w:pPr>
    </w:p>
    <w:p w14:paraId="7ED7A9FF" w14:textId="3CE753AF" w:rsidR="00C83733" w:rsidRPr="00390D10" w:rsidRDefault="00F350DB" w:rsidP="00EF3702">
      <w:pPr>
        <w:numPr>
          <w:ilvl w:val="0"/>
          <w:numId w:val="10"/>
        </w:numPr>
        <w:overflowPunct/>
        <w:autoSpaceDE/>
        <w:autoSpaceDN/>
        <w:adjustRightInd/>
        <w:textAlignment w:val="auto"/>
        <w:rPr>
          <w:rFonts w:ascii="Arial" w:hAnsi="Arial" w:cs="Arial"/>
          <w:sz w:val="24"/>
          <w:szCs w:val="24"/>
          <w:u w:val="single"/>
        </w:rPr>
      </w:pPr>
      <w:r w:rsidRPr="00390D10">
        <w:rPr>
          <w:rFonts w:ascii="Arial" w:hAnsi="Arial" w:cs="Arial"/>
          <w:sz w:val="24"/>
          <w:szCs w:val="24"/>
        </w:rPr>
        <w:t>In rural areas, s</w:t>
      </w:r>
      <w:r w:rsidR="00C83733" w:rsidRPr="00390D10">
        <w:rPr>
          <w:rFonts w:ascii="Arial" w:hAnsi="Arial" w:cs="Arial"/>
          <w:sz w:val="24"/>
          <w:szCs w:val="24"/>
        </w:rPr>
        <w:t>ingle family homes in the PMA may be used when there is an insufficient number of comparable 3 and 4-bedroom rental units</w:t>
      </w:r>
      <w:r w:rsidR="00335BB0" w:rsidRPr="00390D10">
        <w:rPr>
          <w:rFonts w:ascii="Arial" w:hAnsi="Arial" w:cs="Arial"/>
          <w:sz w:val="24"/>
          <w:szCs w:val="24"/>
        </w:rPr>
        <w:t xml:space="preserve">, provided that the proposed rents are at least 20 percent below the rent for single family homes.  </w:t>
      </w:r>
      <w:r w:rsidR="00C83733" w:rsidRPr="00390D10">
        <w:rPr>
          <w:rFonts w:ascii="Arial" w:hAnsi="Arial" w:cs="Arial"/>
          <w:sz w:val="24"/>
          <w:szCs w:val="24"/>
        </w:rPr>
        <w:t xml:space="preserve">Single family homes may not be used as </w:t>
      </w:r>
      <w:proofErr w:type="spellStart"/>
      <w:r w:rsidR="00C83733" w:rsidRPr="00390D10">
        <w:rPr>
          <w:rFonts w:ascii="Arial" w:hAnsi="Arial" w:cs="Arial"/>
          <w:sz w:val="24"/>
          <w:szCs w:val="24"/>
        </w:rPr>
        <w:t>comparables</w:t>
      </w:r>
      <w:proofErr w:type="spellEnd"/>
      <w:r w:rsidR="00C83733" w:rsidRPr="00390D10">
        <w:rPr>
          <w:rFonts w:ascii="Arial" w:hAnsi="Arial" w:cs="Arial"/>
          <w:sz w:val="24"/>
          <w:szCs w:val="24"/>
        </w:rPr>
        <w:t xml:space="preserve"> for </w:t>
      </w:r>
      <w:r w:rsidR="00736017" w:rsidRPr="00390D10">
        <w:rPr>
          <w:rFonts w:ascii="Arial" w:hAnsi="Arial" w:cs="Arial"/>
          <w:sz w:val="24"/>
          <w:szCs w:val="24"/>
        </w:rPr>
        <w:t xml:space="preserve">rental units containing </w:t>
      </w:r>
      <w:r w:rsidR="00C83733" w:rsidRPr="00390D10">
        <w:rPr>
          <w:rFonts w:ascii="Arial" w:hAnsi="Arial" w:cs="Arial"/>
          <w:sz w:val="24"/>
          <w:szCs w:val="24"/>
        </w:rPr>
        <w:t>2-bedroom</w:t>
      </w:r>
      <w:r w:rsidR="00736017" w:rsidRPr="00390D10">
        <w:rPr>
          <w:rFonts w:ascii="Arial" w:hAnsi="Arial" w:cs="Arial"/>
          <w:sz w:val="24"/>
          <w:szCs w:val="24"/>
        </w:rPr>
        <w:t>s or less</w:t>
      </w:r>
      <w:r w:rsidR="00C074D7" w:rsidRPr="00390D10">
        <w:rPr>
          <w:rFonts w:ascii="Arial" w:hAnsi="Arial" w:cs="Arial"/>
          <w:sz w:val="24"/>
          <w:szCs w:val="24"/>
        </w:rPr>
        <w:t>.</w:t>
      </w:r>
    </w:p>
    <w:p w14:paraId="32A197B8" w14:textId="77777777" w:rsidR="00C83733" w:rsidRPr="00390D10" w:rsidRDefault="00C83733" w:rsidP="00C83733">
      <w:pPr>
        <w:rPr>
          <w:rFonts w:ascii="Arial" w:hAnsi="Arial" w:cs="Arial"/>
          <w:b/>
          <w:sz w:val="24"/>
          <w:szCs w:val="24"/>
        </w:rPr>
      </w:pPr>
    </w:p>
    <w:p w14:paraId="7C463FE3" w14:textId="77777777" w:rsidR="00C83733" w:rsidRPr="00390D10" w:rsidRDefault="00C83733" w:rsidP="00EF3702">
      <w:pPr>
        <w:numPr>
          <w:ilvl w:val="0"/>
          <w:numId w:val="10"/>
        </w:numPr>
        <w:overflowPunct/>
        <w:autoSpaceDE/>
        <w:autoSpaceDN/>
        <w:adjustRightInd/>
        <w:textAlignment w:val="auto"/>
        <w:rPr>
          <w:rFonts w:ascii="Arial" w:hAnsi="Arial" w:cs="Arial"/>
          <w:sz w:val="24"/>
          <w:szCs w:val="24"/>
          <w:u w:val="single"/>
        </w:rPr>
      </w:pPr>
      <w:r w:rsidRPr="00390D10">
        <w:rPr>
          <w:rFonts w:ascii="Arial" w:hAnsi="Arial" w:cs="Arial"/>
          <w:sz w:val="24"/>
          <w:szCs w:val="24"/>
        </w:rPr>
        <w:t xml:space="preserve">A unit within a duplex or triplex may be used as one comparable.  However, </w:t>
      </w:r>
      <w:r w:rsidR="00DC569E" w:rsidRPr="00390D10">
        <w:rPr>
          <w:rFonts w:ascii="Arial" w:hAnsi="Arial" w:cs="Arial"/>
          <w:sz w:val="24"/>
          <w:szCs w:val="24"/>
        </w:rPr>
        <w:t>p</w:t>
      </w:r>
      <w:r w:rsidRPr="00390D10">
        <w:rPr>
          <w:rFonts w:ascii="Arial" w:hAnsi="Arial" w:cs="Arial"/>
          <w:sz w:val="24"/>
          <w:szCs w:val="24"/>
        </w:rPr>
        <w:t>roposed project rents must be at least 10</w:t>
      </w:r>
      <w:r w:rsidR="00EF40A0" w:rsidRPr="00390D10">
        <w:rPr>
          <w:rFonts w:ascii="Arial" w:hAnsi="Arial" w:cs="Arial"/>
          <w:sz w:val="24"/>
          <w:szCs w:val="24"/>
        </w:rPr>
        <w:t xml:space="preserve"> </w:t>
      </w:r>
      <w:r w:rsidR="002075F7" w:rsidRPr="00390D10">
        <w:rPr>
          <w:rFonts w:ascii="Arial" w:hAnsi="Arial" w:cs="Arial"/>
          <w:sz w:val="24"/>
          <w:szCs w:val="24"/>
        </w:rPr>
        <w:t>percent</w:t>
      </w:r>
      <w:r w:rsidRPr="00390D10">
        <w:rPr>
          <w:rFonts w:ascii="Arial" w:hAnsi="Arial" w:cs="Arial"/>
          <w:sz w:val="24"/>
          <w:szCs w:val="24"/>
        </w:rPr>
        <w:t xml:space="preserve"> below the rent for the duplex/triplex.</w:t>
      </w:r>
      <w:r w:rsidR="00DC569E" w:rsidRPr="00390D10">
        <w:rPr>
          <w:rFonts w:ascii="Arial" w:hAnsi="Arial" w:cs="Arial"/>
          <w:sz w:val="24"/>
          <w:szCs w:val="24"/>
        </w:rPr>
        <w:t xml:space="preserve">  </w:t>
      </w:r>
      <w:r w:rsidRPr="00390D10">
        <w:rPr>
          <w:rFonts w:ascii="Arial" w:hAnsi="Arial" w:cs="Arial"/>
          <w:sz w:val="24"/>
          <w:szCs w:val="24"/>
        </w:rPr>
        <w:t xml:space="preserve">In some cases, depending on the degree of amenities with the duplex/triplex, </w:t>
      </w:r>
      <w:r w:rsidR="00D7794A" w:rsidRPr="00390D10">
        <w:rPr>
          <w:rFonts w:ascii="Arial" w:hAnsi="Arial" w:cs="Arial"/>
          <w:sz w:val="24"/>
          <w:szCs w:val="24"/>
        </w:rPr>
        <w:t xml:space="preserve">we suggest that project rents for these types of units </w:t>
      </w:r>
      <w:r w:rsidRPr="00390D10">
        <w:rPr>
          <w:rFonts w:ascii="Arial" w:hAnsi="Arial" w:cs="Arial"/>
          <w:sz w:val="24"/>
          <w:szCs w:val="24"/>
        </w:rPr>
        <w:t>be at least 20</w:t>
      </w:r>
      <w:r w:rsidR="002E2B1A" w:rsidRPr="00390D10">
        <w:rPr>
          <w:rFonts w:ascii="Arial" w:hAnsi="Arial" w:cs="Arial"/>
          <w:sz w:val="24"/>
          <w:szCs w:val="24"/>
        </w:rPr>
        <w:t xml:space="preserve"> </w:t>
      </w:r>
      <w:r w:rsidR="002075F7" w:rsidRPr="00390D10">
        <w:rPr>
          <w:rFonts w:ascii="Arial" w:hAnsi="Arial" w:cs="Arial"/>
          <w:sz w:val="24"/>
          <w:szCs w:val="24"/>
        </w:rPr>
        <w:t>percent</w:t>
      </w:r>
      <w:r w:rsidRPr="00390D10">
        <w:rPr>
          <w:rFonts w:ascii="Arial" w:hAnsi="Arial" w:cs="Arial"/>
          <w:sz w:val="24"/>
          <w:szCs w:val="24"/>
        </w:rPr>
        <w:t xml:space="preserve"> below.</w:t>
      </w:r>
    </w:p>
    <w:p w14:paraId="2E0DE3B3" w14:textId="77777777" w:rsidR="00C83733" w:rsidRPr="00390D10" w:rsidRDefault="00C83733" w:rsidP="00C83733">
      <w:pPr>
        <w:rPr>
          <w:rFonts w:ascii="Arial" w:hAnsi="Arial" w:cs="Arial"/>
          <w:sz w:val="24"/>
          <w:szCs w:val="24"/>
        </w:rPr>
      </w:pPr>
    </w:p>
    <w:p w14:paraId="65E503CC" w14:textId="77777777" w:rsidR="002D14B7" w:rsidRPr="00390D10" w:rsidRDefault="001E28C0" w:rsidP="00EF3702">
      <w:pPr>
        <w:numPr>
          <w:ilvl w:val="0"/>
          <w:numId w:val="10"/>
        </w:numPr>
        <w:overflowPunct/>
        <w:autoSpaceDE/>
        <w:autoSpaceDN/>
        <w:adjustRightInd/>
        <w:textAlignment w:val="auto"/>
        <w:rPr>
          <w:rFonts w:ascii="Arial" w:hAnsi="Arial" w:cs="Arial"/>
          <w:sz w:val="24"/>
          <w:szCs w:val="24"/>
          <w:u w:val="single"/>
        </w:rPr>
      </w:pPr>
      <w:r w:rsidRPr="00390D10">
        <w:rPr>
          <w:rFonts w:ascii="Arial" w:hAnsi="Arial"/>
          <w:sz w:val="24"/>
          <w:szCs w:val="24"/>
        </w:rPr>
        <w:t xml:space="preserve">Vacancy rates must be included for your </w:t>
      </w:r>
      <w:proofErr w:type="spellStart"/>
      <w:r w:rsidRPr="00390D10">
        <w:rPr>
          <w:rFonts w:ascii="Arial" w:hAnsi="Arial"/>
          <w:sz w:val="24"/>
          <w:szCs w:val="24"/>
        </w:rPr>
        <w:t>comparables</w:t>
      </w:r>
      <w:proofErr w:type="spellEnd"/>
      <w:r w:rsidR="002D14B7" w:rsidRPr="00390D10">
        <w:rPr>
          <w:rFonts w:ascii="Arial" w:hAnsi="Arial"/>
          <w:sz w:val="24"/>
          <w:szCs w:val="24"/>
        </w:rPr>
        <w:t xml:space="preserve">, including single family home </w:t>
      </w:r>
      <w:proofErr w:type="spellStart"/>
      <w:r w:rsidR="002D14B7" w:rsidRPr="00390D10">
        <w:rPr>
          <w:rFonts w:ascii="Arial" w:hAnsi="Arial"/>
          <w:sz w:val="24"/>
          <w:szCs w:val="24"/>
        </w:rPr>
        <w:t>comparables</w:t>
      </w:r>
      <w:proofErr w:type="spellEnd"/>
      <w:r w:rsidR="002D14B7" w:rsidRPr="00390D10">
        <w:rPr>
          <w:rFonts w:ascii="Arial" w:hAnsi="Arial"/>
          <w:sz w:val="24"/>
          <w:szCs w:val="24"/>
        </w:rPr>
        <w:t xml:space="preserve"> market-rate </w:t>
      </w:r>
      <w:proofErr w:type="spellStart"/>
      <w:r w:rsidR="002D14B7" w:rsidRPr="00390D10">
        <w:rPr>
          <w:rFonts w:ascii="Arial" w:hAnsi="Arial"/>
          <w:sz w:val="24"/>
          <w:szCs w:val="24"/>
        </w:rPr>
        <w:t>comparables</w:t>
      </w:r>
      <w:proofErr w:type="spellEnd"/>
      <w:r w:rsidR="002D14B7" w:rsidRPr="00390D10">
        <w:rPr>
          <w:rFonts w:ascii="Arial" w:hAnsi="Arial"/>
          <w:sz w:val="24"/>
          <w:szCs w:val="24"/>
        </w:rPr>
        <w:t xml:space="preserve">, and affordable housing </w:t>
      </w:r>
      <w:proofErr w:type="spellStart"/>
      <w:r w:rsidR="002D14B7" w:rsidRPr="00390D10">
        <w:rPr>
          <w:rFonts w:ascii="Arial" w:hAnsi="Arial"/>
          <w:sz w:val="24"/>
          <w:szCs w:val="24"/>
        </w:rPr>
        <w:t>comparables</w:t>
      </w:r>
      <w:proofErr w:type="spellEnd"/>
      <w:r w:rsidR="002D14B7" w:rsidRPr="00390D10">
        <w:rPr>
          <w:rFonts w:ascii="Arial" w:hAnsi="Arial"/>
          <w:sz w:val="24"/>
          <w:szCs w:val="24"/>
        </w:rPr>
        <w:t xml:space="preserve">. Do not put </w:t>
      </w:r>
      <w:r w:rsidR="002D14B7" w:rsidRPr="00390D10">
        <w:rPr>
          <w:rFonts w:ascii="Arial" w:hAnsi="Arial"/>
          <w:sz w:val="24"/>
          <w:szCs w:val="24"/>
        </w:rPr>
        <w:lastRenderedPageBreak/>
        <w:t xml:space="preserve">“N/A” for the vacancy rate, even for single family homes. (For single family homes, </w:t>
      </w:r>
      <w:r w:rsidR="00681304" w:rsidRPr="00390D10">
        <w:rPr>
          <w:rFonts w:ascii="Arial" w:hAnsi="Arial"/>
          <w:sz w:val="24"/>
          <w:szCs w:val="24"/>
        </w:rPr>
        <w:t>indicate if</w:t>
      </w:r>
      <w:r w:rsidR="002D14B7" w:rsidRPr="00390D10">
        <w:rPr>
          <w:rFonts w:ascii="Arial" w:hAnsi="Arial"/>
          <w:sz w:val="24"/>
          <w:szCs w:val="24"/>
        </w:rPr>
        <w:t xml:space="preserve"> the unit is currently vacant or occupied.). </w:t>
      </w:r>
    </w:p>
    <w:p w14:paraId="1DCF84AD" w14:textId="77777777" w:rsidR="002D14B7" w:rsidRPr="00390D10" w:rsidRDefault="002D14B7" w:rsidP="002D14B7">
      <w:pPr>
        <w:overflowPunct/>
        <w:autoSpaceDE/>
        <w:autoSpaceDN/>
        <w:adjustRightInd/>
        <w:textAlignment w:val="auto"/>
        <w:rPr>
          <w:rFonts w:ascii="Arial" w:hAnsi="Arial"/>
          <w:sz w:val="24"/>
          <w:szCs w:val="24"/>
        </w:rPr>
      </w:pPr>
    </w:p>
    <w:p w14:paraId="3D2192FA" w14:textId="77777777" w:rsidR="002D14B7" w:rsidRPr="00390D10" w:rsidRDefault="002D14B7" w:rsidP="00EF3702">
      <w:pPr>
        <w:numPr>
          <w:ilvl w:val="0"/>
          <w:numId w:val="10"/>
        </w:numPr>
        <w:overflowPunct/>
        <w:autoSpaceDE/>
        <w:autoSpaceDN/>
        <w:adjustRightInd/>
        <w:textAlignment w:val="auto"/>
        <w:rPr>
          <w:rFonts w:ascii="Arial" w:hAnsi="Arial" w:cs="Arial"/>
          <w:sz w:val="24"/>
          <w:szCs w:val="24"/>
          <w:u w:val="single"/>
        </w:rPr>
      </w:pPr>
      <w:r w:rsidRPr="00390D10">
        <w:rPr>
          <w:rFonts w:ascii="Arial" w:hAnsi="Arial" w:cs="Arial"/>
          <w:sz w:val="24"/>
          <w:szCs w:val="24"/>
        </w:rPr>
        <w:t xml:space="preserve">Adjustments to your project rents made for amenities must make sense in light of the fact that your project units will be marketed, and must be affordable, to low and very low-income households.  </w:t>
      </w:r>
    </w:p>
    <w:p w14:paraId="4C104827" w14:textId="77777777" w:rsidR="002D14B7" w:rsidRPr="00390D10" w:rsidRDefault="002D14B7" w:rsidP="002D14B7">
      <w:pPr>
        <w:overflowPunct/>
        <w:autoSpaceDE/>
        <w:autoSpaceDN/>
        <w:adjustRightInd/>
        <w:textAlignment w:val="auto"/>
        <w:rPr>
          <w:rFonts w:ascii="Arial" w:hAnsi="Arial" w:cs="Arial"/>
          <w:sz w:val="24"/>
          <w:szCs w:val="24"/>
          <w:u w:val="single"/>
        </w:rPr>
      </w:pPr>
    </w:p>
    <w:p w14:paraId="27ACD703" w14:textId="77777777" w:rsidR="00C83733" w:rsidRPr="00390D10" w:rsidRDefault="00C83733" w:rsidP="00C83733">
      <w:pPr>
        <w:rPr>
          <w:rFonts w:ascii="Arial" w:hAnsi="Arial" w:cs="Arial"/>
          <w:b/>
          <w:sz w:val="24"/>
          <w:szCs w:val="24"/>
        </w:rPr>
      </w:pPr>
      <w:r w:rsidRPr="00390D10">
        <w:rPr>
          <w:rFonts w:ascii="Arial" w:hAnsi="Arial" w:cs="Arial"/>
          <w:b/>
          <w:sz w:val="24"/>
          <w:szCs w:val="24"/>
        </w:rPr>
        <w:t xml:space="preserve">3) </w:t>
      </w:r>
      <w:r w:rsidRPr="00390D10">
        <w:rPr>
          <w:rFonts w:ascii="Arial" w:hAnsi="Arial" w:cs="Arial"/>
          <w:b/>
          <w:sz w:val="24"/>
          <w:szCs w:val="24"/>
          <w:u w:val="single"/>
        </w:rPr>
        <w:t>Demand Calculations</w:t>
      </w:r>
    </w:p>
    <w:p w14:paraId="2CC15593" w14:textId="77777777" w:rsidR="00C83733" w:rsidRPr="00390D10" w:rsidRDefault="00C83733" w:rsidP="00C83733">
      <w:pPr>
        <w:rPr>
          <w:rFonts w:ascii="Arial" w:hAnsi="Arial" w:cs="Arial"/>
          <w:b/>
          <w:sz w:val="24"/>
          <w:szCs w:val="24"/>
        </w:rPr>
      </w:pPr>
    </w:p>
    <w:p w14:paraId="0FFCA6D2" w14:textId="6A2D4114" w:rsidR="00C83733" w:rsidRPr="00390D10" w:rsidRDefault="00C86888" w:rsidP="00EF3702">
      <w:pPr>
        <w:numPr>
          <w:ilvl w:val="0"/>
          <w:numId w:val="8"/>
        </w:numPr>
        <w:overflowPunct/>
        <w:autoSpaceDE/>
        <w:autoSpaceDN/>
        <w:adjustRightInd/>
        <w:textAlignment w:val="auto"/>
        <w:rPr>
          <w:rFonts w:ascii="Arial" w:hAnsi="Arial" w:cs="Arial"/>
          <w:sz w:val="24"/>
          <w:szCs w:val="24"/>
        </w:rPr>
      </w:pPr>
      <w:r>
        <w:rPr>
          <w:rFonts w:ascii="Arial" w:hAnsi="Arial" w:cs="Arial"/>
          <w:sz w:val="24"/>
          <w:szCs w:val="24"/>
        </w:rPr>
        <w:t xml:space="preserve">The Department </w:t>
      </w:r>
      <w:r w:rsidR="00D7794A" w:rsidRPr="00390D10">
        <w:rPr>
          <w:rFonts w:ascii="Arial" w:hAnsi="Arial" w:cs="Arial"/>
          <w:sz w:val="24"/>
          <w:szCs w:val="24"/>
        </w:rPr>
        <w:t>suggest</w:t>
      </w:r>
      <w:r w:rsidR="003677B3">
        <w:rPr>
          <w:rFonts w:ascii="Arial" w:hAnsi="Arial" w:cs="Arial"/>
          <w:sz w:val="24"/>
          <w:szCs w:val="24"/>
        </w:rPr>
        <w:t>s</w:t>
      </w:r>
      <w:r w:rsidR="00D7794A" w:rsidRPr="00390D10">
        <w:rPr>
          <w:rFonts w:ascii="Arial" w:hAnsi="Arial" w:cs="Arial"/>
          <w:sz w:val="24"/>
          <w:szCs w:val="24"/>
        </w:rPr>
        <w:t xml:space="preserve"> that t</w:t>
      </w:r>
      <w:r w:rsidR="00C83733" w:rsidRPr="00390D10">
        <w:rPr>
          <w:rFonts w:ascii="Arial" w:hAnsi="Arial" w:cs="Arial"/>
          <w:sz w:val="24"/>
          <w:szCs w:val="24"/>
        </w:rPr>
        <w:t xml:space="preserve">he demographic data used for these calculations be from </w:t>
      </w:r>
      <w:r w:rsidR="008A7004" w:rsidRPr="00390D10">
        <w:rPr>
          <w:rFonts w:ascii="Arial" w:hAnsi="Arial" w:cs="Arial"/>
          <w:sz w:val="24"/>
          <w:szCs w:val="24"/>
        </w:rPr>
        <w:t xml:space="preserve">only </w:t>
      </w:r>
      <w:r w:rsidR="00C83733" w:rsidRPr="00390D10">
        <w:rPr>
          <w:rFonts w:ascii="Arial" w:hAnsi="Arial" w:cs="Arial"/>
          <w:sz w:val="24"/>
          <w:szCs w:val="24"/>
        </w:rPr>
        <w:t xml:space="preserve">the PMA, not the secondary market area or the entire county, </w:t>
      </w:r>
      <w:r w:rsidR="00C83733" w:rsidRPr="00390D10">
        <w:rPr>
          <w:rFonts w:ascii="Arial" w:hAnsi="Arial" w:cs="Arial"/>
          <w:sz w:val="24"/>
          <w:szCs w:val="24"/>
          <w:u w:val="single"/>
        </w:rPr>
        <w:t>unless</w:t>
      </w:r>
      <w:r w:rsidR="00C83733" w:rsidRPr="00390D10">
        <w:rPr>
          <w:rFonts w:ascii="Arial" w:hAnsi="Arial" w:cs="Arial"/>
          <w:sz w:val="24"/>
          <w:szCs w:val="24"/>
        </w:rPr>
        <w:t xml:space="preserve"> there is documentation of the population numbers who have moved to the PMA from outside the PMA based on surveys of initial move-in renters of similar type housing projects, with an outline of this survey included as an appendix to the study. </w:t>
      </w:r>
    </w:p>
    <w:p w14:paraId="6A988587" w14:textId="77777777" w:rsidR="00C83733" w:rsidRPr="00390D10" w:rsidRDefault="00C83733" w:rsidP="00C83733">
      <w:pPr>
        <w:rPr>
          <w:rFonts w:ascii="Arial" w:hAnsi="Arial" w:cs="Arial"/>
          <w:sz w:val="24"/>
          <w:szCs w:val="24"/>
        </w:rPr>
      </w:pPr>
    </w:p>
    <w:p w14:paraId="78477191" w14:textId="77777777" w:rsidR="00C83733" w:rsidRPr="00390D10" w:rsidRDefault="00C83733" w:rsidP="00EF3702">
      <w:pPr>
        <w:numPr>
          <w:ilvl w:val="0"/>
          <w:numId w:val="8"/>
        </w:numPr>
        <w:overflowPunct/>
        <w:autoSpaceDE/>
        <w:autoSpaceDN/>
        <w:adjustRightInd/>
        <w:textAlignment w:val="auto"/>
        <w:rPr>
          <w:rFonts w:ascii="Arial" w:hAnsi="Arial" w:cs="Arial"/>
          <w:sz w:val="24"/>
          <w:szCs w:val="24"/>
        </w:rPr>
      </w:pPr>
      <w:r w:rsidRPr="00390D10">
        <w:rPr>
          <w:rFonts w:ascii="Arial" w:hAnsi="Arial" w:cs="Arial"/>
          <w:sz w:val="24"/>
          <w:szCs w:val="24"/>
        </w:rPr>
        <w:t>Make sure your demand calculations are consistent with the minimum occupancy requirements required under UMR 8305 (b)</w:t>
      </w:r>
      <w:r w:rsidR="00D24547" w:rsidRPr="00390D10">
        <w:rPr>
          <w:rFonts w:ascii="Arial" w:hAnsi="Arial" w:cs="Arial"/>
          <w:sz w:val="24"/>
          <w:szCs w:val="24"/>
        </w:rPr>
        <w:t xml:space="preserve">, </w:t>
      </w:r>
      <w:r w:rsidR="009A0339" w:rsidRPr="00390D10">
        <w:rPr>
          <w:rFonts w:ascii="Arial" w:hAnsi="Arial" w:cs="Arial"/>
          <w:sz w:val="24"/>
          <w:szCs w:val="24"/>
        </w:rPr>
        <w:t xml:space="preserve">and </w:t>
      </w:r>
      <w:r w:rsidR="00D24547" w:rsidRPr="00390D10">
        <w:rPr>
          <w:rFonts w:ascii="Arial" w:hAnsi="Arial" w:cs="Arial"/>
          <w:sz w:val="24"/>
          <w:szCs w:val="24"/>
        </w:rPr>
        <w:t>make clear i</w:t>
      </w:r>
      <w:r w:rsidR="00656DE8" w:rsidRPr="00390D10">
        <w:rPr>
          <w:rFonts w:ascii="Arial" w:hAnsi="Arial" w:cs="Arial"/>
          <w:sz w:val="24"/>
          <w:szCs w:val="24"/>
        </w:rPr>
        <w:t>n the Executive Summary of the market s</w:t>
      </w:r>
      <w:r w:rsidR="00D24547" w:rsidRPr="00390D10">
        <w:rPr>
          <w:rFonts w:ascii="Arial" w:hAnsi="Arial" w:cs="Arial"/>
          <w:sz w:val="24"/>
          <w:szCs w:val="24"/>
        </w:rPr>
        <w:t>tudy that this standard was used</w:t>
      </w:r>
      <w:r w:rsidRPr="00390D10">
        <w:rPr>
          <w:rFonts w:ascii="Arial" w:hAnsi="Arial" w:cs="Arial"/>
          <w:sz w:val="24"/>
          <w:szCs w:val="24"/>
        </w:rPr>
        <w:t xml:space="preserve">. </w:t>
      </w:r>
      <w:r w:rsidR="00D24547" w:rsidRPr="00390D10">
        <w:rPr>
          <w:rFonts w:ascii="Arial" w:hAnsi="Arial" w:cs="Arial"/>
          <w:sz w:val="24"/>
          <w:szCs w:val="24"/>
        </w:rPr>
        <w:t>Y</w:t>
      </w:r>
      <w:r w:rsidRPr="00390D10">
        <w:rPr>
          <w:rFonts w:ascii="Arial" w:hAnsi="Arial" w:cs="Arial"/>
          <w:sz w:val="24"/>
          <w:szCs w:val="24"/>
        </w:rPr>
        <w:t xml:space="preserve">our demand data must </w:t>
      </w:r>
      <w:r w:rsidR="00D24547" w:rsidRPr="00390D10">
        <w:rPr>
          <w:rFonts w:ascii="Arial" w:hAnsi="Arial" w:cs="Arial"/>
          <w:sz w:val="24"/>
          <w:szCs w:val="24"/>
        </w:rPr>
        <w:t xml:space="preserve">also </w:t>
      </w:r>
      <w:r w:rsidRPr="00390D10">
        <w:rPr>
          <w:rFonts w:ascii="Arial" w:hAnsi="Arial" w:cs="Arial"/>
          <w:sz w:val="24"/>
          <w:szCs w:val="24"/>
        </w:rPr>
        <w:t>demonstrate that you will be able to rent the two-, three-, four-, and five-bedroom units to households with the minimum number of p</w:t>
      </w:r>
      <w:r w:rsidR="00334A2D" w:rsidRPr="00390D10">
        <w:rPr>
          <w:rFonts w:ascii="Arial" w:hAnsi="Arial" w:cs="Arial"/>
          <w:sz w:val="24"/>
          <w:szCs w:val="24"/>
        </w:rPr>
        <w:t>ersons required by UMR 8305 (b)</w:t>
      </w:r>
      <w:r w:rsidRPr="00390D10">
        <w:rPr>
          <w:rFonts w:ascii="Arial" w:hAnsi="Arial" w:cs="Arial"/>
          <w:sz w:val="24"/>
          <w:szCs w:val="24"/>
        </w:rPr>
        <w:t xml:space="preserve"> as shown below.</w:t>
      </w:r>
    </w:p>
    <w:p w14:paraId="67DCCC99" w14:textId="77777777" w:rsidR="00C83733" w:rsidRPr="00390D10" w:rsidRDefault="00C83733" w:rsidP="00C83733">
      <w:pPr>
        <w:rPr>
          <w:rFonts w:ascii="Arial" w:hAnsi="Arial" w:cs="Arial"/>
          <w:sz w:val="24"/>
          <w:szCs w:val="24"/>
        </w:rPr>
      </w:pPr>
    </w:p>
    <w:p w14:paraId="1CA1EC6A" w14:textId="77777777" w:rsidR="00C83733" w:rsidRPr="00390D10" w:rsidRDefault="00C83733" w:rsidP="00C83733">
      <w:pPr>
        <w:rPr>
          <w:rFonts w:ascii="Arial" w:hAnsi="Arial" w:cs="Arial"/>
          <w:sz w:val="24"/>
          <w:szCs w:val="24"/>
        </w:rPr>
      </w:pPr>
    </w:p>
    <w:tbl>
      <w:tblPr>
        <w:tblW w:w="0" w:type="auto"/>
        <w:tblInd w:w="2268" w:type="dxa"/>
        <w:tblLook w:val="0000" w:firstRow="0" w:lastRow="0" w:firstColumn="0" w:lastColumn="0" w:noHBand="0" w:noVBand="0"/>
      </w:tblPr>
      <w:tblGrid>
        <w:gridCol w:w="1115"/>
        <w:gridCol w:w="4825"/>
      </w:tblGrid>
      <w:tr w:rsidR="00C83733" w:rsidRPr="00390D10" w14:paraId="6CCCA50A" w14:textId="77777777" w:rsidTr="0044280C">
        <w:tc>
          <w:tcPr>
            <w:tcW w:w="1115" w:type="dxa"/>
          </w:tcPr>
          <w:p w14:paraId="0AF76864" w14:textId="77777777" w:rsidR="00C83733" w:rsidRPr="00EC6074" w:rsidRDefault="00C83733" w:rsidP="0044280C">
            <w:pPr>
              <w:rPr>
                <w:rFonts w:ascii="Arial" w:hAnsi="Arial" w:cs="Arial"/>
                <w:bCs/>
                <w:i/>
                <w:iCs/>
                <w:sz w:val="24"/>
                <w:szCs w:val="24"/>
              </w:rPr>
            </w:pPr>
            <w:r w:rsidRPr="00EC6074">
              <w:rPr>
                <w:rFonts w:ascii="Arial" w:hAnsi="Arial" w:cs="Arial"/>
                <w:bCs/>
                <w:i/>
                <w:iCs/>
                <w:sz w:val="24"/>
                <w:szCs w:val="24"/>
              </w:rPr>
              <w:t>Unit Size</w:t>
            </w:r>
          </w:p>
        </w:tc>
        <w:tc>
          <w:tcPr>
            <w:tcW w:w="4825" w:type="dxa"/>
          </w:tcPr>
          <w:p w14:paraId="506C7B8D" w14:textId="77777777" w:rsidR="00C83733" w:rsidRPr="00EC6074" w:rsidRDefault="00C83733" w:rsidP="0044280C">
            <w:pPr>
              <w:rPr>
                <w:rFonts w:ascii="Arial" w:hAnsi="Arial" w:cs="Arial"/>
                <w:bCs/>
                <w:i/>
                <w:iCs/>
                <w:sz w:val="24"/>
                <w:szCs w:val="24"/>
              </w:rPr>
            </w:pPr>
            <w:r w:rsidRPr="00EC6074">
              <w:rPr>
                <w:rFonts w:ascii="Arial" w:hAnsi="Arial" w:cs="Arial"/>
                <w:bCs/>
                <w:i/>
                <w:iCs/>
                <w:sz w:val="24"/>
                <w:szCs w:val="24"/>
              </w:rPr>
              <w:t>Minimum Number of Persons in Household</w:t>
            </w:r>
          </w:p>
        </w:tc>
      </w:tr>
      <w:tr w:rsidR="00C83733" w:rsidRPr="00390D10" w14:paraId="6942F033" w14:textId="77777777" w:rsidTr="0044280C">
        <w:tc>
          <w:tcPr>
            <w:tcW w:w="1115" w:type="dxa"/>
          </w:tcPr>
          <w:p w14:paraId="01E46227" w14:textId="77777777" w:rsidR="00C83733" w:rsidRPr="00EC6074" w:rsidRDefault="00C83733" w:rsidP="0044280C">
            <w:pPr>
              <w:rPr>
                <w:rFonts w:ascii="Arial" w:hAnsi="Arial" w:cs="Arial"/>
                <w:bCs/>
                <w:sz w:val="24"/>
                <w:szCs w:val="24"/>
              </w:rPr>
            </w:pPr>
          </w:p>
        </w:tc>
        <w:tc>
          <w:tcPr>
            <w:tcW w:w="4825" w:type="dxa"/>
          </w:tcPr>
          <w:p w14:paraId="31962CD7" w14:textId="77777777" w:rsidR="00C83733" w:rsidRPr="00EC6074" w:rsidRDefault="00C83733" w:rsidP="0044280C">
            <w:pPr>
              <w:rPr>
                <w:rFonts w:ascii="Arial" w:hAnsi="Arial" w:cs="Arial"/>
                <w:bCs/>
                <w:sz w:val="24"/>
                <w:szCs w:val="24"/>
              </w:rPr>
            </w:pPr>
          </w:p>
        </w:tc>
      </w:tr>
      <w:tr w:rsidR="00C83733" w:rsidRPr="00390D10" w14:paraId="3EF02D43" w14:textId="77777777" w:rsidTr="0044280C">
        <w:tc>
          <w:tcPr>
            <w:tcW w:w="1115" w:type="dxa"/>
          </w:tcPr>
          <w:p w14:paraId="4805B8EE"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SRO</w:t>
            </w:r>
          </w:p>
        </w:tc>
        <w:tc>
          <w:tcPr>
            <w:tcW w:w="4825" w:type="dxa"/>
          </w:tcPr>
          <w:p w14:paraId="1E946B96"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1</w:t>
            </w:r>
          </w:p>
        </w:tc>
      </w:tr>
      <w:tr w:rsidR="00C83733" w:rsidRPr="00390D10" w14:paraId="78E243D5" w14:textId="77777777" w:rsidTr="0044280C">
        <w:tc>
          <w:tcPr>
            <w:tcW w:w="1115" w:type="dxa"/>
          </w:tcPr>
          <w:p w14:paraId="1F054007"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0-BR</w:t>
            </w:r>
          </w:p>
        </w:tc>
        <w:tc>
          <w:tcPr>
            <w:tcW w:w="4825" w:type="dxa"/>
          </w:tcPr>
          <w:p w14:paraId="27761A78"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1</w:t>
            </w:r>
          </w:p>
        </w:tc>
      </w:tr>
      <w:tr w:rsidR="00C83733" w:rsidRPr="00390D10" w14:paraId="709B0EC6" w14:textId="77777777" w:rsidTr="0044280C">
        <w:tc>
          <w:tcPr>
            <w:tcW w:w="1115" w:type="dxa"/>
          </w:tcPr>
          <w:p w14:paraId="1B514535"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1-BR</w:t>
            </w:r>
          </w:p>
        </w:tc>
        <w:tc>
          <w:tcPr>
            <w:tcW w:w="4825" w:type="dxa"/>
          </w:tcPr>
          <w:p w14:paraId="17D8BB6D"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1</w:t>
            </w:r>
          </w:p>
        </w:tc>
      </w:tr>
      <w:tr w:rsidR="00C83733" w:rsidRPr="00390D10" w14:paraId="5E01B947" w14:textId="77777777" w:rsidTr="0044280C">
        <w:tc>
          <w:tcPr>
            <w:tcW w:w="1115" w:type="dxa"/>
          </w:tcPr>
          <w:p w14:paraId="0792BB64"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2-BR</w:t>
            </w:r>
          </w:p>
        </w:tc>
        <w:tc>
          <w:tcPr>
            <w:tcW w:w="4825" w:type="dxa"/>
          </w:tcPr>
          <w:p w14:paraId="232BAFBD"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2</w:t>
            </w:r>
          </w:p>
        </w:tc>
      </w:tr>
      <w:tr w:rsidR="00C83733" w:rsidRPr="00390D10" w14:paraId="4E93F846" w14:textId="77777777" w:rsidTr="0044280C">
        <w:tc>
          <w:tcPr>
            <w:tcW w:w="1115" w:type="dxa"/>
          </w:tcPr>
          <w:p w14:paraId="032DCDE9"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3-BR</w:t>
            </w:r>
          </w:p>
        </w:tc>
        <w:tc>
          <w:tcPr>
            <w:tcW w:w="4825" w:type="dxa"/>
          </w:tcPr>
          <w:p w14:paraId="0F411374"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4</w:t>
            </w:r>
          </w:p>
        </w:tc>
      </w:tr>
      <w:tr w:rsidR="00C83733" w:rsidRPr="00390D10" w14:paraId="19CD6B5D" w14:textId="77777777" w:rsidTr="0044280C">
        <w:tc>
          <w:tcPr>
            <w:tcW w:w="1115" w:type="dxa"/>
          </w:tcPr>
          <w:p w14:paraId="1DA86994"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4-BR</w:t>
            </w:r>
          </w:p>
        </w:tc>
        <w:tc>
          <w:tcPr>
            <w:tcW w:w="4825" w:type="dxa"/>
          </w:tcPr>
          <w:p w14:paraId="60E70591"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6</w:t>
            </w:r>
          </w:p>
        </w:tc>
      </w:tr>
      <w:tr w:rsidR="00C83733" w:rsidRPr="00390D10" w14:paraId="2B8BC712" w14:textId="77777777" w:rsidTr="0044280C">
        <w:tc>
          <w:tcPr>
            <w:tcW w:w="1115" w:type="dxa"/>
          </w:tcPr>
          <w:p w14:paraId="789C8089"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5-BR</w:t>
            </w:r>
          </w:p>
        </w:tc>
        <w:tc>
          <w:tcPr>
            <w:tcW w:w="4825" w:type="dxa"/>
          </w:tcPr>
          <w:p w14:paraId="26FBF8FD" w14:textId="77777777" w:rsidR="00C83733" w:rsidRPr="00EC6074" w:rsidRDefault="00C83733" w:rsidP="0044280C">
            <w:pPr>
              <w:jc w:val="center"/>
              <w:rPr>
                <w:rFonts w:ascii="Arial" w:hAnsi="Arial" w:cs="Arial"/>
                <w:bCs/>
                <w:sz w:val="24"/>
                <w:szCs w:val="24"/>
              </w:rPr>
            </w:pPr>
            <w:r w:rsidRPr="00EC6074">
              <w:rPr>
                <w:rFonts w:ascii="Arial" w:hAnsi="Arial" w:cs="Arial"/>
                <w:bCs/>
                <w:sz w:val="24"/>
                <w:szCs w:val="24"/>
              </w:rPr>
              <w:t>8</w:t>
            </w:r>
          </w:p>
        </w:tc>
      </w:tr>
    </w:tbl>
    <w:p w14:paraId="2C60CA1E" w14:textId="77777777" w:rsidR="00C83733" w:rsidRPr="00390D10" w:rsidRDefault="00C83733" w:rsidP="00C83733">
      <w:pPr>
        <w:rPr>
          <w:rFonts w:ascii="Arial" w:hAnsi="Arial" w:cs="Arial"/>
          <w:sz w:val="24"/>
          <w:szCs w:val="24"/>
        </w:rPr>
      </w:pPr>
    </w:p>
    <w:p w14:paraId="1836ACCE" w14:textId="77777777" w:rsidR="002C0B9C" w:rsidRPr="00390D10" w:rsidRDefault="002C0B9C" w:rsidP="00EF3702">
      <w:pPr>
        <w:numPr>
          <w:ilvl w:val="0"/>
          <w:numId w:val="8"/>
        </w:numPr>
        <w:overflowPunct/>
        <w:autoSpaceDE/>
        <w:autoSpaceDN/>
        <w:adjustRightInd/>
        <w:textAlignment w:val="auto"/>
        <w:rPr>
          <w:rFonts w:ascii="Arial" w:hAnsi="Arial" w:cs="Arial"/>
          <w:sz w:val="24"/>
          <w:szCs w:val="24"/>
        </w:rPr>
      </w:pPr>
      <w:r w:rsidRPr="00390D10">
        <w:rPr>
          <w:rFonts w:ascii="Arial" w:hAnsi="Arial" w:cs="Arial"/>
          <w:sz w:val="24"/>
          <w:szCs w:val="24"/>
          <w:u w:val="single"/>
        </w:rPr>
        <w:t>Capture Rate</w:t>
      </w:r>
      <w:r w:rsidRPr="00390D10">
        <w:rPr>
          <w:rFonts w:ascii="Arial" w:hAnsi="Arial" w:cs="Arial"/>
          <w:sz w:val="24"/>
          <w:szCs w:val="24"/>
        </w:rPr>
        <w:t xml:space="preserve"> – Where the capture rate exceeds 2</w:t>
      </w:r>
      <w:r w:rsidR="00335BB0" w:rsidRPr="00390D10">
        <w:rPr>
          <w:rFonts w:ascii="Arial" w:hAnsi="Arial" w:cs="Arial"/>
          <w:sz w:val="24"/>
          <w:szCs w:val="24"/>
        </w:rPr>
        <w:t xml:space="preserve">5 </w:t>
      </w:r>
      <w:r w:rsidR="002075F7" w:rsidRPr="00390D10">
        <w:rPr>
          <w:rFonts w:ascii="Arial" w:hAnsi="Arial" w:cs="Arial"/>
          <w:sz w:val="24"/>
          <w:szCs w:val="24"/>
        </w:rPr>
        <w:t>percent</w:t>
      </w:r>
      <w:r w:rsidR="00681304" w:rsidRPr="00390D10">
        <w:rPr>
          <w:rFonts w:ascii="Arial" w:hAnsi="Arial" w:cs="Arial"/>
          <w:sz w:val="24"/>
          <w:szCs w:val="24"/>
        </w:rPr>
        <w:t xml:space="preserve">, </w:t>
      </w:r>
      <w:r w:rsidRPr="00390D10">
        <w:rPr>
          <w:rFonts w:ascii="Arial" w:hAnsi="Arial" w:cs="Arial"/>
          <w:sz w:val="24"/>
          <w:szCs w:val="24"/>
        </w:rPr>
        <w:t xml:space="preserve">you </w:t>
      </w:r>
      <w:r w:rsidR="00335BB0" w:rsidRPr="00390D10">
        <w:rPr>
          <w:rFonts w:ascii="Arial" w:hAnsi="Arial" w:cs="Arial"/>
          <w:sz w:val="24"/>
          <w:szCs w:val="24"/>
        </w:rPr>
        <w:t xml:space="preserve">must fully </w:t>
      </w:r>
      <w:r w:rsidRPr="00390D10">
        <w:rPr>
          <w:rFonts w:ascii="Arial" w:hAnsi="Arial" w:cs="Arial"/>
          <w:sz w:val="24"/>
          <w:szCs w:val="24"/>
        </w:rPr>
        <w:t xml:space="preserve">explain in this section </w:t>
      </w:r>
      <w:r w:rsidR="008D294F" w:rsidRPr="00390D10">
        <w:rPr>
          <w:rFonts w:ascii="Arial" w:hAnsi="Arial" w:cs="Arial"/>
          <w:sz w:val="24"/>
          <w:szCs w:val="24"/>
        </w:rPr>
        <w:t xml:space="preserve">(TCAC Market Study Item #37, Calculation and Analysis of Capture Rate) </w:t>
      </w:r>
      <w:r w:rsidR="00141F71" w:rsidRPr="00390D10">
        <w:rPr>
          <w:rFonts w:ascii="Arial" w:hAnsi="Arial" w:cs="Arial"/>
          <w:sz w:val="24"/>
          <w:szCs w:val="24"/>
        </w:rPr>
        <w:t>how the project will achieve full occupancy in spite of the high capture rate.</w:t>
      </w:r>
    </w:p>
    <w:p w14:paraId="04900E64" w14:textId="77777777" w:rsidR="002C0B9C" w:rsidRPr="00390D10" w:rsidRDefault="002C0B9C" w:rsidP="005B0666">
      <w:pPr>
        <w:overflowPunct/>
        <w:autoSpaceDE/>
        <w:autoSpaceDN/>
        <w:adjustRightInd/>
        <w:ind w:left="480"/>
        <w:textAlignment w:val="auto"/>
        <w:rPr>
          <w:rFonts w:ascii="Arial" w:hAnsi="Arial" w:cs="Arial"/>
          <w:sz w:val="24"/>
          <w:szCs w:val="24"/>
        </w:rPr>
      </w:pPr>
    </w:p>
    <w:p w14:paraId="2584C49B" w14:textId="0C317D39" w:rsidR="003319E4" w:rsidRPr="00390D10" w:rsidRDefault="00F73FA8" w:rsidP="00C52002">
      <w:pPr>
        <w:widowControl w:val="0"/>
        <w:ind w:right="432"/>
        <w:rPr>
          <w:rFonts w:ascii="Arial" w:hAnsi="Arial" w:cs="Arial"/>
          <w:sz w:val="24"/>
          <w:szCs w:val="24"/>
        </w:rPr>
      </w:pPr>
      <w:r w:rsidRPr="00390D10">
        <w:rPr>
          <w:rFonts w:ascii="Arial" w:hAnsi="Arial"/>
          <w:b/>
          <w:sz w:val="24"/>
          <w:szCs w:val="24"/>
        </w:rPr>
        <w:t xml:space="preserve">Appraisal (10 points) – </w:t>
      </w:r>
      <w:r w:rsidRPr="00390D10">
        <w:rPr>
          <w:rFonts w:ascii="Arial" w:hAnsi="Arial"/>
          <w:sz w:val="24"/>
          <w:szCs w:val="24"/>
        </w:rPr>
        <w:t>The appraisal must be prepared</w:t>
      </w:r>
      <w:r w:rsidR="002C640F" w:rsidRPr="00390D10">
        <w:rPr>
          <w:rFonts w:ascii="Arial" w:hAnsi="Arial"/>
          <w:sz w:val="24"/>
          <w:szCs w:val="24"/>
        </w:rPr>
        <w:t xml:space="preserve"> no earlier than</w:t>
      </w:r>
      <w:r w:rsidR="00E6798F" w:rsidRPr="00390D10">
        <w:rPr>
          <w:rFonts w:ascii="Arial" w:hAnsi="Arial"/>
          <w:sz w:val="24"/>
          <w:szCs w:val="24"/>
        </w:rPr>
        <w:t xml:space="preserve"> 201</w:t>
      </w:r>
      <w:r w:rsidR="0025511B">
        <w:rPr>
          <w:rFonts w:ascii="Arial" w:hAnsi="Arial"/>
          <w:sz w:val="24"/>
          <w:szCs w:val="24"/>
        </w:rPr>
        <w:t>9</w:t>
      </w:r>
      <w:r w:rsidR="00E6798F" w:rsidRPr="00390D10">
        <w:rPr>
          <w:rFonts w:ascii="Arial" w:hAnsi="Arial"/>
          <w:sz w:val="24"/>
          <w:szCs w:val="24"/>
        </w:rPr>
        <w:t>.</w:t>
      </w:r>
      <w:r w:rsidR="0017374A" w:rsidRPr="00390D10">
        <w:rPr>
          <w:rFonts w:ascii="Arial" w:hAnsi="Arial"/>
          <w:sz w:val="24"/>
          <w:szCs w:val="24"/>
        </w:rPr>
        <w:t xml:space="preserve"> </w:t>
      </w:r>
      <w:r w:rsidR="00C567A1" w:rsidRPr="00390D10">
        <w:rPr>
          <w:rFonts w:ascii="Arial" w:hAnsi="Arial"/>
          <w:sz w:val="24"/>
          <w:szCs w:val="24"/>
        </w:rPr>
        <w:t>The appraised</w:t>
      </w:r>
      <w:r w:rsidR="008E1D50" w:rsidRPr="00390D10">
        <w:rPr>
          <w:rFonts w:ascii="Arial" w:hAnsi="Arial"/>
          <w:sz w:val="24"/>
          <w:szCs w:val="24"/>
        </w:rPr>
        <w:t xml:space="preserve"> value must be the unrestricted fair market value of the land, as required by UMR 8311. If the land has structures on it that will be demolished, the appraised value</w:t>
      </w:r>
      <w:r w:rsidR="00B76824" w:rsidRPr="00390D10">
        <w:rPr>
          <w:rFonts w:ascii="Arial" w:hAnsi="Arial"/>
          <w:sz w:val="24"/>
          <w:szCs w:val="24"/>
        </w:rPr>
        <w:t xml:space="preserve"> must exclude the value of these</w:t>
      </w:r>
      <w:r w:rsidR="008E1D50" w:rsidRPr="00390D10">
        <w:rPr>
          <w:rFonts w:ascii="Arial" w:hAnsi="Arial"/>
          <w:sz w:val="24"/>
          <w:szCs w:val="24"/>
        </w:rPr>
        <w:t xml:space="preserve"> struct</w:t>
      </w:r>
      <w:r w:rsidR="00B76824" w:rsidRPr="00390D10">
        <w:rPr>
          <w:rFonts w:ascii="Arial" w:hAnsi="Arial"/>
          <w:sz w:val="24"/>
          <w:szCs w:val="24"/>
        </w:rPr>
        <w:t>ures</w:t>
      </w:r>
      <w:r w:rsidR="00321617" w:rsidRPr="00390D10">
        <w:rPr>
          <w:rFonts w:ascii="Arial" w:hAnsi="Arial"/>
          <w:sz w:val="24"/>
          <w:szCs w:val="24"/>
        </w:rPr>
        <w:t xml:space="preserve"> and include the expense of the demolition unless it will be done outside of the project development budget</w:t>
      </w:r>
      <w:r w:rsidR="00B76824" w:rsidRPr="00390D10">
        <w:rPr>
          <w:rFonts w:ascii="Arial" w:hAnsi="Arial"/>
          <w:sz w:val="24"/>
          <w:szCs w:val="24"/>
        </w:rPr>
        <w:t xml:space="preserve">. If the land will be leased, the appraised value must </w:t>
      </w:r>
      <w:r w:rsidR="00321617" w:rsidRPr="00390D10">
        <w:rPr>
          <w:rFonts w:ascii="Arial" w:hAnsi="Arial"/>
          <w:sz w:val="24"/>
          <w:szCs w:val="24"/>
        </w:rPr>
        <w:t xml:space="preserve">be adjusted to reflect the difference in the value of a leasehold estate as compared to an ownership </w:t>
      </w:r>
      <w:r w:rsidR="00F93444" w:rsidRPr="00390D10">
        <w:rPr>
          <w:rFonts w:ascii="Arial" w:hAnsi="Arial"/>
          <w:sz w:val="24"/>
          <w:szCs w:val="24"/>
        </w:rPr>
        <w:t>estate interest</w:t>
      </w:r>
      <w:r w:rsidR="00C074D7" w:rsidRPr="00390D10">
        <w:rPr>
          <w:rFonts w:ascii="Arial" w:hAnsi="Arial"/>
          <w:sz w:val="24"/>
          <w:szCs w:val="24"/>
        </w:rPr>
        <w:t>.</w:t>
      </w:r>
      <w:r w:rsidR="00B76824" w:rsidRPr="00390D10">
        <w:rPr>
          <w:rFonts w:ascii="Arial" w:hAnsi="Arial"/>
          <w:sz w:val="24"/>
          <w:szCs w:val="24"/>
        </w:rPr>
        <w:t xml:space="preserve"> </w:t>
      </w:r>
    </w:p>
    <w:p w14:paraId="71774393" w14:textId="77777777" w:rsidR="00B71E52" w:rsidRPr="00390D10" w:rsidRDefault="00B71E52" w:rsidP="00B71E52">
      <w:pPr>
        <w:widowControl w:val="0"/>
        <w:ind w:right="432"/>
        <w:rPr>
          <w:rFonts w:ascii="Arial" w:hAnsi="Arial"/>
          <w:sz w:val="24"/>
          <w:szCs w:val="24"/>
          <w:u w:val="single"/>
        </w:rPr>
      </w:pPr>
    </w:p>
    <w:p w14:paraId="0768535F" w14:textId="77777777" w:rsidR="00540FEE" w:rsidRPr="00390D10" w:rsidRDefault="00180522" w:rsidP="00540FEE">
      <w:pPr>
        <w:widowControl w:val="0"/>
        <w:ind w:right="432"/>
        <w:rPr>
          <w:rFonts w:ascii="Arial" w:hAnsi="Arial"/>
          <w:sz w:val="24"/>
          <w:szCs w:val="24"/>
        </w:rPr>
      </w:pPr>
      <w:r w:rsidRPr="00390D10">
        <w:rPr>
          <w:rFonts w:ascii="Arial" w:hAnsi="Arial"/>
          <w:sz w:val="24"/>
          <w:szCs w:val="24"/>
        </w:rPr>
        <w:t>A</w:t>
      </w:r>
      <w:r w:rsidR="00431A46" w:rsidRPr="00390D10">
        <w:rPr>
          <w:rFonts w:ascii="Arial" w:hAnsi="Arial"/>
          <w:sz w:val="24"/>
          <w:szCs w:val="24"/>
        </w:rPr>
        <w:t xml:space="preserve">ll appraisals </w:t>
      </w:r>
      <w:r w:rsidR="00FD2CA1" w:rsidRPr="00390D10">
        <w:rPr>
          <w:rFonts w:ascii="Arial" w:hAnsi="Arial"/>
          <w:sz w:val="24"/>
          <w:szCs w:val="24"/>
        </w:rPr>
        <w:t xml:space="preserve">should </w:t>
      </w:r>
      <w:r w:rsidR="00431A46" w:rsidRPr="00390D10">
        <w:rPr>
          <w:rFonts w:ascii="Arial" w:hAnsi="Arial"/>
          <w:sz w:val="24"/>
          <w:szCs w:val="24"/>
        </w:rPr>
        <w:t xml:space="preserve">take into consideration all unique aspects of the property and of the proposed project that will affect its value. </w:t>
      </w:r>
      <w:r w:rsidR="007D2BF3" w:rsidRPr="00390D10">
        <w:rPr>
          <w:rFonts w:ascii="Arial" w:hAnsi="Arial"/>
          <w:sz w:val="24"/>
          <w:szCs w:val="24"/>
        </w:rPr>
        <w:t xml:space="preserve"> </w:t>
      </w:r>
    </w:p>
    <w:p w14:paraId="48530574" w14:textId="77777777" w:rsidR="00E17538" w:rsidRPr="00390D10" w:rsidRDefault="00E17538" w:rsidP="00540FEE">
      <w:pPr>
        <w:widowControl w:val="0"/>
        <w:ind w:right="432"/>
        <w:rPr>
          <w:rFonts w:ascii="Arial" w:hAnsi="Arial"/>
          <w:sz w:val="24"/>
          <w:szCs w:val="24"/>
        </w:rPr>
      </w:pPr>
    </w:p>
    <w:p w14:paraId="340517D8" w14:textId="77777777" w:rsidR="00F40E13" w:rsidRPr="00390D10" w:rsidRDefault="00F40E13" w:rsidP="00C52002">
      <w:pPr>
        <w:widowControl w:val="0"/>
        <w:ind w:right="432"/>
        <w:rPr>
          <w:rFonts w:ascii="Arial" w:hAnsi="Arial"/>
          <w:sz w:val="24"/>
          <w:szCs w:val="24"/>
        </w:rPr>
      </w:pPr>
      <w:r w:rsidRPr="00390D10">
        <w:rPr>
          <w:rFonts w:ascii="Arial" w:hAnsi="Arial"/>
          <w:sz w:val="24"/>
          <w:szCs w:val="24"/>
        </w:rPr>
        <w:t xml:space="preserve">Proposed project sites shall not require site development work that is significantly more costly </w:t>
      </w:r>
      <w:r w:rsidRPr="00390D10">
        <w:rPr>
          <w:rFonts w:ascii="Arial" w:hAnsi="Arial"/>
          <w:sz w:val="24"/>
          <w:szCs w:val="24"/>
        </w:rPr>
        <w:lastRenderedPageBreak/>
        <w:t xml:space="preserve">than that typical for other similar projects in the local market area, unless either: (1) the proposed site acquisition cost together with the site development </w:t>
      </w:r>
      <w:r w:rsidR="003319E4" w:rsidRPr="00390D10">
        <w:rPr>
          <w:rFonts w:ascii="Arial" w:hAnsi="Arial"/>
          <w:sz w:val="24"/>
          <w:szCs w:val="24"/>
        </w:rPr>
        <w:t xml:space="preserve">(and environmental remediation) </w:t>
      </w:r>
      <w:r w:rsidRPr="00390D10">
        <w:rPr>
          <w:rFonts w:ascii="Arial" w:hAnsi="Arial"/>
          <w:sz w:val="24"/>
          <w:szCs w:val="24"/>
        </w:rPr>
        <w:t>costs are less than the cost of a typical site together with typical site development costs in the project’s market area; or (2) there are no other sites available in the market area with a lower combined cost.</w:t>
      </w:r>
    </w:p>
    <w:p w14:paraId="4270981A" w14:textId="77777777" w:rsidR="00BE1AC7" w:rsidRPr="00390D10" w:rsidRDefault="00BE1AC7" w:rsidP="00C52002">
      <w:pPr>
        <w:widowControl w:val="0"/>
        <w:ind w:right="432"/>
        <w:rPr>
          <w:rFonts w:ascii="Arial" w:hAnsi="Arial"/>
          <w:sz w:val="24"/>
          <w:szCs w:val="24"/>
        </w:rPr>
      </w:pPr>
    </w:p>
    <w:p w14:paraId="74880717" w14:textId="10E7C036" w:rsidR="00BE1AC7" w:rsidRPr="00390D10" w:rsidRDefault="00BE1AC7" w:rsidP="00C52002">
      <w:pPr>
        <w:widowControl w:val="0"/>
        <w:ind w:right="432"/>
        <w:rPr>
          <w:rFonts w:ascii="Arial" w:hAnsi="Arial" w:cs="Arial"/>
          <w:sz w:val="24"/>
          <w:szCs w:val="24"/>
        </w:rPr>
      </w:pPr>
      <w:r w:rsidRPr="00390D10">
        <w:rPr>
          <w:rFonts w:ascii="Arial" w:hAnsi="Arial" w:cs="Arial"/>
          <w:sz w:val="24"/>
          <w:szCs w:val="24"/>
          <w:u w:val="single"/>
        </w:rPr>
        <w:t>No appraisal is needed</w:t>
      </w:r>
      <w:r w:rsidRPr="00390D10">
        <w:rPr>
          <w:rFonts w:ascii="Arial" w:hAnsi="Arial" w:cs="Arial"/>
          <w:sz w:val="24"/>
          <w:szCs w:val="24"/>
        </w:rPr>
        <w:t xml:space="preserve"> if land is being donated to the project, no land costs will be shown in the development budget, and there are no other financial consequences from the land donation which would require that </w:t>
      </w:r>
      <w:r w:rsidR="00C86888">
        <w:rPr>
          <w:rFonts w:ascii="Arial" w:hAnsi="Arial" w:cs="Arial"/>
          <w:sz w:val="24"/>
          <w:szCs w:val="24"/>
        </w:rPr>
        <w:t xml:space="preserve">the Department </w:t>
      </w:r>
      <w:r w:rsidRPr="00390D10">
        <w:rPr>
          <w:rFonts w:ascii="Arial" w:hAnsi="Arial" w:cs="Arial"/>
          <w:sz w:val="24"/>
          <w:szCs w:val="24"/>
        </w:rPr>
        <w:t>assess the value of the land</w:t>
      </w:r>
      <w:r w:rsidR="00FD3924" w:rsidRPr="00390D10">
        <w:rPr>
          <w:rFonts w:ascii="Arial" w:hAnsi="Arial" w:cs="Arial"/>
          <w:sz w:val="24"/>
          <w:szCs w:val="24"/>
        </w:rPr>
        <w:t xml:space="preserve"> (e.g. not calculating </w:t>
      </w:r>
      <w:r w:rsidR="00575F9B" w:rsidRPr="00390D10">
        <w:rPr>
          <w:rFonts w:ascii="Arial" w:hAnsi="Arial" w:cs="Arial"/>
          <w:sz w:val="24"/>
          <w:szCs w:val="24"/>
        </w:rPr>
        <w:t xml:space="preserve">a </w:t>
      </w:r>
      <w:r w:rsidR="00FD3924" w:rsidRPr="00390D10">
        <w:rPr>
          <w:rFonts w:ascii="Arial" w:hAnsi="Arial" w:cs="Arial"/>
          <w:sz w:val="24"/>
          <w:szCs w:val="24"/>
        </w:rPr>
        <w:t xml:space="preserve">higher developer fee </w:t>
      </w:r>
      <w:r w:rsidR="00D303E5" w:rsidRPr="00390D10">
        <w:rPr>
          <w:rFonts w:ascii="Arial" w:hAnsi="Arial" w:cs="Arial"/>
          <w:sz w:val="24"/>
          <w:szCs w:val="24"/>
        </w:rPr>
        <w:t>or a higher percentage of permanent financing committed</w:t>
      </w:r>
      <w:r w:rsidR="00F97DEF" w:rsidRPr="00390D10">
        <w:rPr>
          <w:rFonts w:ascii="Arial" w:hAnsi="Arial" w:cs="Arial"/>
          <w:sz w:val="24"/>
          <w:szCs w:val="24"/>
        </w:rPr>
        <w:t>.</w:t>
      </w:r>
      <w:r w:rsidR="00D303E5" w:rsidRPr="00390D10">
        <w:rPr>
          <w:rFonts w:ascii="Arial" w:hAnsi="Arial" w:cs="Arial"/>
          <w:sz w:val="24"/>
          <w:szCs w:val="24"/>
        </w:rPr>
        <w:t xml:space="preserve"> </w:t>
      </w:r>
      <w:r w:rsidR="00FD3924" w:rsidRPr="00390D10">
        <w:rPr>
          <w:rFonts w:ascii="Arial" w:hAnsi="Arial" w:cs="Arial"/>
          <w:sz w:val="24"/>
          <w:szCs w:val="24"/>
        </w:rPr>
        <w:t>due to land donation)</w:t>
      </w:r>
      <w:r w:rsidRPr="00390D10">
        <w:rPr>
          <w:rFonts w:ascii="Arial" w:hAnsi="Arial" w:cs="Arial"/>
          <w:sz w:val="24"/>
          <w:szCs w:val="24"/>
        </w:rPr>
        <w:t>.</w:t>
      </w:r>
    </w:p>
    <w:p w14:paraId="218501E8" w14:textId="77777777" w:rsidR="00E17538" w:rsidRPr="00390D10" w:rsidRDefault="00E17538" w:rsidP="00C52002">
      <w:pPr>
        <w:widowControl w:val="0"/>
        <w:ind w:right="432"/>
        <w:rPr>
          <w:rFonts w:ascii="Arial" w:hAnsi="Arial" w:cs="Arial"/>
          <w:sz w:val="24"/>
          <w:szCs w:val="24"/>
        </w:rPr>
      </w:pPr>
    </w:p>
    <w:p w14:paraId="06A6E133" w14:textId="77777777" w:rsidR="00E17538" w:rsidRPr="00390D10" w:rsidRDefault="00E17538" w:rsidP="00C52002">
      <w:pPr>
        <w:widowControl w:val="0"/>
        <w:ind w:right="432"/>
        <w:rPr>
          <w:rFonts w:ascii="Arial" w:hAnsi="Arial" w:cs="Arial"/>
          <w:sz w:val="24"/>
          <w:szCs w:val="24"/>
        </w:rPr>
      </w:pPr>
      <w:r w:rsidRPr="00390D10">
        <w:rPr>
          <w:rFonts w:ascii="Arial" w:hAnsi="Arial" w:cs="Arial"/>
          <w:sz w:val="24"/>
          <w:szCs w:val="24"/>
        </w:rPr>
        <w:t xml:space="preserve">Note the following regarding acquisition costs charged to the project. </w:t>
      </w:r>
    </w:p>
    <w:p w14:paraId="4B1A12AE" w14:textId="77777777" w:rsidR="00E17538" w:rsidRPr="00390D10" w:rsidRDefault="00E17538" w:rsidP="00C52002">
      <w:pPr>
        <w:widowControl w:val="0"/>
        <w:ind w:right="432"/>
        <w:rPr>
          <w:rFonts w:ascii="Arial" w:hAnsi="Arial" w:cs="Arial"/>
          <w:sz w:val="24"/>
          <w:szCs w:val="24"/>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8"/>
        <w:gridCol w:w="1426"/>
        <w:gridCol w:w="1806"/>
        <w:gridCol w:w="1812"/>
        <w:gridCol w:w="1999"/>
      </w:tblGrid>
      <w:tr w:rsidR="00F1616D" w:rsidRPr="00390D10" w14:paraId="0071A08F" w14:textId="77777777" w:rsidTr="00030EA1">
        <w:tc>
          <w:tcPr>
            <w:tcW w:w="1638" w:type="dxa"/>
          </w:tcPr>
          <w:p w14:paraId="424B7D0B" w14:textId="77777777" w:rsidR="00F1616D" w:rsidRPr="00390D10" w:rsidRDefault="00F1616D" w:rsidP="005229F9">
            <w:pPr>
              <w:rPr>
                <w:rFonts w:ascii="Arial" w:hAnsi="Arial" w:cs="Arial"/>
                <w:b/>
              </w:rPr>
            </w:pPr>
            <w:r w:rsidRPr="00390D10">
              <w:rPr>
                <w:rFonts w:ascii="Arial" w:hAnsi="Arial" w:cs="Arial"/>
                <w:b/>
              </w:rPr>
              <w:t>Seller and Buyer</w:t>
            </w:r>
          </w:p>
        </w:tc>
        <w:tc>
          <w:tcPr>
            <w:tcW w:w="1426" w:type="dxa"/>
          </w:tcPr>
          <w:p w14:paraId="6508F50C" w14:textId="77777777" w:rsidR="00F1616D" w:rsidRPr="00390D10" w:rsidRDefault="00F1616D" w:rsidP="005229F9">
            <w:pPr>
              <w:rPr>
                <w:rFonts w:ascii="Arial" w:hAnsi="Arial" w:cs="Arial"/>
                <w:b/>
              </w:rPr>
            </w:pPr>
            <w:r w:rsidRPr="00390D10">
              <w:rPr>
                <w:rFonts w:ascii="Arial" w:hAnsi="Arial" w:cs="Arial"/>
                <w:b/>
              </w:rPr>
              <w:t xml:space="preserve">Land Values </w:t>
            </w:r>
          </w:p>
        </w:tc>
        <w:tc>
          <w:tcPr>
            <w:tcW w:w="1806" w:type="dxa"/>
          </w:tcPr>
          <w:p w14:paraId="23ADB656" w14:textId="77777777" w:rsidR="00F1616D" w:rsidRPr="00390D10" w:rsidRDefault="00F1616D" w:rsidP="005229F9">
            <w:pPr>
              <w:rPr>
                <w:rFonts w:ascii="Arial" w:hAnsi="Arial" w:cs="Arial"/>
                <w:b/>
              </w:rPr>
            </w:pPr>
            <w:r w:rsidRPr="00390D10">
              <w:rPr>
                <w:rFonts w:ascii="Arial" w:hAnsi="Arial" w:cs="Arial"/>
                <w:b/>
              </w:rPr>
              <w:t>Cap on Acquisition Costs Paid by HOME</w:t>
            </w:r>
          </w:p>
        </w:tc>
        <w:tc>
          <w:tcPr>
            <w:tcW w:w="1812" w:type="dxa"/>
          </w:tcPr>
          <w:p w14:paraId="5A38C713" w14:textId="77777777" w:rsidR="00F1616D" w:rsidRPr="00390D10" w:rsidRDefault="00F1616D" w:rsidP="005229F9">
            <w:pPr>
              <w:rPr>
                <w:rFonts w:ascii="Arial" w:hAnsi="Arial" w:cs="Arial"/>
                <w:b/>
              </w:rPr>
            </w:pPr>
            <w:r w:rsidRPr="00390D10">
              <w:rPr>
                <w:rFonts w:ascii="Arial" w:hAnsi="Arial" w:cs="Arial"/>
                <w:b/>
              </w:rPr>
              <w:t xml:space="preserve">Increment Above Appraised Value </w:t>
            </w:r>
          </w:p>
        </w:tc>
        <w:tc>
          <w:tcPr>
            <w:tcW w:w="1999" w:type="dxa"/>
          </w:tcPr>
          <w:p w14:paraId="4F3A08D5" w14:textId="77777777" w:rsidR="00F1616D" w:rsidRPr="00390D10" w:rsidRDefault="00F1616D" w:rsidP="005229F9">
            <w:pPr>
              <w:rPr>
                <w:rFonts w:ascii="Arial" w:hAnsi="Arial" w:cs="Arial"/>
                <w:b/>
              </w:rPr>
            </w:pPr>
            <w:r w:rsidRPr="00390D10">
              <w:rPr>
                <w:rFonts w:ascii="Arial" w:hAnsi="Arial" w:cs="Arial"/>
                <w:b/>
              </w:rPr>
              <w:t>Reasonable Carrying Costs and Capital Improvements</w:t>
            </w:r>
          </w:p>
        </w:tc>
      </w:tr>
      <w:tr w:rsidR="00F1616D" w:rsidRPr="00390D10" w14:paraId="2B503FCD" w14:textId="77777777" w:rsidTr="00030EA1">
        <w:tc>
          <w:tcPr>
            <w:tcW w:w="1638" w:type="dxa"/>
          </w:tcPr>
          <w:p w14:paraId="222944E0" w14:textId="77777777" w:rsidR="00F1616D" w:rsidRPr="00390D10" w:rsidRDefault="00F1616D" w:rsidP="005229F9">
            <w:pPr>
              <w:rPr>
                <w:rFonts w:ascii="Arial" w:hAnsi="Arial" w:cs="Arial"/>
              </w:rPr>
            </w:pPr>
            <w:r w:rsidRPr="00390D10">
              <w:rPr>
                <w:rFonts w:ascii="Arial" w:hAnsi="Arial" w:cs="Arial"/>
              </w:rPr>
              <w:t>Related Party</w:t>
            </w:r>
          </w:p>
        </w:tc>
        <w:tc>
          <w:tcPr>
            <w:tcW w:w="1426" w:type="dxa"/>
          </w:tcPr>
          <w:p w14:paraId="2443FE53" w14:textId="77777777" w:rsidR="00F1616D" w:rsidRPr="00390D10" w:rsidRDefault="00F1616D" w:rsidP="005229F9">
            <w:pPr>
              <w:rPr>
                <w:rFonts w:ascii="Arial" w:hAnsi="Arial" w:cs="Arial"/>
              </w:rPr>
            </w:pPr>
            <w:r w:rsidRPr="00390D10">
              <w:rPr>
                <w:rFonts w:ascii="Arial" w:hAnsi="Arial" w:cs="Arial"/>
              </w:rPr>
              <w:t>Decreased</w:t>
            </w:r>
          </w:p>
        </w:tc>
        <w:tc>
          <w:tcPr>
            <w:tcW w:w="1806" w:type="dxa"/>
          </w:tcPr>
          <w:p w14:paraId="5F8076ED" w14:textId="77777777" w:rsidR="00F1616D" w:rsidRPr="00390D10" w:rsidRDefault="00F1616D" w:rsidP="005229F9">
            <w:pPr>
              <w:rPr>
                <w:rFonts w:ascii="Arial" w:hAnsi="Arial" w:cs="Arial"/>
              </w:rPr>
            </w:pPr>
            <w:r w:rsidRPr="00390D10">
              <w:rPr>
                <w:rFonts w:ascii="Arial" w:hAnsi="Arial" w:cs="Arial"/>
              </w:rPr>
              <w:t>Current appraised value</w:t>
            </w:r>
            <w:r w:rsidR="00F93444" w:rsidRPr="00390D10">
              <w:rPr>
                <w:rFonts w:ascii="Arial" w:hAnsi="Arial" w:cs="Arial"/>
              </w:rPr>
              <w:t xml:space="preserve"> or last </w:t>
            </w:r>
            <w:r w:rsidR="00DA5EC4" w:rsidRPr="00390D10">
              <w:rPr>
                <w:rFonts w:ascii="Arial" w:hAnsi="Arial" w:cs="Arial"/>
              </w:rPr>
              <w:t>arm’s length transaction</w:t>
            </w:r>
          </w:p>
        </w:tc>
        <w:tc>
          <w:tcPr>
            <w:tcW w:w="1812" w:type="dxa"/>
          </w:tcPr>
          <w:p w14:paraId="5E5F5034" w14:textId="77777777" w:rsidR="00F1616D" w:rsidRPr="00390D10" w:rsidRDefault="00F1616D" w:rsidP="005229F9">
            <w:pPr>
              <w:rPr>
                <w:rFonts w:ascii="Arial" w:hAnsi="Arial" w:cs="Arial"/>
              </w:rPr>
            </w:pPr>
            <w:r w:rsidRPr="00390D10">
              <w:rPr>
                <w:rFonts w:ascii="Arial" w:hAnsi="Arial" w:cs="Arial"/>
              </w:rPr>
              <w:t>Paid for with tax credit equity or junior public financing with no mandatory debt service</w:t>
            </w:r>
          </w:p>
        </w:tc>
        <w:tc>
          <w:tcPr>
            <w:tcW w:w="1999" w:type="dxa"/>
          </w:tcPr>
          <w:p w14:paraId="0994C4D8" w14:textId="77777777" w:rsidR="00F1616D" w:rsidRPr="00390D10" w:rsidRDefault="00F1616D" w:rsidP="005229F9">
            <w:pPr>
              <w:rPr>
                <w:rFonts w:ascii="Arial" w:hAnsi="Arial" w:cs="Arial"/>
              </w:rPr>
            </w:pPr>
            <w:r w:rsidRPr="00390D10">
              <w:rPr>
                <w:rFonts w:ascii="Arial" w:hAnsi="Arial" w:cs="Arial"/>
              </w:rPr>
              <w:t xml:space="preserve">Can be paid with HOME or other funds </w:t>
            </w:r>
          </w:p>
        </w:tc>
      </w:tr>
      <w:tr w:rsidR="00F1616D" w:rsidRPr="00390D10" w14:paraId="6192F036" w14:textId="77777777" w:rsidTr="00030EA1">
        <w:tc>
          <w:tcPr>
            <w:tcW w:w="1638" w:type="dxa"/>
          </w:tcPr>
          <w:p w14:paraId="40AC7131" w14:textId="77777777" w:rsidR="00F1616D" w:rsidRPr="00390D10" w:rsidRDefault="00F1616D" w:rsidP="005229F9">
            <w:pPr>
              <w:rPr>
                <w:rFonts w:ascii="Arial" w:hAnsi="Arial" w:cs="Arial"/>
              </w:rPr>
            </w:pPr>
            <w:r w:rsidRPr="00390D10">
              <w:rPr>
                <w:rFonts w:ascii="Arial" w:hAnsi="Arial" w:cs="Arial"/>
              </w:rPr>
              <w:t>Related Party</w:t>
            </w:r>
          </w:p>
        </w:tc>
        <w:tc>
          <w:tcPr>
            <w:tcW w:w="1426" w:type="dxa"/>
          </w:tcPr>
          <w:p w14:paraId="327F36D9" w14:textId="77777777" w:rsidR="00F1616D" w:rsidRPr="00390D10" w:rsidRDefault="00F1616D" w:rsidP="005229F9">
            <w:pPr>
              <w:rPr>
                <w:rFonts w:ascii="Arial" w:hAnsi="Arial" w:cs="Arial"/>
              </w:rPr>
            </w:pPr>
            <w:r w:rsidRPr="00390D10">
              <w:rPr>
                <w:rFonts w:ascii="Arial" w:hAnsi="Arial" w:cs="Arial"/>
              </w:rPr>
              <w:t>Increased</w:t>
            </w:r>
          </w:p>
        </w:tc>
        <w:tc>
          <w:tcPr>
            <w:tcW w:w="1806" w:type="dxa"/>
          </w:tcPr>
          <w:p w14:paraId="5567F8B3" w14:textId="77777777" w:rsidR="00F1616D" w:rsidRPr="00390D10" w:rsidRDefault="00F1616D" w:rsidP="005229F9">
            <w:pPr>
              <w:rPr>
                <w:rFonts w:ascii="Arial" w:hAnsi="Arial" w:cs="Arial"/>
              </w:rPr>
            </w:pPr>
            <w:r w:rsidRPr="00390D10">
              <w:rPr>
                <w:rFonts w:ascii="Arial" w:hAnsi="Arial" w:cs="Arial"/>
              </w:rPr>
              <w:t xml:space="preserve">Amount of last </w:t>
            </w:r>
            <w:r w:rsidR="00C567A1" w:rsidRPr="00390D10">
              <w:rPr>
                <w:rFonts w:ascii="Arial" w:hAnsi="Arial" w:cs="Arial"/>
              </w:rPr>
              <w:t>arm’s length</w:t>
            </w:r>
            <w:r w:rsidRPr="00390D10">
              <w:rPr>
                <w:rFonts w:ascii="Arial" w:hAnsi="Arial" w:cs="Arial"/>
              </w:rPr>
              <w:t xml:space="preserve"> transaction</w:t>
            </w:r>
          </w:p>
        </w:tc>
        <w:tc>
          <w:tcPr>
            <w:tcW w:w="1812" w:type="dxa"/>
          </w:tcPr>
          <w:p w14:paraId="10BCCB04" w14:textId="77777777" w:rsidR="00F1616D" w:rsidRPr="00390D10" w:rsidRDefault="00F1616D" w:rsidP="005229F9">
            <w:pPr>
              <w:rPr>
                <w:rFonts w:ascii="Arial" w:hAnsi="Arial" w:cs="Arial"/>
              </w:rPr>
            </w:pPr>
            <w:r w:rsidRPr="00390D10">
              <w:rPr>
                <w:rFonts w:ascii="Arial" w:hAnsi="Arial" w:cs="Arial"/>
              </w:rPr>
              <w:t>Can't be paid by anyone</w:t>
            </w:r>
          </w:p>
        </w:tc>
        <w:tc>
          <w:tcPr>
            <w:tcW w:w="1999" w:type="dxa"/>
          </w:tcPr>
          <w:p w14:paraId="35C4FFB7" w14:textId="77777777" w:rsidR="00F1616D" w:rsidRPr="00390D10" w:rsidRDefault="00F1616D" w:rsidP="005229F9">
            <w:pPr>
              <w:rPr>
                <w:rFonts w:ascii="Arial" w:hAnsi="Arial" w:cs="Arial"/>
              </w:rPr>
            </w:pPr>
            <w:r w:rsidRPr="00390D10">
              <w:rPr>
                <w:rFonts w:ascii="Arial" w:hAnsi="Arial" w:cs="Arial"/>
              </w:rPr>
              <w:t>Can be paid with HOME or other funds</w:t>
            </w:r>
          </w:p>
        </w:tc>
      </w:tr>
      <w:tr w:rsidR="00F1616D" w:rsidRPr="00390D10" w14:paraId="5BCD7F76" w14:textId="77777777" w:rsidTr="00030EA1">
        <w:tc>
          <w:tcPr>
            <w:tcW w:w="1638" w:type="dxa"/>
          </w:tcPr>
          <w:p w14:paraId="5D163490" w14:textId="77777777" w:rsidR="00F1616D" w:rsidRPr="00390D10" w:rsidRDefault="00F1616D" w:rsidP="005229F9">
            <w:pPr>
              <w:rPr>
                <w:rFonts w:ascii="Arial" w:hAnsi="Arial" w:cs="Arial"/>
              </w:rPr>
            </w:pPr>
            <w:r w:rsidRPr="00390D10">
              <w:rPr>
                <w:rFonts w:ascii="Arial" w:hAnsi="Arial" w:cs="Arial"/>
              </w:rPr>
              <w:t>Unrelated Party</w:t>
            </w:r>
          </w:p>
        </w:tc>
        <w:tc>
          <w:tcPr>
            <w:tcW w:w="1426" w:type="dxa"/>
          </w:tcPr>
          <w:p w14:paraId="37EB5633" w14:textId="77777777" w:rsidR="00F1616D" w:rsidRPr="00390D10" w:rsidRDefault="00F1616D" w:rsidP="005229F9">
            <w:pPr>
              <w:jc w:val="center"/>
              <w:rPr>
                <w:rFonts w:ascii="Arial" w:hAnsi="Arial" w:cs="Arial"/>
              </w:rPr>
            </w:pPr>
            <w:r w:rsidRPr="00390D10">
              <w:rPr>
                <w:rFonts w:ascii="Arial" w:hAnsi="Arial" w:cs="Arial"/>
              </w:rPr>
              <w:t>Increased or Decreased</w:t>
            </w:r>
          </w:p>
        </w:tc>
        <w:tc>
          <w:tcPr>
            <w:tcW w:w="1806" w:type="dxa"/>
          </w:tcPr>
          <w:p w14:paraId="5A56ACDB" w14:textId="77777777" w:rsidR="00F1616D" w:rsidRPr="00390D10" w:rsidRDefault="00F1616D" w:rsidP="005229F9">
            <w:pPr>
              <w:rPr>
                <w:rFonts w:ascii="Arial" w:hAnsi="Arial" w:cs="Arial"/>
              </w:rPr>
            </w:pPr>
            <w:r w:rsidRPr="00390D10">
              <w:rPr>
                <w:rFonts w:ascii="Arial" w:hAnsi="Arial" w:cs="Arial"/>
              </w:rPr>
              <w:t>Current appraised value</w:t>
            </w:r>
            <w:r w:rsidR="00DA5EC4" w:rsidRPr="00390D10">
              <w:rPr>
                <w:rFonts w:ascii="Arial" w:hAnsi="Arial" w:cs="Arial"/>
              </w:rPr>
              <w:t xml:space="preserve"> or purchase price</w:t>
            </w:r>
          </w:p>
        </w:tc>
        <w:tc>
          <w:tcPr>
            <w:tcW w:w="1812" w:type="dxa"/>
          </w:tcPr>
          <w:p w14:paraId="4A322E97" w14:textId="77777777" w:rsidR="00F1616D" w:rsidRPr="00390D10" w:rsidRDefault="00F1616D" w:rsidP="005229F9">
            <w:pPr>
              <w:rPr>
                <w:rFonts w:ascii="Arial" w:hAnsi="Arial" w:cs="Arial"/>
              </w:rPr>
            </w:pPr>
            <w:r w:rsidRPr="00390D10">
              <w:rPr>
                <w:rFonts w:ascii="Arial" w:hAnsi="Arial" w:cs="Arial"/>
              </w:rPr>
              <w:t>Paid for with tax credit equity or junior public financing with no mandatory debt service</w:t>
            </w:r>
          </w:p>
        </w:tc>
        <w:tc>
          <w:tcPr>
            <w:tcW w:w="1999" w:type="dxa"/>
          </w:tcPr>
          <w:p w14:paraId="02323951" w14:textId="77777777" w:rsidR="00F1616D" w:rsidRPr="00390D10" w:rsidRDefault="00F1616D" w:rsidP="005229F9">
            <w:pPr>
              <w:rPr>
                <w:rFonts w:ascii="Arial" w:hAnsi="Arial" w:cs="Arial"/>
              </w:rPr>
            </w:pPr>
            <w:r w:rsidRPr="00390D10">
              <w:rPr>
                <w:rFonts w:ascii="Arial" w:hAnsi="Arial" w:cs="Arial"/>
              </w:rPr>
              <w:t>Can be paid with HOME or other funds</w:t>
            </w:r>
          </w:p>
        </w:tc>
      </w:tr>
    </w:tbl>
    <w:p w14:paraId="759FC40F" w14:textId="77777777" w:rsidR="00E17538" w:rsidRPr="00390D10" w:rsidRDefault="00E17538" w:rsidP="00C52002">
      <w:pPr>
        <w:widowControl w:val="0"/>
        <w:ind w:right="432"/>
        <w:rPr>
          <w:rFonts w:ascii="Arial" w:hAnsi="Arial"/>
          <w:sz w:val="24"/>
          <w:szCs w:val="24"/>
        </w:rPr>
      </w:pPr>
    </w:p>
    <w:p w14:paraId="0D315D67" w14:textId="77777777" w:rsidR="00F40E13" w:rsidRPr="00390D10" w:rsidRDefault="00F40E13" w:rsidP="00C52002">
      <w:pPr>
        <w:widowControl w:val="0"/>
        <w:ind w:right="432"/>
        <w:rPr>
          <w:rFonts w:ascii="Arial" w:hAnsi="Arial"/>
          <w:sz w:val="24"/>
          <w:szCs w:val="24"/>
        </w:rPr>
      </w:pPr>
    </w:p>
    <w:p w14:paraId="39D8E5E6" w14:textId="4CDC66F4" w:rsidR="001F108F" w:rsidRPr="00390D10" w:rsidRDefault="001F108F" w:rsidP="001F108F">
      <w:pPr>
        <w:widowControl w:val="0"/>
        <w:ind w:right="432"/>
        <w:rPr>
          <w:rFonts w:ascii="Arial" w:hAnsi="Arial"/>
          <w:sz w:val="24"/>
          <w:szCs w:val="24"/>
        </w:rPr>
      </w:pPr>
      <w:r w:rsidRPr="00390D10">
        <w:rPr>
          <w:rFonts w:ascii="Arial" w:hAnsi="Arial"/>
          <w:b/>
          <w:sz w:val="24"/>
          <w:szCs w:val="24"/>
        </w:rPr>
        <w:t xml:space="preserve">Phase </w:t>
      </w:r>
      <w:r w:rsidR="00EE50DE" w:rsidRPr="00390D10">
        <w:rPr>
          <w:rFonts w:ascii="Arial" w:hAnsi="Arial"/>
          <w:b/>
          <w:sz w:val="24"/>
          <w:szCs w:val="24"/>
        </w:rPr>
        <w:t>I Phase</w:t>
      </w:r>
      <w:r w:rsidRPr="00390D10">
        <w:rPr>
          <w:rFonts w:ascii="Arial" w:hAnsi="Arial"/>
          <w:b/>
          <w:sz w:val="24"/>
          <w:szCs w:val="24"/>
        </w:rPr>
        <w:t xml:space="preserve"> II Site </w:t>
      </w:r>
      <w:r w:rsidR="00EE50DE" w:rsidRPr="00390D10">
        <w:rPr>
          <w:rFonts w:ascii="Arial" w:hAnsi="Arial"/>
          <w:b/>
          <w:sz w:val="24"/>
          <w:szCs w:val="24"/>
        </w:rPr>
        <w:t>Assessment (</w:t>
      </w:r>
      <w:r w:rsidR="0020441D" w:rsidRPr="00390D10">
        <w:rPr>
          <w:rFonts w:ascii="Arial" w:hAnsi="Arial"/>
          <w:b/>
          <w:sz w:val="24"/>
          <w:szCs w:val="24"/>
        </w:rPr>
        <w:t>35</w:t>
      </w:r>
      <w:r w:rsidRPr="00390D10">
        <w:rPr>
          <w:rFonts w:ascii="Arial" w:hAnsi="Arial"/>
          <w:b/>
          <w:sz w:val="24"/>
          <w:szCs w:val="24"/>
        </w:rPr>
        <w:t xml:space="preserve"> points) -   </w:t>
      </w:r>
      <w:r w:rsidR="00FA2D7D" w:rsidRPr="00390D10">
        <w:rPr>
          <w:rFonts w:ascii="Arial" w:hAnsi="Arial"/>
          <w:sz w:val="24"/>
          <w:szCs w:val="24"/>
        </w:rPr>
        <w:t xml:space="preserve">Points will be awarded for reports prepared according to the following:  </w:t>
      </w:r>
      <w:r w:rsidRPr="00390D10">
        <w:rPr>
          <w:rFonts w:ascii="Arial" w:hAnsi="Arial"/>
          <w:sz w:val="24"/>
          <w:szCs w:val="24"/>
        </w:rPr>
        <w:t>a Phase I</w:t>
      </w:r>
      <w:r w:rsidR="00812B31" w:rsidRPr="00390D10">
        <w:rPr>
          <w:rFonts w:ascii="Arial" w:hAnsi="Arial"/>
          <w:sz w:val="24"/>
          <w:szCs w:val="24"/>
        </w:rPr>
        <w:t xml:space="preserve">, </w:t>
      </w:r>
      <w:r w:rsidRPr="00390D10">
        <w:rPr>
          <w:rFonts w:ascii="Arial" w:hAnsi="Arial"/>
          <w:sz w:val="24"/>
          <w:szCs w:val="24"/>
        </w:rPr>
        <w:t xml:space="preserve">site assessment meeting ASTM Standard </w:t>
      </w:r>
      <w:r w:rsidR="00EA2B31" w:rsidRPr="00390D10">
        <w:rPr>
          <w:rFonts w:ascii="Arial" w:hAnsi="Arial"/>
          <w:sz w:val="24"/>
          <w:szCs w:val="24"/>
        </w:rPr>
        <w:t>E1527-</w:t>
      </w:r>
      <w:r w:rsidR="00D13B29" w:rsidRPr="00390D10">
        <w:rPr>
          <w:rFonts w:ascii="Arial" w:hAnsi="Arial"/>
          <w:sz w:val="24"/>
          <w:szCs w:val="24"/>
        </w:rPr>
        <w:t>13</w:t>
      </w:r>
      <w:r w:rsidR="009C22AD" w:rsidRPr="00390D10">
        <w:rPr>
          <w:rFonts w:ascii="Arial" w:hAnsi="Arial"/>
          <w:sz w:val="24"/>
          <w:szCs w:val="24"/>
        </w:rPr>
        <w:t>-</w:t>
      </w:r>
      <w:r w:rsidR="00EA2B31" w:rsidRPr="00390D10">
        <w:rPr>
          <w:rFonts w:ascii="Arial" w:hAnsi="Arial"/>
          <w:sz w:val="24"/>
          <w:szCs w:val="24"/>
        </w:rPr>
        <w:t>and</w:t>
      </w:r>
      <w:r w:rsidR="00604C3F" w:rsidRPr="00390D10">
        <w:rPr>
          <w:rFonts w:ascii="Arial" w:hAnsi="Arial"/>
          <w:sz w:val="24"/>
          <w:szCs w:val="24"/>
        </w:rPr>
        <w:t xml:space="preserve"> </w:t>
      </w:r>
      <w:r w:rsidRPr="00390D10">
        <w:rPr>
          <w:rFonts w:ascii="Arial" w:hAnsi="Arial"/>
          <w:sz w:val="24"/>
          <w:szCs w:val="24"/>
        </w:rPr>
        <w:t>a Phase II site assessment, if recommended by the Phase I, meeting ASTM Standard E1903-</w:t>
      </w:r>
      <w:r w:rsidR="009C22AD" w:rsidRPr="00390D10">
        <w:rPr>
          <w:rFonts w:ascii="Arial" w:hAnsi="Arial"/>
          <w:sz w:val="24"/>
          <w:szCs w:val="24"/>
        </w:rPr>
        <w:t>11</w:t>
      </w:r>
      <w:r w:rsidR="00341BAD" w:rsidRPr="00390D10">
        <w:rPr>
          <w:rFonts w:ascii="Arial" w:hAnsi="Arial"/>
          <w:sz w:val="24"/>
          <w:szCs w:val="24"/>
        </w:rPr>
        <w:t>.</w:t>
      </w:r>
      <w:r w:rsidRPr="00390D10">
        <w:rPr>
          <w:rFonts w:ascii="Arial" w:hAnsi="Arial"/>
          <w:sz w:val="24"/>
          <w:szCs w:val="24"/>
        </w:rPr>
        <w:t xml:space="preserve"> All reports must be prepared according to these ASTM standar</w:t>
      </w:r>
      <w:r w:rsidR="002A36EB" w:rsidRPr="00390D10">
        <w:rPr>
          <w:rFonts w:ascii="Arial" w:hAnsi="Arial"/>
          <w:sz w:val="24"/>
          <w:szCs w:val="24"/>
        </w:rPr>
        <w:t xml:space="preserve">ds, except as discussed below. </w:t>
      </w:r>
      <w:r w:rsidR="00473118" w:rsidRPr="00390D10">
        <w:rPr>
          <w:rFonts w:ascii="Arial" w:hAnsi="Arial"/>
          <w:sz w:val="24"/>
          <w:szCs w:val="24"/>
        </w:rPr>
        <w:t>The Phase I</w:t>
      </w:r>
      <w:r w:rsidR="00812B31" w:rsidRPr="00390D10">
        <w:rPr>
          <w:rFonts w:ascii="Arial" w:hAnsi="Arial"/>
          <w:sz w:val="24"/>
          <w:szCs w:val="24"/>
        </w:rPr>
        <w:t>/VES</w:t>
      </w:r>
      <w:r w:rsidR="00473118" w:rsidRPr="00390D10">
        <w:rPr>
          <w:rFonts w:ascii="Arial" w:hAnsi="Arial"/>
          <w:sz w:val="24"/>
          <w:szCs w:val="24"/>
        </w:rPr>
        <w:t xml:space="preserve"> report must be prepared no earlier than </w:t>
      </w:r>
      <w:r w:rsidR="00314514" w:rsidRPr="00390D10">
        <w:rPr>
          <w:rFonts w:ascii="Arial" w:hAnsi="Arial"/>
          <w:sz w:val="24"/>
          <w:szCs w:val="24"/>
        </w:rPr>
        <w:t>201</w:t>
      </w:r>
      <w:r w:rsidR="00162E9D">
        <w:rPr>
          <w:rFonts w:ascii="Arial" w:hAnsi="Arial"/>
          <w:sz w:val="24"/>
          <w:szCs w:val="24"/>
        </w:rPr>
        <w:t>8</w:t>
      </w:r>
      <w:r w:rsidR="00473118" w:rsidRPr="00390D10">
        <w:rPr>
          <w:rFonts w:ascii="Arial" w:hAnsi="Arial"/>
          <w:sz w:val="24"/>
          <w:szCs w:val="24"/>
        </w:rPr>
        <w:t xml:space="preserve">, and the Phase II report must be prepared no earlier than </w:t>
      </w:r>
      <w:r w:rsidR="00314514" w:rsidRPr="00390D10">
        <w:rPr>
          <w:rFonts w:ascii="Arial" w:hAnsi="Arial"/>
          <w:sz w:val="24"/>
          <w:szCs w:val="24"/>
        </w:rPr>
        <w:t>201</w:t>
      </w:r>
      <w:r w:rsidR="00162E9D">
        <w:rPr>
          <w:rFonts w:ascii="Arial" w:hAnsi="Arial"/>
          <w:sz w:val="24"/>
          <w:szCs w:val="24"/>
        </w:rPr>
        <w:t>8</w:t>
      </w:r>
      <w:r w:rsidR="00473118" w:rsidRPr="00390D10">
        <w:rPr>
          <w:rFonts w:ascii="Arial" w:hAnsi="Arial"/>
          <w:sz w:val="24"/>
          <w:szCs w:val="24"/>
        </w:rPr>
        <w:t xml:space="preserve">. </w:t>
      </w:r>
      <w:r w:rsidR="0096707B" w:rsidRPr="00390D10">
        <w:rPr>
          <w:rFonts w:ascii="Arial" w:hAnsi="Arial"/>
          <w:sz w:val="24"/>
          <w:szCs w:val="24"/>
        </w:rPr>
        <w:t>The Phase I/II</w:t>
      </w:r>
      <w:r w:rsidR="00812B31" w:rsidRPr="00390D10">
        <w:rPr>
          <w:rFonts w:ascii="Arial" w:hAnsi="Arial"/>
          <w:sz w:val="24"/>
          <w:szCs w:val="24"/>
        </w:rPr>
        <w:t>/VES</w:t>
      </w:r>
      <w:r w:rsidR="0096707B" w:rsidRPr="00390D10">
        <w:rPr>
          <w:rFonts w:ascii="Arial" w:hAnsi="Arial"/>
          <w:sz w:val="24"/>
          <w:szCs w:val="24"/>
        </w:rPr>
        <w:t xml:space="preserve"> reports may be prepared by different firms.</w:t>
      </w:r>
    </w:p>
    <w:p w14:paraId="50F88C35" w14:textId="77777777" w:rsidR="00D71691" w:rsidRPr="00390D10" w:rsidRDefault="00D71691" w:rsidP="001F108F">
      <w:pPr>
        <w:widowControl w:val="0"/>
        <w:ind w:right="432"/>
        <w:rPr>
          <w:rFonts w:ascii="Arial" w:hAnsi="Arial"/>
          <w:sz w:val="24"/>
          <w:szCs w:val="24"/>
        </w:rPr>
      </w:pPr>
    </w:p>
    <w:p w14:paraId="6A27BD6B" w14:textId="386BCD00" w:rsidR="00B5218F" w:rsidRPr="00390D10" w:rsidRDefault="00FA2D7D" w:rsidP="00B5218F">
      <w:pPr>
        <w:widowControl w:val="0"/>
        <w:ind w:right="432"/>
        <w:rPr>
          <w:rFonts w:ascii="Arial" w:hAnsi="Arial"/>
          <w:b/>
          <w:sz w:val="24"/>
          <w:szCs w:val="24"/>
        </w:rPr>
      </w:pPr>
      <w:r w:rsidRPr="00390D10">
        <w:rPr>
          <w:rFonts w:ascii="Arial" w:hAnsi="Arial"/>
          <w:b/>
          <w:sz w:val="24"/>
          <w:szCs w:val="24"/>
        </w:rPr>
        <w:t>Older reports will not be considered in scoring; however, i</w:t>
      </w:r>
      <w:r w:rsidR="00B5218F" w:rsidRPr="00390D10">
        <w:rPr>
          <w:rFonts w:ascii="Arial" w:hAnsi="Arial"/>
          <w:b/>
          <w:sz w:val="24"/>
          <w:szCs w:val="24"/>
        </w:rPr>
        <w:t xml:space="preserve">f the applicant is aware of more than one Phase </w:t>
      </w:r>
      <w:r w:rsidR="00EE50DE" w:rsidRPr="00390D10">
        <w:rPr>
          <w:rFonts w:ascii="Arial" w:hAnsi="Arial"/>
          <w:b/>
          <w:sz w:val="24"/>
          <w:szCs w:val="24"/>
        </w:rPr>
        <w:t>I, Phase</w:t>
      </w:r>
      <w:r w:rsidR="00B5218F" w:rsidRPr="00390D10">
        <w:rPr>
          <w:rFonts w:ascii="Arial" w:hAnsi="Arial"/>
          <w:b/>
          <w:sz w:val="24"/>
          <w:szCs w:val="24"/>
        </w:rPr>
        <w:t xml:space="preserve"> II </w:t>
      </w:r>
      <w:r w:rsidR="0064219D" w:rsidRPr="00390D10">
        <w:rPr>
          <w:rFonts w:ascii="Arial" w:hAnsi="Arial"/>
          <w:b/>
          <w:sz w:val="24"/>
          <w:szCs w:val="24"/>
        </w:rPr>
        <w:t xml:space="preserve">or VES </w:t>
      </w:r>
      <w:r w:rsidR="00B5218F" w:rsidRPr="00390D10">
        <w:rPr>
          <w:rFonts w:ascii="Arial" w:hAnsi="Arial"/>
          <w:b/>
          <w:sz w:val="24"/>
          <w:szCs w:val="24"/>
        </w:rPr>
        <w:t xml:space="preserve">report for the property, all such reports </w:t>
      </w:r>
      <w:r w:rsidRPr="00390D10">
        <w:rPr>
          <w:rFonts w:ascii="Arial" w:hAnsi="Arial"/>
          <w:b/>
          <w:sz w:val="24"/>
          <w:szCs w:val="24"/>
        </w:rPr>
        <w:t>should</w:t>
      </w:r>
      <w:r w:rsidR="00B5218F" w:rsidRPr="00390D10">
        <w:rPr>
          <w:rFonts w:ascii="Arial" w:hAnsi="Arial"/>
          <w:b/>
          <w:sz w:val="24"/>
          <w:szCs w:val="24"/>
        </w:rPr>
        <w:t xml:space="preserve"> be included with the application. </w:t>
      </w:r>
      <w:r w:rsidRPr="00390D10">
        <w:rPr>
          <w:rFonts w:ascii="Arial" w:hAnsi="Arial"/>
          <w:b/>
          <w:sz w:val="24"/>
          <w:szCs w:val="24"/>
        </w:rPr>
        <w:t>Should the project score high enough to be considered for an award, missing reports must be submitted for review prior to th</w:t>
      </w:r>
      <w:r w:rsidR="0011720E" w:rsidRPr="00390D10">
        <w:rPr>
          <w:rFonts w:ascii="Arial" w:hAnsi="Arial"/>
          <w:b/>
          <w:sz w:val="24"/>
          <w:szCs w:val="24"/>
        </w:rPr>
        <w:t>e</w:t>
      </w:r>
      <w:r w:rsidRPr="00390D10">
        <w:rPr>
          <w:rFonts w:ascii="Arial" w:hAnsi="Arial"/>
          <w:b/>
          <w:sz w:val="24"/>
          <w:szCs w:val="24"/>
        </w:rPr>
        <w:t xml:space="preserve"> </w:t>
      </w:r>
      <w:r w:rsidR="00C86888">
        <w:rPr>
          <w:rFonts w:ascii="Arial" w:hAnsi="Arial"/>
          <w:b/>
          <w:sz w:val="24"/>
          <w:szCs w:val="24"/>
        </w:rPr>
        <w:t>Department</w:t>
      </w:r>
      <w:r w:rsidR="000E12DA">
        <w:rPr>
          <w:rFonts w:ascii="Arial" w:hAnsi="Arial"/>
          <w:b/>
          <w:sz w:val="24"/>
          <w:szCs w:val="24"/>
        </w:rPr>
        <w:t xml:space="preserve">’s Internal </w:t>
      </w:r>
      <w:r w:rsidRPr="00390D10">
        <w:rPr>
          <w:rFonts w:ascii="Arial" w:hAnsi="Arial"/>
          <w:b/>
          <w:sz w:val="24"/>
          <w:szCs w:val="24"/>
        </w:rPr>
        <w:t>Loan Committee</w:t>
      </w:r>
      <w:r w:rsidR="0011720E" w:rsidRPr="00390D10">
        <w:rPr>
          <w:rFonts w:ascii="Arial" w:hAnsi="Arial"/>
          <w:b/>
          <w:sz w:val="24"/>
          <w:szCs w:val="24"/>
        </w:rPr>
        <w:t xml:space="preserve"> meeting</w:t>
      </w:r>
      <w:r w:rsidRPr="00390D10">
        <w:rPr>
          <w:rFonts w:ascii="Arial" w:hAnsi="Arial"/>
          <w:b/>
          <w:sz w:val="24"/>
          <w:szCs w:val="24"/>
        </w:rPr>
        <w:t>.</w:t>
      </w:r>
    </w:p>
    <w:p w14:paraId="119AAEDB" w14:textId="77777777" w:rsidR="00B5218F" w:rsidRPr="00390D10" w:rsidRDefault="00B5218F" w:rsidP="002C23A5">
      <w:pPr>
        <w:overflowPunct/>
        <w:textAlignment w:val="auto"/>
        <w:rPr>
          <w:rFonts w:ascii="Arial" w:hAnsi="Arial"/>
          <w:sz w:val="24"/>
          <w:szCs w:val="24"/>
        </w:rPr>
      </w:pPr>
    </w:p>
    <w:p w14:paraId="7632BA22" w14:textId="77777777" w:rsidR="00313C93" w:rsidRPr="00390D10" w:rsidRDefault="001F108F" w:rsidP="002C23A5">
      <w:pPr>
        <w:overflowPunct/>
        <w:textAlignment w:val="auto"/>
        <w:rPr>
          <w:rFonts w:ascii="Arial" w:hAnsi="Arial"/>
          <w:b/>
          <w:sz w:val="24"/>
          <w:szCs w:val="24"/>
        </w:rPr>
      </w:pPr>
      <w:r w:rsidRPr="00390D10">
        <w:rPr>
          <w:rFonts w:ascii="Arial" w:hAnsi="Arial"/>
          <w:sz w:val="24"/>
          <w:szCs w:val="24"/>
        </w:rPr>
        <w:t>We recommend that you carefully evaluate the Phase I/</w:t>
      </w:r>
      <w:r w:rsidR="00C074D7" w:rsidRPr="00390D10">
        <w:rPr>
          <w:rFonts w:ascii="Arial" w:hAnsi="Arial"/>
          <w:sz w:val="24"/>
          <w:szCs w:val="24"/>
        </w:rPr>
        <w:t>II to</w:t>
      </w:r>
      <w:r w:rsidRPr="00390D10">
        <w:rPr>
          <w:rFonts w:ascii="Arial" w:hAnsi="Arial"/>
          <w:sz w:val="24"/>
          <w:szCs w:val="24"/>
        </w:rPr>
        <w:t xml:space="preserve"> insure that these reports are complete, clear and without deficiencies</w:t>
      </w:r>
      <w:r w:rsidR="00D71691" w:rsidRPr="00390D10">
        <w:rPr>
          <w:rFonts w:ascii="Arial" w:hAnsi="Arial"/>
          <w:sz w:val="24"/>
          <w:szCs w:val="24"/>
        </w:rPr>
        <w:t>;</w:t>
      </w:r>
      <w:r w:rsidRPr="00390D10">
        <w:rPr>
          <w:rFonts w:ascii="Arial" w:hAnsi="Arial"/>
          <w:sz w:val="24"/>
          <w:szCs w:val="24"/>
        </w:rPr>
        <w:t xml:space="preserve"> and that with the passage of time nothing has changed </w:t>
      </w:r>
      <w:r w:rsidRPr="00390D10">
        <w:rPr>
          <w:rFonts w:ascii="Arial" w:hAnsi="Arial"/>
          <w:sz w:val="24"/>
          <w:szCs w:val="24"/>
        </w:rPr>
        <w:lastRenderedPageBreak/>
        <w:t>on the site</w:t>
      </w:r>
      <w:r w:rsidRPr="00390D10">
        <w:rPr>
          <w:rFonts w:ascii="Arial" w:hAnsi="Arial"/>
          <w:b/>
          <w:sz w:val="24"/>
          <w:szCs w:val="24"/>
        </w:rPr>
        <w:t xml:space="preserve">.  </w:t>
      </w:r>
      <w:r w:rsidR="002C23A5" w:rsidRPr="00390D10">
        <w:rPr>
          <w:rFonts w:ascii="Arial" w:hAnsi="Arial"/>
          <w:sz w:val="24"/>
          <w:szCs w:val="24"/>
        </w:rPr>
        <w:t>I</w:t>
      </w:r>
      <w:r w:rsidR="002C23A5" w:rsidRPr="00390D10">
        <w:rPr>
          <w:rFonts w:ascii="Helvetica" w:hAnsi="Helvetica" w:cs="Helvetica"/>
          <w:sz w:val="24"/>
          <w:szCs w:val="24"/>
        </w:rPr>
        <w:t>f something on the site or the surrounding area has changed since your Phase I was prepared, you must prepare a new Phase I.</w:t>
      </w:r>
    </w:p>
    <w:p w14:paraId="131B9B7F" w14:textId="77777777" w:rsidR="00313C93" w:rsidRPr="00390D10" w:rsidRDefault="00D51EB5" w:rsidP="001F108F">
      <w:pPr>
        <w:widowControl w:val="0"/>
        <w:ind w:right="432"/>
        <w:rPr>
          <w:rFonts w:ascii="Arial" w:hAnsi="Arial"/>
          <w:b/>
          <w:sz w:val="24"/>
          <w:szCs w:val="24"/>
        </w:rPr>
      </w:pPr>
      <w:r w:rsidRPr="00390D10">
        <w:rPr>
          <w:rFonts w:ascii="Arial" w:hAnsi="Arial"/>
          <w:b/>
          <w:sz w:val="24"/>
          <w:szCs w:val="24"/>
        </w:rPr>
        <w:t xml:space="preserve"> </w:t>
      </w:r>
    </w:p>
    <w:p w14:paraId="25291567" w14:textId="3D9A0676" w:rsidR="001F108F" w:rsidRPr="00390D10" w:rsidRDefault="00A9295E" w:rsidP="001F108F">
      <w:pPr>
        <w:widowControl w:val="0"/>
        <w:ind w:right="432"/>
        <w:rPr>
          <w:rFonts w:ascii="Arial" w:hAnsi="Arial"/>
          <w:sz w:val="24"/>
          <w:szCs w:val="24"/>
        </w:rPr>
      </w:pPr>
      <w:r w:rsidRPr="00390D10">
        <w:rPr>
          <w:rFonts w:ascii="Arial" w:hAnsi="Arial"/>
          <w:sz w:val="24"/>
          <w:szCs w:val="24"/>
        </w:rPr>
        <w:t>For those projects scoring high enough to proceed to feasibility review, t</w:t>
      </w:r>
      <w:r w:rsidR="001F108F" w:rsidRPr="00390D10">
        <w:rPr>
          <w:rFonts w:ascii="Arial" w:hAnsi="Arial"/>
          <w:sz w:val="24"/>
          <w:szCs w:val="24"/>
        </w:rPr>
        <w:t>he content of the report(s)</w:t>
      </w:r>
      <w:r w:rsidRPr="00390D10">
        <w:rPr>
          <w:rFonts w:ascii="Arial" w:hAnsi="Arial"/>
          <w:sz w:val="24"/>
          <w:szCs w:val="24"/>
        </w:rPr>
        <w:t xml:space="preserve"> will be evaluated.  </w:t>
      </w:r>
      <w:r w:rsidR="0011720E" w:rsidRPr="00390D10">
        <w:rPr>
          <w:rFonts w:ascii="Arial" w:hAnsi="Arial"/>
          <w:sz w:val="24"/>
          <w:szCs w:val="24"/>
        </w:rPr>
        <w:t xml:space="preserve">In its evaluation, </w:t>
      </w:r>
      <w:r w:rsidR="00C86888">
        <w:rPr>
          <w:rFonts w:ascii="Arial" w:hAnsi="Arial"/>
          <w:sz w:val="24"/>
          <w:szCs w:val="24"/>
        </w:rPr>
        <w:t>the Department</w:t>
      </w:r>
      <w:r w:rsidR="000A465A">
        <w:rPr>
          <w:rFonts w:ascii="Arial" w:hAnsi="Arial"/>
          <w:sz w:val="24"/>
          <w:szCs w:val="24"/>
        </w:rPr>
        <w:t xml:space="preserve"> </w:t>
      </w:r>
      <w:r w:rsidRPr="00390D10">
        <w:rPr>
          <w:rFonts w:ascii="Arial" w:hAnsi="Arial"/>
          <w:sz w:val="24"/>
          <w:szCs w:val="24"/>
        </w:rPr>
        <w:t>will</w:t>
      </w:r>
      <w:r w:rsidR="001F108F" w:rsidRPr="00390D10">
        <w:rPr>
          <w:rFonts w:ascii="Arial" w:hAnsi="Arial"/>
          <w:sz w:val="24"/>
          <w:szCs w:val="24"/>
        </w:rPr>
        <w:t xml:space="preserve"> consider both positive and negative factors, including but not limited to the following:</w:t>
      </w:r>
    </w:p>
    <w:p w14:paraId="3426E816" w14:textId="77777777" w:rsidR="001F108F" w:rsidRPr="00390D10" w:rsidRDefault="001F108F" w:rsidP="001F108F">
      <w:pPr>
        <w:widowControl w:val="0"/>
        <w:tabs>
          <w:tab w:val="left" w:pos="1395"/>
        </w:tabs>
        <w:ind w:right="432"/>
        <w:rPr>
          <w:rFonts w:ascii="Arial" w:hAnsi="Arial"/>
          <w:sz w:val="24"/>
          <w:szCs w:val="24"/>
        </w:rPr>
      </w:pPr>
    </w:p>
    <w:p w14:paraId="53A25B66" w14:textId="77777777" w:rsidR="00E53B38" w:rsidRPr="00390D10" w:rsidRDefault="003851D4" w:rsidP="00766CA6">
      <w:pPr>
        <w:widowControl w:val="0"/>
        <w:ind w:right="432"/>
        <w:rPr>
          <w:rFonts w:ascii="Arial" w:hAnsi="Arial"/>
          <w:sz w:val="24"/>
          <w:szCs w:val="24"/>
        </w:rPr>
      </w:pPr>
      <w:r w:rsidRPr="00390D10">
        <w:rPr>
          <w:rFonts w:ascii="Arial" w:hAnsi="Arial"/>
          <w:sz w:val="24"/>
          <w:szCs w:val="24"/>
          <w:u w:val="single"/>
        </w:rPr>
        <w:t>Positive Factors:</w:t>
      </w:r>
      <w:r w:rsidRPr="00390D10">
        <w:rPr>
          <w:rFonts w:ascii="Arial" w:hAnsi="Arial"/>
          <w:sz w:val="24"/>
          <w:szCs w:val="24"/>
        </w:rPr>
        <w:t xml:space="preserve"> </w:t>
      </w:r>
    </w:p>
    <w:p w14:paraId="169935DE" w14:textId="77777777" w:rsidR="00D67725" w:rsidRPr="00390D10" w:rsidRDefault="003851D4" w:rsidP="00766CA6">
      <w:pPr>
        <w:widowControl w:val="0"/>
        <w:ind w:right="432"/>
        <w:rPr>
          <w:rFonts w:ascii="Arial" w:hAnsi="Arial"/>
          <w:sz w:val="24"/>
          <w:szCs w:val="24"/>
        </w:rPr>
      </w:pPr>
      <w:r w:rsidRPr="00390D10">
        <w:rPr>
          <w:rFonts w:ascii="Arial" w:hAnsi="Arial"/>
          <w:sz w:val="24"/>
          <w:szCs w:val="24"/>
        </w:rPr>
        <w:t xml:space="preserve"> (</w:t>
      </w:r>
      <w:r w:rsidR="00385612" w:rsidRPr="00390D10">
        <w:rPr>
          <w:rFonts w:ascii="Arial" w:hAnsi="Arial"/>
          <w:sz w:val="24"/>
          <w:szCs w:val="24"/>
        </w:rPr>
        <w:t>1</w:t>
      </w:r>
      <w:r w:rsidRPr="00390D10">
        <w:rPr>
          <w:rFonts w:ascii="Arial" w:hAnsi="Arial"/>
          <w:sz w:val="24"/>
          <w:szCs w:val="24"/>
        </w:rPr>
        <w:t>) If an older Phase I</w:t>
      </w:r>
      <w:r w:rsidR="00812B31" w:rsidRPr="00390D10">
        <w:rPr>
          <w:rFonts w:ascii="Arial" w:hAnsi="Arial"/>
          <w:sz w:val="24"/>
          <w:szCs w:val="24"/>
        </w:rPr>
        <w:t>/VES</w:t>
      </w:r>
      <w:r w:rsidRPr="00390D10">
        <w:rPr>
          <w:rFonts w:ascii="Arial" w:hAnsi="Arial"/>
          <w:sz w:val="24"/>
          <w:szCs w:val="24"/>
        </w:rPr>
        <w:t xml:space="preserve"> includes a bigger site, the newer Phase I should clearly delineate what issues identified in the older Phase I</w:t>
      </w:r>
      <w:r w:rsidR="00812B31" w:rsidRPr="00390D10">
        <w:rPr>
          <w:rFonts w:ascii="Arial" w:hAnsi="Arial"/>
          <w:sz w:val="24"/>
          <w:szCs w:val="24"/>
        </w:rPr>
        <w:t>/VES</w:t>
      </w:r>
      <w:r w:rsidRPr="00390D10">
        <w:rPr>
          <w:rFonts w:ascii="Arial" w:hAnsi="Arial"/>
          <w:sz w:val="24"/>
          <w:szCs w:val="24"/>
        </w:rPr>
        <w:t xml:space="preserve"> pertain to the smaller project site; </w:t>
      </w:r>
    </w:p>
    <w:p w14:paraId="0EB44903" w14:textId="77777777" w:rsidR="00D67725" w:rsidRPr="00390D10" w:rsidRDefault="00D67725" w:rsidP="00766CA6">
      <w:pPr>
        <w:widowControl w:val="0"/>
        <w:ind w:right="432"/>
        <w:rPr>
          <w:rFonts w:ascii="Arial" w:hAnsi="Arial"/>
          <w:sz w:val="24"/>
          <w:szCs w:val="24"/>
        </w:rPr>
      </w:pPr>
      <w:r w:rsidRPr="00390D10">
        <w:rPr>
          <w:rFonts w:ascii="Arial" w:hAnsi="Arial"/>
          <w:sz w:val="24"/>
          <w:szCs w:val="24"/>
        </w:rPr>
        <w:t>(</w:t>
      </w:r>
      <w:r w:rsidR="00385612" w:rsidRPr="00390D10">
        <w:rPr>
          <w:rFonts w:ascii="Arial" w:hAnsi="Arial"/>
          <w:sz w:val="24"/>
          <w:szCs w:val="24"/>
        </w:rPr>
        <w:t>2</w:t>
      </w:r>
      <w:r w:rsidRPr="00390D10">
        <w:rPr>
          <w:rFonts w:ascii="Arial" w:hAnsi="Arial"/>
          <w:sz w:val="24"/>
          <w:szCs w:val="24"/>
        </w:rPr>
        <w:t>) T</w:t>
      </w:r>
      <w:r w:rsidR="003851D4" w:rsidRPr="00390D10">
        <w:rPr>
          <w:rFonts w:ascii="Arial" w:hAnsi="Arial"/>
          <w:sz w:val="24"/>
          <w:szCs w:val="24"/>
        </w:rPr>
        <w:t xml:space="preserve">he report contains no exceptions, deletions, or deviations unless the report clearly says that these are acceptable pursuant to Section 11.7 of ASTM Standard </w:t>
      </w:r>
      <w:r w:rsidR="00EA2B31" w:rsidRPr="00390D10">
        <w:rPr>
          <w:rFonts w:ascii="Arial" w:hAnsi="Arial"/>
          <w:sz w:val="24"/>
          <w:szCs w:val="24"/>
        </w:rPr>
        <w:t>E1527-</w:t>
      </w:r>
      <w:r w:rsidR="00DE3863" w:rsidRPr="00390D10">
        <w:rPr>
          <w:rFonts w:ascii="Arial" w:hAnsi="Arial"/>
          <w:sz w:val="24"/>
          <w:szCs w:val="24"/>
        </w:rPr>
        <w:t>13</w:t>
      </w:r>
      <w:r w:rsidR="00C567A1" w:rsidRPr="00390D10">
        <w:rPr>
          <w:rFonts w:ascii="Arial" w:hAnsi="Arial"/>
          <w:sz w:val="24"/>
          <w:szCs w:val="24"/>
        </w:rPr>
        <w:t>;</w:t>
      </w:r>
      <w:r w:rsidR="003851D4" w:rsidRPr="00390D10">
        <w:rPr>
          <w:rFonts w:ascii="Arial" w:hAnsi="Arial"/>
          <w:sz w:val="24"/>
          <w:szCs w:val="24"/>
        </w:rPr>
        <w:t xml:space="preserve"> </w:t>
      </w:r>
    </w:p>
    <w:p w14:paraId="3561B6E1" w14:textId="77777777" w:rsidR="00D67725" w:rsidRPr="00390D10" w:rsidRDefault="003851D4" w:rsidP="00766CA6">
      <w:pPr>
        <w:widowControl w:val="0"/>
        <w:ind w:right="432"/>
        <w:rPr>
          <w:rFonts w:ascii="Arial" w:hAnsi="Arial"/>
          <w:sz w:val="24"/>
          <w:szCs w:val="24"/>
        </w:rPr>
      </w:pPr>
      <w:r w:rsidRPr="00390D10">
        <w:rPr>
          <w:rFonts w:ascii="Arial" w:hAnsi="Arial"/>
          <w:sz w:val="24"/>
          <w:szCs w:val="24"/>
        </w:rPr>
        <w:t>(</w:t>
      </w:r>
      <w:r w:rsidR="00385612" w:rsidRPr="00390D10">
        <w:rPr>
          <w:rFonts w:ascii="Arial" w:hAnsi="Arial"/>
          <w:sz w:val="24"/>
          <w:szCs w:val="24"/>
        </w:rPr>
        <w:t>3</w:t>
      </w:r>
      <w:r w:rsidRPr="00390D10">
        <w:rPr>
          <w:rFonts w:ascii="Arial" w:hAnsi="Arial"/>
          <w:sz w:val="24"/>
          <w:szCs w:val="24"/>
        </w:rPr>
        <w:t xml:space="preserve">) </w:t>
      </w:r>
      <w:r w:rsidR="00D67725" w:rsidRPr="00390D10">
        <w:rPr>
          <w:rFonts w:ascii="Arial" w:hAnsi="Arial"/>
          <w:sz w:val="24"/>
          <w:szCs w:val="24"/>
        </w:rPr>
        <w:t>T</w:t>
      </w:r>
      <w:r w:rsidRPr="00390D10">
        <w:rPr>
          <w:rFonts w:ascii="Arial" w:hAnsi="Arial"/>
          <w:sz w:val="24"/>
          <w:szCs w:val="24"/>
        </w:rPr>
        <w:t xml:space="preserve">he report concludes that there are no recognized environmental conditions in connection with the property; </w:t>
      </w:r>
    </w:p>
    <w:p w14:paraId="00B1B7D3" w14:textId="77777777" w:rsidR="00D67725" w:rsidRPr="00390D10" w:rsidRDefault="003851D4" w:rsidP="00766CA6">
      <w:pPr>
        <w:widowControl w:val="0"/>
        <w:ind w:right="432"/>
        <w:rPr>
          <w:rFonts w:ascii="Arial" w:hAnsi="Arial"/>
          <w:sz w:val="24"/>
          <w:szCs w:val="24"/>
        </w:rPr>
      </w:pPr>
      <w:r w:rsidRPr="00390D10">
        <w:rPr>
          <w:rFonts w:ascii="Arial" w:hAnsi="Arial"/>
          <w:sz w:val="24"/>
          <w:szCs w:val="24"/>
        </w:rPr>
        <w:t>(</w:t>
      </w:r>
      <w:r w:rsidR="00385612" w:rsidRPr="00390D10">
        <w:rPr>
          <w:rFonts w:ascii="Arial" w:hAnsi="Arial"/>
          <w:sz w:val="24"/>
          <w:szCs w:val="24"/>
        </w:rPr>
        <w:t>4</w:t>
      </w:r>
      <w:r w:rsidRPr="00390D10">
        <w:rPr>
          <w:rFonts w:ascii="Arial" w:hAnsi="Arial"/>
          <w:sz w:val="24"/>
          <w:szCs w:val="24"/>
        </w:rPr>
        <w:t>) If there are environmental deficiencies but the preparer concludes that one or more of these deficiencies are</w:t>
      </w:r>
      <w:r w:rsidR="00D67725" w:rsidRPr="00390D10">
        <w:rPr>
          <w:rFonts w:ascii="Arial" w:hAnsi="Arial"/>
          <w:sz w:val="24"/>
          <w:szCs w:val="24"/>
        </w:rPr>
        <w:t xml:space="preserve"> not RECs</w:t>
      </w:r>
      <w:r w:rsidRPr="00390D10">
        <w:rPr>
          <w:rFonts w:ascii="Arial" w:hAnsi="Arial"/>
          <w:sz w:val="24"/>
          <w:szCs w:val="24"/>
        </w:rPr>
        <w:t xml:space="preserve">, there is a complete explanation as to why these conditions are not considered environmental hazards; </w:t>
      </w:r>
    </w:p>
    <w:p w14:paraId="3CE5C436" w14:textId="1568A6FE" w:rsidR="00D67725" w:rsidRPr="00390D10" w:rsidRDefault="003851D4" w:rsidP="00766CA6">
      <w:pPr>
        <w:widowControl w:val="0"/>
        <w:ind w:right="432"/>
        <w:rPr>
          <w:rFonts w:ascii="Arial" w:hAnsi="Arial"/>
          <w:sz w:val="24"/>
          <w:szCs w:val="24"/>
        </w:rPr>
      </w:pPr>
      <w:r w:rsidRPr="00390D10">
        <w:rPr>
          <w:rFonts w:ascii="Arial" w:hAnsi="Arial"/>
          <w:sz w:val="24"/>
          <w:szCs w:val="24"/>
        </w:rPr>
        <w:t>(</w:t>
      </w:r>
      <w:r w:rsidR="00385612" w:rsidRPr="00390D10">
        <w:rPr>
          <w:rFonts w:ascii="Arial" w:hAnsi="Arial"/>
          <w:sz w:val="24"/>
          <w:szCs w:val="24"/>
        </w:rPr>
        <w:t>5</w:t>
      </w:r>
      <w:r w:rsidRPr="00390D10">
        <w:rPr>
          <w:rFonts w:ascii="Arial" w:hAnsi="Arial"/>
          <w:sz w:val="24"/>
          <w:szCs w:val="24"/>
        </w:rPr>
        <w:t xml:space="preserve">) If the current Phase I/II reveals any RECs or other hazardous conditions, there is an environmental remediation line item in the Development Budget and an explanation as to how this line item was determined;  </w:t>
      </w:r>
    </w:p>
    <w:p w14:paraId="55A52C0D" w14:textId="77777777" w:rsidR="00F768F1" w:rsidRPr="00390D10" w:rsidRDefault="003851D4" w:rsidP="00766CA6">
      <w:pPr>
        <w:widowControl w:val="0"/>
        <w:ind w:right="432"/>
        <w:rPr>
          <w:rFonts w:ascii="Arial" w:hAnsi="Arial"/>
          <w:sz w:val="24"/>
          <w:szCs w:val="24"/>
        </w:rPr>
      </w:pPr>
      <w:r w:rsidRPr="00390D10">
        <w:rPr>
          <w:rFonts w:ascii="Arial" w:hAnsi="Arial"/>
          <w:sz w:val="24"/>
          <w:szCs w:val="24"/>
        </w:rPr>
        <w:t>(</w:t>
      </w:r>
      <w:r w:rsidR="00385612" w:rsidRPr="00390D10">
        <w:rPr>
          <w:rFonts w:ascii="Arial" w:hAnsi="Arial"/>
          <w:sz w:val="24"/>
          <w:szCs w:val="24"/>
        </w:rPr>
        <w:t>6</w:t>
      </w:r>
      <w:r w:rsidRPr="00390D10">
        <w:rPr>
          <w:rFonts w:ascii="Arial" w:hAnsi="Arial"/>
          <w:sz w:val="24"/>
          <w:szCs w:val="24"/>
        </w:rPr>
        <w:t>) Where structures will be or have been demolished, lead and asbestos testing was performed and the results discussed in a Phase II report;</w:t>
      </w:r>
    </w:p>
    <w:p w14:paraId="3C97CB42" w14:textId="77777777" w:rsidR="003604B9" w:rsidRPr="00390D10" w:rsidRDefault="00F768F1" w:rsidP="00F768F1">
      <w:pPr>
        <w:widowControl w:val="0"/>
        <w:ind w:right="432"/>
        <w:rPr>
          <w:rFonts w:ascii="Arial" w:hAnsi="Arial"/>
          <w:sz w:val="24"/>
          <w:szCs w:val="24"/>
        </w:rPr>
      </w:pPr>
      <w:r w:rsidRPr="00390D10">
        <w:rPr>
          <w:rFonts w:ascii="Arial" w:hAnsi="Arial"/>
          <w:sz w:val="24"/>
          <w:szCs w:val="24"/>
        </w:rPr>
        <w:t xml:space="preserve"> </w:t>
      </w:r>
      <w:r w:rsidR="00D67725" w:rsidRPr="00390D10">
        <w:rPr>
          <w:rFonts w:ascii="Arial" w:hAnsi="Arial"/>
          <w:sz w:val="24"/>
          <w:szCs w:val="24"/>
        </w:rPr>
        <w:t>(</w:t>
      </w:r>
      <w:r w:rsidR="00385612" w:rsidRPr="00390D10">
        <w:rPr>
          <w:rFonts w:ascii="Arial" w:hAnsi="Arial"/>
          <w:sz w:val="24"/>
          <w:szCs w:val="24"/>
        </w:rPr>
        <w:t>7</w:t>
      </w:r>
      <w:r w:rsidR="003851D4" w:rsidRPr="00390D10">
        <w:rPr>
          <w:rFonts w:ascii="Arial" w:hAnsi="Arial"/>
          <w:sz w:val="24"/>
          <w:szCs w:val="24"/>
        </w:rPr>
        <w:t>) There is no further action or investigation recommended</w:t>
      </w:r>
      <w:r w:rsidR="0064219D" w:rsidRPr="00390D10">
        <w:rPr>
          <w:rFonts w:ascii="Arial" w:hAnsi="Arial"/>
          <w:sz w:val="24"/>
          <w:szCs w:val="24"/>
        </w:rPr>
        <w:t>;</w:t>
      </w:r>
    </w:p>
    <w:p w14:paraId="265D8955" w14:textId="77777777" w:rsidR="00D67725" w:rsidRPr="00390D10" w:rsidRDefault="003604B9" w:rsidP="00F768F1">
      <w:pPr>
        <w:widowControl w:val="0"/>
        <w:ind w:right="432"/>
        <w:rPr>
          <w:rFonts w:ascii="Arial" w:hAnsi="Arial"/>
          <w:sz w:val="24"/>
          <w:szCs w:val="24"/>
        </w:rPr>
      </w:pPr>
      <w:r w:rsidRPr="00390D10">
        <w:rPr>
          <w:rFonts w:ascii="Arial" w:hAnsi="Arial"/>
          <w:sz w:val="24"/>
          <w:szCs w:val="24"/>
        </w:rPr>
        <w:t xml:space="preserve"> (</w:t>
      </w:r>
      <w:r w:rsidR="00385612" w:rsidRPr="00390D10">
        <w:rPr>
          <w:rFonts w:ascii="Arial" w:hAnsi="Arial"/>
          <w:sz w:val="24"/>
          <w:szCs w:val="24"/>
        </w:rPr>
        <w:t>8</w:t>
      </w:r>
      <w:r w:rsidRPr="00390D10">
        <w:rPr>
          <w:rFonts w:ascii="Arial" w:hAnsi="Arial"/>
          <w:sz w:val="24"/>
          <w:szCs w:val="24"/>
        </w:rPr>
        <w:t>) T</w:t>
      </w:r>
      <w:r w:rsidR="003851D4" w:rsidRPr="00390D10">
        <w:rPr>
          <w:rFonts w:ascii="Arial" w:hAnsi="Arial"/>
          <w:sz w:val="24"/>
          <w:szCs w:val="24"/>
        </w:rPr>
        <w:t>here are no environmental regulatory concerns</w:t>
      </w:r>
      <w:r w:rsidR="0064219D" w:rsidRPr="00390D10">
        <w:rPr>
          <w:rFonts w:ascii="Arial" w:hAnsi="Arial"/>
          <w:sz w:val="24"/>
          <w:szCs w:val="24"/>
        </w:rPr>
        <w:t>;</w:t>
      </w:r>
      <w:r w:rsidR="003851D4" w:rsidRPr="00390D10">
        <w:rPr>
          <w:rFonts w:ascii="Arial" w:hAnsi="Arial"/>
          <w:sz w:val="24"/>
          <w:szCs w:val="24"/>
        </w:rPr>
        <w:t xml:space="preserve"> </w:t>
      </w:r>
    </w:p>
    <w:p w14:paraId="6D6A39FF" w14:textId="02903B54" w:rsidR="000E7E84" w:rsidRPr="00390D10" w:rsidRDefault="003851D4" w:rsidP="00F768F1">
      <w:pPr>
        <w:widowControl w:val="0"/>
        <w:ind w:right="432"/>
        <w:rPr>
          <w:rFonts w:ascii="Arial" w:hAnsi="Arial"/>
          <w:sz w:val="24"/>
          <w:szCs w:val="24"/>
        </w:rPr>
      </w:pPr>
      <w:r w:rsidRPr="00390D10">
        <w:rPr>
          <w:rFonts w:ascii="Arial" w:hAnsi="Arial"/>
          <w:sz w:val="24"/>
          <w:szCs w:val="24"/>
        </w:rPr>
        <w:t>(</w:t>
      </w:r>
      <w:r w:rsidR="00385612" w:rsidRPr="00390D10">
        <w:rPr>
          <w:rFonts w:ascii="Arial" w:hAnsi="Arial"/>
          <w:sz w:val="24"/>
          <w:szCs w:val="24"/>
        </w:rPr>
        <w:t>9</w:t>
      </w:r>
      <w:r w:rsidRPr="00390D10">
        <w:rPr>
          <w:rFonts w:ascii="Arial" w:hAnsi="Arial"/>
          <w:sz w:val="24"/>
          <w:szCs w:val="24"/>
        </w:rPr>
        <w:t xml:space="preserve">) </w:t>
      </w:r>
      <w:r w:rsidR="00C86888">
        <w:rPr>
          <w:rFonts w:ascii="Arial" w:hAnsi="Arial"/>
          <w:sz w:val="24"/>
          <w:szCs w:val="24"/>
        </w:rPr>
        <w:t xml:space="preserve">The Department </w:t>
      </w:r>
      <w:r w:rsidRPr="00390D10">
        <w:rPr>
          <w:rFonts w:ascii="Arial" w:hAnsi="Arial"/>
          <w:sz w:val="24"/>
          <w:szCs w:val="24"/>
        </w:rPr>
        <w:t>is listed as one of the entities to which the report provides reliance</w:t>
      </w:r>
      <w:r w:rsidR="0064219D" w:rsidRPr="00390D10">
        <w:rPr>
          <w:rFonts w:ascii="Arial" w:hAnsi="Arial"/>
          <w:sz w:val="24"/>
          <w:szCs w:val="24"/>
        </w:rPr>
        <w:t>;</w:t>
      </w:r>
    </w:p>
    <w:p w14:paraId="1F3FEDB7" w14:textId="77777777" w:rsidR="0064219D" w:rsidRPr="00390D10" w:rsidRDefault="0064219D" w:rsidP="00F768F1">
      <w:pPr>
        <w:widowControl w:val="0"/>
        <w:ind w:right="432"/>
        <w:rPr>
          <w:rFonts w:ascii="Arial" w:hAnsi="Arial"/>
          <w:sz w:val="24"/>
          <w:szCs w:val="24"/>
        </w:rPr>
      </w:pPr>
      <w:r w:rsidRPr="00390D10">
        <w:rPr>
          <w:rFonts w:ascii="Arial" w:hAnsi="Arial"/>
          <w:sz w:val="24"/>
          <w:szCs w:val="24"/>
        </w:rPr>
        <w:t xml:space="preserve">(10) The </w:t>
      </w:r>
      <w:r w:rsidR="00316940" w:rsidRPr="00390D10">
        <w:rPr>
          <w:rFonts w:ascii="Arial" w:hAnsi="Arial"/>
          <w:sz w:val="24"/>
          <w:szCs w:val="24"/>
        </w:rPr>
        <w:t>Phase I</w:t>
      </w:r>
      <w:r w:rsidRPr="00390D10">
        <w:rPr>
          <w:rFonts w:ascii="Arial" w:hAnsi="Arial"/>
          <w:sz w:val="24"/>
          <w:szCs w:val="24"/>
        </w:rPr>
        <w:t xml:space="preserve"> does not show the likely presence of chemicals of concern in the sub-surface of the target property (TP) caused by the release of vapors from contaminated soil or groundwater either on or near the TP;</w:t>
      </w:r>
    </w:p>
    <w:p w14:paraId="728F458B" w14:textId="77777777" w:rsidR="0064219D" w:rsidRPr="00390D10" w:rsidRDefault="0064219D" w:rsidP="00F768F1">
      <w:pPr>
        <w:widowControl w:val="0"/>
        <w:ind w:right="432"/>
        <w:rPr>
          <w:rFonts w:ascii="Arial" w:hAnsi="Arial"/>
          <w:sz w:val="24"/>
          <w:szCs w:val="24"/>
        </w:rPr>
      </w:pPr>
      <w:r w:rsidRPr="00390D10">
        <w:rPr>
          <w:rFonts w:ascii="Arial" w:hAnsi="Arial"/>
          <w:sz w:val="24"/>
          <w:szCs w:val="24"/>
        </w:rPr>
        <w:t xml:space="preserve">(11) If the </w:t>
      </w:r>
      <w:r w:rsidR="00316940" w:rsidRPr="00390D10">
        <w:rPr>
          <w:rFonts w:ascii="Arial" w:hAnsi="Arial"/>
          <w:sz w:val="24"/>
          <w:szCs w:val="24"/>
        </w:rPr>
        <w:t>Phase I</w:t>
      </w:r>
      <w:r w:rsidRPr="00390D10">
        <w:rPr>
          <w:rFonts w:ascii="Arial" w:hAnsi="Arial"/>
          <w:sz w:val="24"/>
          <w:szCs w:val="24"/>
        </w:rPr>
        <w:t xml:space="preserve"> reveals a vapor encroachment condition (VEC) exists, further investigation as recommended has been conducted.</w:t>
      </w:r>
    </w:p>
    <w:p w14:paraId="7D6BCAF2" w14:textId="77777777" w:rsidR="000E7E84" w:rsidRPr="00390D10" w:rsidRDefault="000E7E84" w:rsidP="001F108F">
      <w:pPr>
        <w:widowControl w:val="0"/>
        <w:ind w:right="432"/>
        <w:rPr>
          <w:rFonts w:ascii="Arial" w:hAnsi="Arial"/>
          <w:sz w:val="24"/>
          <w:szCs w:val="24"/>
        </w:rPr>
      </w:pPr>
    </w:p>
    <w:p w14:paraId="2B55A405" w14:textId="77777777" w:rsidR="00D67725" w:rsidRPr="00390D10" w:rsidRDefault="000E7E84" w:rsidP="001F108F">
      <w:pPr>
        <w:widowControl w:val="0"/>
        <w:ind w:right="432"/>
        <w:rPr>
          <w:rFonts w:ascii="Arial" w:hAnsi="Arial"/>
          <w:sz w:val="24"/>
          <w:szCs w:val="24"/>
        </w:rPr>
      </w:pPr>
      <w:r w:rsidRPr="00390D10">
        <w:rPr>
          <w:rFonts w:ascii="Arial" w:hAnsi="Arial"/>
          <w:sz w:val="24"/>
          <w:szCs w:val="24"/>
          <w:u w:val="single"/>
        </w:rPr>
        <w:t>Negative Factors:</w:t>
      </w:r>
      <w:r w:rsidRPr="00390D10">
        <w:rPr>
          <w:rFonts w:ascii="Arial" w:hAnsi="Arial"/>
          <w:sz w:val="24"/>
          <w:szCs w:val="24"/>
        </w:rPr>
        <w:t xml:space="preserve">  </w:t>
      </w:r>
    </w:p>
    <w:p w14:paraId="0F822245" w14:textId="77777777" w:rsidR="00D67725" w:rsidRPr="00390D10" w:rsidRDefault="00E854B6" w:rsidP="001F108F">
      <w:pPr>
        <w:widowControl w:val="0"/>
        <w:ind w:right="432"/>
        <w:rPr>
          <w:rFonts w:ascii="Arial" w:hAnsi="Arial"/>
          <w:sz w:val="24"/>
          <w:szCs w:val="24"/>
        </w:rPr>
      </w:pPr>
      <w:r w:rsidRPr="00390D10">
        <w:rPr>
          <w:rFonts w:ascii="Arial" w:hAnsi="Arial"/>
          <w:sz w:val="24"/>
          <w:szCs w:val="24"/>
        </w:rPr>
        <w:t>(</w:t>
      </w:r>
      <w:r w:rsidR="0011720E" w:rsidRPr="00390D10">
        <w:rPr>
          <w:rFonts w:ascii="Arial" w:hAnsi="Arial"/>
          <w:sz w:val="24"/>
          <w:szCs w:val="24"/>
        </w:rPr>
        <w:t>1</w:t>
      </w:r>
      <w:r w:rsidR="00316A22" w:rsidRPr="00390D10">
        <w:rPr>
          <w:rFonts w:ascii="Arial" w:hAnsi="Arial"/>
          <w:sz w:val="24"/>
          <w:szCs w:val="24"/>
        </w:rPr>
        <w:t>) T</w:t>
      </w:r>
      <w:r w:rsidR="001F108F" w:rsidRPr="00390D10">
        <w:rPr>
          <w:rFonts w:ascii="Arial" w:hAnsi="Arial"/>
          <w:sz w:val="24"/>
          <w:szCs w:val="24"/>
        </w:rPr>
        <w:t>he Summary section of the Phase I or Phase II reports does not disclose all potentially hazardous conditions or instances of contamination (past</w:t>
      </w:r>
      <w:r w:rsidRPr="00390D10">
        <w:rPr>
          <w:rFonts w:ascii="Arial" w:hAnsi="Arial"/>
          <w:sz w:val="24"/>
          <w:szCs w:val="24"/>
        </w:rPr>
        <w:t xml:space="preserve"> or present) on the property; </w:t>
      </w:r>
    </w:p>
    <w:p w14:paraId="0E696B5D" w14:textId="77777777" w:rsidR="00D67725" w:rsidRPr="00390D10" w:rsidRDefault="00E854B6" w:rsidP="001F108F">
      <w:pPr>
        <w:widowControl w:val="0"/>
        <w:ind w:right="432"/>
        <w:rPr>
          <w:rFonts w:ascii="Arial" w:hAnsi="Arial"/>
          <w:sz w:val="24"/>
          <w:szCs w:val="24"/>
        </w:rPr>
      </w:pPr>
      <w:r w:rsidRPr="00390D10">
        <w:rPr>
          <w:rFonts w:ascii="Arial" w:hAnsi="Arial"/>
          <w:sz w:val="24"/>
          <w:szCs w:val="24"/>
        </w:rPr>
        <w:t>(</w:t>
      </w:r>
      <w:r w:rsidR="0011720E" w:rsidRPr="00390D10">
        <w:rPr>
          <w:rFonts w:ascii="Arial" w:hAnsi="Arial"/>
          <w:sz w:val="24"/>
          <w:szCs w:val="24"/>
        </w:rPr>
        <w:t>2</w:t>
      </w:r>
      <w:r w:rsidR="00316A22" w:rsidRPr="00390D10">
        <w:rPr>
          <w:rFonts w:ascii="Arial" w:hAnsi="Arial"/>
          <w:sz w:val="24"/>
          <w:szCs w:val="24"/>
        </w:rPr>
        <w:t>) T</w:t>
      </w:r>
      <w:r w:rsidR="001F108F" w:rsidRPr="00390D10">
        <w:rPr>
          <w:rFonts w:ascii="Arial" w:hAnsi="Arial"/>
          <w:sz w:val="24"/>
          <w:szCs w:val="24"/>
        </w:rPr>
        <w:t xml:space="preserve">he Phase </w:t>
      </w:r>
      <w:r w:rsidR="00783A53" w:rsidRPr="00390D10">
        <w:rPr>
          <w:rFonts w:ascii="Arial" w:hAnsi="Arial"/>
          <w:sz w:val="24"/>
          <w:szCs w:val="24"/>
        </w:rPr>
        <w:t xml:space="preserve">I </w:t>
      </w:r>
      <w:r w:rsidR="009912F0" w:rsidRPr="00390D10">
        <w:rPr>
          <w:rFonts w:ascii="Arial" w:hAnsi="Arial"/>
          <w:sz w:val="24"/>
          <w:szCs w:val="24"/>
        </w:rPr>
        <w:t xml:space="preserve">or </w:t>
      </w:r>
      <w:r w:rsidR="00783A53" w:rsidRPr="00390D10">
        <w:rPr>
          <w:rFonts w:ascii="Arial" w:hAnsi="Arial"/>
          <w:sz w:val="24"/>
          <w:szCs w:val="24"/>
        </w:rPr>
        <w:t>Phase</w:t>
      </w:r>
      <w:r w:rsidR="001F108F" w:rsidRPr="00390D10">
        <w:rPr>
          <w:rFonts w:ascii="Arial" w:hAnsi="Arial"/>
          <w:sz w:val="24"/>
          <w:szCs w:val="24"/>
        </w:rPr>
        <w:t xml:space="preserve"> </w:t>
      </w:r>
      <w:r w:rsidR="00C074D7" w:rsidRPr="00390D10">
        <w:rPr>
          <w:rFonts w:ascii="Arial" w:hAnsi="Arial"/>
          <w:sz w:val="24"/>
          <w:szCs w:val="24"/>
        </w:rPr>
        <w:t>II is</w:t>
      </w:r>
      <w:r w:rsidR="001F108F" w:rsidRPr="00390D10">
        <w:rPr>
          <w:rFonts w:ascii="Arial" w:hAnsi="Arial"/>
          <w:sz w:val="24"/>
          <w:szCs w:val="24"/>
        </w:rPr>
        <w:t xml:space="preserve"> missing information otherwise required in these reports; </w:t>
      </w:r>
    </w:p>
    <w:p w14:paraId="7D488E65" w14:textId="77777777" w:rsidR="001F108F" w:rsidRPr="00390D10" w:rsidRDefault="00E854B6" w:rsidP="001F108F">
      <w:pPr>
        <w:widowControl w:val="0"/>
        <w:ind w:right="432"/>
        <w:rPr>
          <w:rFonts w:ascii="Arial" w:hAnsi="Arial"/>
          <w:sz w:val="24"/>
          <w:szCs w:val="24"/>
        </w:rPr>
      </w:pPr>
      <w:r w:rsidRPr="00390D10">
        <w:rPr>
          <w:rFonts w:ascii="Arial" w:hAnsi="Arial"/>
          <w:sz w:val="24"/>
          <w:szCs w:val="24"/>
        </w:rPr>
        <w:t>(</w:t>
      </w:r>
      <w:r w:rsidR="0011720E" w:rsidRPr="00390D10">
        <w:rPr>
          <w:rFonts w:ascii="Arial" w:hAnsi="Arial"/>
          <w:sz w:val="24"/>
          <w:szCs w:val="24"/>
        </w:rPr>
        <w:t>3</w:t>
      </w:r>
      <w:r w:rsidR="00316A22" w:rsidRPr="00390D10">
        <w:rPr>
          <w:rFonts w:ascii="Arial" w:hAnsi="Arial"/>
          <w:sz w:val="24"/>
          <w:szCs w:val="24"/>
        </w:rPr>
        <w:t>) T</w:t>
      </w:r>
      <w:r w:rsidR="001F108F" w:rsidRPr="00390D10">
        <w:rPr>
          <w:rFonts w:ascii="Arial" w:hAnsi="Arial"/>
          <w:sz w:val="24"/>
          <w:szCs w:val="24"/>
        </w:rPr>
        <w:t>he Phase I</w:t>
      </w:r>
      <w:r w:rsidR="009912F0" w:rsidRPr="00390D10">
        <w:rPr>
          <w:rFonts w:ascii="Arial" w:hAnsi="Arial"/>
          <w:sz w:val="24"/>
          <w:szCs w:val="24"/>
        </w:rPr>
        <w:t xml:space="preserve"> or</w:t>
      </w:r>
      <w:r w:rsidR="001F108F" w:rsidRPr="00390D10">
        <w:rPr>
          <w:rFonts w:ascii="Arial" w:hAnsi="Arial"/>
          <w:sz w:val="24"/>
          <w:szCs w:val="24"/>
        </w:rPr>
        <w:t xml:space="preserve"> Phase </w:t>
      </w:r>
      <w:r w:rsidR="00C074D7" w:rsidRPr="00390D10">
        <w:rPr>
          <w:rFonts w:ascii="Arial" w:hAnsi="Arial"/>
          <w:sz w:val="24"/>
          <w:szCs w:val="24"/>
        </w:rPr>
        <w:t>II is</w:t>
      </w:r>
      <w:r w:rsidR="001F108F" w:rsidRPr="00390D10">
        <w:rPr>
          <w:rFonts w:ascii="Arial" w:hAnsi="Arial"/>
          <w:sz w:val="24"/>
          <w:szCs w:val="24"/>
        </w:rPr>
        <w:t xml:space="preserve"> not signed by the certified environmental assessor</w:t>
      </w:r>
      <w:r w:rsidRPr="00390D10">
        <w:rPr>
          <w:rFonts w:ascii="Arial" w:hAnsi="Arial"/>
          <w:sz w:val="24"/>
          <w:szCs w:val="24"/>
        </w:rPr>
        <w:t>.</w:t>
      </w:r>
    </w:p>
    <w:p w14:paraId="638BC10F" w14:textId="77777777" w:rsidR="001F108F" w:rsidRPr="00390D10" w:rsidRDefault="001F108F" w:rsidP="001F108F">
      <w:pPr>
        <w:rPr>
          <w:rFonts w:ascii="Arial" w:hAnsi="Arial" w:cs="Arial"/>
        </w:rPr>
      </w:pPr>
    </w:p>
    <w:p w14:paraId="037A4CC5" w14:textId="719EF674" w:rsidR="00DB132F" w:rsidRPr="00390D10" w:rsidRDefault="00DB132F" w:rsidP="00C52002">
      <w:pPr>
        <w:widowControl w:val="0"/>
        <w:ind w:right="432"/>
        <w:rPr>
          <w:rFonts w:ascii="Arial" w:hAnsi="Arial"/>
          <w:sz w:val="24"/>
          <w:szCs w:val="24"/>
        </w:rPr>
      </w:pPr>
      <w:r w:rsidRPr="00390D10">
        <w:rPr>
          <w:rFonts w:ascii="Arial" w:hAnsi="Arial"/>
          <w:sz w:val="24"/>
          <w:szCs w:val="24"/>
        </w:rPr>
        <w:t>The Market Study, Appraisal, and Phase I/Phase II</w:t>
      </w:r>
      <w:r w:rsidR="000C27BF" w:rsidRPr="00390D10">
        <w:rPr>
          <w:rFonts w:ascii="Arial" w:hAnsi="Arial"/>
          <w:sz w:val="24"/>
          <w:szCs w:val="24"/>
        </w:rPr>
        <w:t xml:space="preserve"> </w:t>
      </w:r>
      <w:r w:rsidRPr="00390D10">
        <w:rPr>
          <w:rFonts w:ascii="Arial" w:hAnsi="Arial"/>
          <w:sz w:val="24"/>
          <w:szCs w:val="24"/>
        </w:rPr>
        <w:t>shall be prepared by an individual or firm which: (1) has the appropriate license</w:t>
      </w:r>
      <w:r w:rsidR="00AB6E69">
        <w:rPr>
          <w:rFonts w:ascii="Arial" w:hAnsi="Arial"/>
          <w:sz w:val="24"/>
          <w:szCs w:val="24"/>
        </w:rPr>
        <w:t xml:space="preserve"> </w:t>
      </w:r>
      <w:r w:rsidRPr="00390D10">
        <w:rPr>
          <w:rFonts w:ascii="Arial" w:hAnsi="Arial"/>
          <w:sz w:val="24"/>
          <w:szCs w:val="24"/>
        </w:rPr>
        <w:t>and knowledge and experience necessary to competently prepare the document;</w:t>
      </w:r>
      <w:r w:rsidR="00085614" w:rsidRPr="00390D10">
        <w:rPr>
          <w:rFonts w:ascii="Arial" w:hAnsi="Arial"/>
          <w:sz w:val="24"/>
          <w:szCs w:val="24"/>
        </w:rPr>
        <w:t xml:space="preserve"> </w:t>
      </w:r>
      <w:r w:rsidRPr="00390D10">
        <w:rPr>
          <w:rFonts w:ascii="Arial" w:hAnsi="Arial"/>
          <w:sz w:val="24"/>
          <w:szCs w:val="24"/>
        </w:rPr>
        <w:t>(2) is aware of, understands, and correctly employs those recognized methods and techniques that are necessary to produce a credible and complete document; (3) communicates each analysis, opinion, and conclusion in a manner that is not misleading as to the true market needs for low-income residential  property, and the value and condition of the subject property; and (4) is an independent third party having no identity of interest with the applicant, the partners of the applicant, the intended partners of the applicant, or with the general contractor.</w:t>
      </w:r>
    </w:p>
    <w:p w14:paraId="40F7BB14" w14:textId="352C2719" w:rsidR="00310072" w:rsidRDefault="00310072">
      <w:pPr>
        <w:overflowPunct/>
        <w:autoSpaceDE/>
        <w:autoSpaceDN/>
        <w:adjustRightInd/>
        <w:textAlignment w:val="auto"/>
        <w:rPr>
          <w:rFonts w:ascii="Arial" w:hAnsi="Arial"/>
          <w:b/>
          <w:sz w:val="24"/>
          <w:szCs w:val="24"/>
        </w:rPr>
      </w:pPr>
      <w:r>
        <w:rPr>
          <w:rFonts w:ascii="Arial" w:hAnsi="Arial"/>
          <w:b/>
          <w:sz w:val="24"/>
          <w:szCs w:val="24"/>
        </w:rPr>
        <w:br w:type="page"/>
      </w:r>
    </w:p>
    <w:p w14:paraId="7897E62C" w14:textId="77777777" w:rsidR="00DB132F" w:rsidRPr="00390D10" w:rsidRDefault="00DB132F" w:rsidP="00C52002">
      <w:pPr>
        <w:widowControl w:val="0"/>
        <w:ind w:right="432"/>
        <w:rPr>
          <w:rFonts w:ascii="Arial" w:hAnsi="Arial"/>
          <w:b/>
          <w:sz w:val="24"/>
          <w:szCs w:val="24"/>
        </w:rPr>
      </w:pPr>
      <w:r w:rsidRPr="00390D10">
        <w:rPr>
          <w:rFonts w:ascii="Arial" w:hAnsi="Arial"/>
          <w:b/>
          <w:sz w:val="24"/>
          <w:szCs w:val="24"/>
        </w:rPr>
        <w:lastRenderedPageBreak/>
        <w:t>Floodplain Analysis (</w:t>
      </w:r>
      <w:r w:rsidR="004978A1" w:rsidRPr="00390D10">
        <w:rPr>
          <w:rFonts w:ascii="Arial" w:hAnsi="Arial"/>
          <w:b/>
          <w:sz w:val="24"/>
          <w:szCs w:val="24"/>
        </w:rPr>
        <w:t>2</w:t>
      </w:r>
      <w:r w:rsidRPr="00390D10">
        <w:rPr>
          <w:rFonts w:ascii="Arial" w:hAnsi="Arial"/>
          <w:b/>
          <w:sz w:val="24"/>
          <w:szCs w:val="24"/>
        </w:rPr>
        <w:t>5 points)</w:t>
      </w:r>
    </w:p>
    <w:p w14:paraId="766617DF" w14:textId="77777777" w:rsidR="00DB132F" w:rsidRPr="00390D10" w:rsidRDefault="00DB132F" w:rsidP="00C52002">
      <w:pPr>
        <w:widowControl w:val="0"/>
        <w:ind w:right="432"/>
        <w:rPr>
          <w:rFonts w:ascii="Arial" w:hAnsi="Arial"/>
          <w:b/>
          <w:sz w:val="24"/>
          <w:szCs w:val="24"/>
        </w:rPr>
      </w:pPr>
    </w:p>
    <w:p w14:paraId="45AEC9D0" w14:textId="5E69B006" w:rsidR="00DA1117" w:rsidRPr="00390D10" w:rsidRDefault="00923174" w:rsidP="00C52002">
      <w:pPr>
        <w:widowControl w:val="0"/>
        <w:ind w:right="432"/>
        <w:rPr>
          <w:rFonts w:ascii="Arial" w:hAnsi="Arial"/>
          <w:sz w:val="24"/>
          <w:szCs w:val="24"/>
        </w:rPr>
      </w:pPr>
      <w:r w:rsidRPr="00390D10">
        <w:rPr>
          <w:rFonts w:ascii="Arial" w:hAnsi="Arial"/>
          <w:b/>
          <w:sz w:val="24"/>
          <w:szCs w:val="24"/>
        </w:rPr>
        <w:t>All Applicants</w:t>
      </w:r>
      <w:r w:rsidRPr="00390D10">
        <w:rPr>
          <w:rFonts w:ascii="Arial" w:hAnsi="Arial"/>
          <w:sz w:val="24"/>
          <w:szCs w:val="24"/>
        </w:rPr>
        <w:t xml:space="preserve"> must s</w:t>
      </w:r>
      <w:r w:rsidR="00DB132F" w:rsidRPr="00390D10">
        <w:rPr>
          <w:rFonts w:ascii="Arial" w:hAnsi="Arial"/>
          <w:sz w:val="24"/>
          <w:szCs w:val="24"/>
        </w:rPr>
        <w:t>ubmit a FEMA Flood Hazard Determination Form, OMB # 1660 - 0040 (or later form number) issued by a flood certification service</w:t>
      </w:r>
      <w:r w:rsidR="00BB6C8D" w:rsidRPr="00390D10">
        <w:rPr>
          <w:rFonts w:ascii="Arial" w:hAnsi="Arial"/>
          <w:sz w:val="24"/>
          <w:szCs w:val="24"/>
        </w:rPr>
        <w:t xml:space="preserve">, or other appropriate independent third </w:t>
      </w:r>
      <w:r w:rsidR="008973BB" w:rsidRPr="00390D10">
        <w:rPr>
          <w:rFonts w:ascii="Arial" w:hAnsi="Arial"/>
          <w:sz w:val="24"/>
          <w:szCs w:val="24"/>
        </w:rPr>
        <w:t>party</w:t>
      </w:r>
      <w:r w:rsidR="009F4599" w:rsidRPr="00390D10">
        <w:rPr>
          <w:rFonts w:ascii="Arial" w:hAnsi="Arial"/>
          <w:sz w:val="24"/>
          <w:szCs w:val="24"/>
        </w:rPr>
        <w:t xml:space="preserve"> </w:t>
      </w:r>
      <w:r w:rsidR="00D3155E" w:rsidRPr="00390D10">
        <w:rPr>
          <w:rFonts w:ascii="Arial" w:hAnsi="Arial"/>
          <w:sz w:val="24"/>
          <w:szCs w:val="24"/>
        </w:rPr>
        <w:t>prepared no earlier than</w:t>
      </w:r>
      <w:r w:rsidR="003F022F" w:rsidRPr="00390D10">
        <w:rPr>
          <w:rFonts w:ascii="Arial" w:hAnsi="Arial"/>
          <w:sz w:val="24"/>
          <w:szCs w:val="24"/>
        </w:rPr>
        <w:t xml:space="preserve"> </w:t>
      </w:r>
      <w:r w:rsidR="00314514" w:rsidRPr="00390D10">
        <w:rPr>
          <w:rFonts w:ascii="Arial" w:hAnsi="Arial"/>
          <w:sz w:val="24"/>
          <w:szCs w:val="24"/>
        </w:rPr>
        <w:t>201</w:t>
      </w:r>
      <w:r w:rsidR="0025511B">
        <w:rPr>
          <w:rFonts w:ascii="Arial" w:hAnsi="Arial"/>
          <w:sz w:val="24"/>
          <w:szCs w:val="24"/>
        </w:rPr>
        <w:t>9</w:t>
      </w:r>
      <w:r w:rsidRPr="00390D10">
        <w:rPr>
          <w:rFonts w:ascii="Arial" w:hAnsi="Arial"/>
          <w:sz w:val="24"/>
          <w:szCs w:val="24"/>
        </w:rPr>
        <w:t>.</w:t>
      </w:r>
      <w:r w:rsidR="00DB132F" w:rsidRPr="00390D10">
        <w:rPr>
          <w:rFonts w:ascii="Arial" w:hAnsi="Arial"/>
          <w:sz w:val="24"/>
          <w:szCs w:val="24"/>
        </w:rPr>
        <w:t xml:space="preserve"> </w:t>
      </w:r>
    </w:p>
    <w:p w14:paraId="5D80F785" w14:textId="77777777" w:rsidR="00E127E6" w:rsidRPr="00390D10" w:rsidRDefault="00E127E6" w:rsidP="00C52002">
      <w:pPr>
        <w:widowControl w:val="0"/>
        <w:ind w:right="432"/>
        <w:rPr>
          <w:rFonts w:ascii="Arial" w:hAnsi="Arial"/>
          <w:sz w:val="24"/>
          <w:szCs w:val="24"/>
        </w:rPr>
      </w:pPr>
    </w:p>
    <w:p w14:paraId="37A483AE" w14:textId="77777777" w:rsidR="007D7C47" w:rsidRPr="00390D10" w:rsidRDefault="00396BF1" w:rsidP="007D7C47">
      <w:pPr>
        <w:widowControl w:val="0"/>
        <w:ind w:right="432"/>
        <w:rPr>
          <w:rFonts w:ascii="Arial" w:hAnsi="Arial"/>
          <w:sz w:val="24"/>
          <w:szCs w:val="24"/>
        </w:rPr>
      </w:pPr>
      <w:r w:rsidRPr="00390D10">
        <w:rPr>
          <w:rFonts w:ascii="Arial" w:hAnsi="Arial"/>
          <w:sz w:val="24"/>
          <w:szCs w:val="24"/>
        </w:rPr>
        <w:t xml:space="preserve">In addition to the FEMA Form listed above, projects </w:t>
      </w:r>
      <w:r w:rsidR="00A20B12" w:rsidRPr="00390D10">
        <w:rPr>
          <w:rFonts w:ascii="Arial" w:hAnsi="Arial"/>
          <w:sz w:val="24"/>
          <w:szCs w:val="24"/>
          <w:u w:val="single"/>
        </w:rPr>
        <w:t xml:space="preserve">where the buildings are </w:t>
      </w:r>
      <w:r w:rsidRPr="00390D10">
        <w:rPr>
          <w:rFonts w:ascii="Arial" w:hAnsi="Arial"/>
          <w:sz w:val="24"/>
          <w:szCs w:val="24"/>
        </w:rPr>
        <w:t xml:space="preserve">located in a </w:t>
      </w:r>
      <w:r w:rsidR="00DB3B1C" w:rsidRPr="00390D10">
        <w:rPr>
          <w:rFonts w:ascii="Arial" w:hAnsi="Arial"/>
          <w:sz w:val="24"/>
          <w:szCs w:val="24"/>
        </w:rPr>
        <w:t>flood hazard area</w:t>
      </w:r>
      <w:r w:rsidR="00E127E6" w:rsidRPr="00390D10">
        <w:rPr>
          <w:rFonts w:ascii="Arial" w:hAnsi="Arial"/>
          <w:sz w:val="24"/>
          <w:szCs w:val="24"/>
        </w:rPr>
        <w:t xml:space="preserve"> </w:t>
      </w:r>
      <w:r w:rsidRPr="00390D10">
        <w:rPr>
          <w:rFonts w:ascii="Arial" w:hAnsi="Arial"/>
          <w:sz w:val="24"/>
          <w:szCs w:val="24"/>
        </w:rPr>
        <w:t xml:space="preserve">need to </w:t>
      </w:r>
      <w:r w:rsidR="00E127E6" w:rsidRPr="00390D10">
        <w:rPr>
          <w:rFonts w:ascii="Arial" w:hAnsi="Arial"/>
          <w:sz w:val="24"/>
          <w:szCs w:val="24"/>
        </w:rPr>
        <w:t>submit</w:t>
      </w:r>
      <w:r w:rsidR="00DB3B1C" w:rsidRPr="00390D10">
        <w:rPr>
          <w:rFonts w:ascii="Arial" w:hAnsi="Arial"/>
          <w:sz w:val="24"/>
          <w:szCs w:val="24"/>
        </w:rPr>
        <w:t xml:space="preserve"> </w:t>
      </w:r>
      <w:r w:rsidRPr="00390D10">
        <w:rPr>
          <w:rFonts w:ascii="Arial" w:hAnsi="Arial"/>
          <w:sz w:val="24"/>
          <w:szCs w:val="24"/>
        </w:rPr>
        <w:t>one</w:t>
      </w:r>
      <w:r w:rsidR="00DB3B1C" w:rsidRPr="00390D10">
        <w:rPr>
          <w:rFonts w:ascii="Arial" w:hAnsi="Arial"/>
          <w:sz w:val="24"/>
          <w:szCs w:val="24"/>
        </w:rPr>
        <w:t xml:space="preserve"> of the following</w:t>
      </w:r>
      <w:r w:rsidR="00E127E6" w:rsidRPr="00390D10">
        <w:rPr>
          <w:rFonts w:ascii="Arial" w:hAnsi="Arial"/>
          <w:sz w:val="24"/>
          <w:szCs w:val="24"/>
        </w:rPr>
        <w:t xml:space="preserve">: </w:t>
      </w:r>
      <w:r w:rsidR="00D03833" w:rsidRPr="00390D10">
        <w:rPr>
          <w:rFonts w:ascii="Arial" w:hAnsi="Arial"/>
          <w:sz w:val="24"/>
          <w:szCs w:val="24"/>
        </w:rPr>
        <w:t xml:space="preserve"> </w:t>
      </w:r>
    </w:p>
    <w:p w14:paraId="3D5C864C" w14:textId="77777777" w:rsidR="009331FD" w:rsidRPr="00390D10" w:rsidRDefault="009331FD" w:rsidP="00A20B12">
      <w:pPr>
        <w:widowControl w:val="0"/>
        <w:ind w:left="720" w:right="432"/>
        <w:rPr>
          <w:rFonts w:ascii="Arial" w:hAnsi="Arial"/>
          <w:sz w:val="24"/>
          <w:szCs w:val="24"/>
        </w:rPr>
      </w:pPr>
    </w:p>
    <w:p w14:paraId="2198F484" w14:textId="77777777" w:rsidR="00C76FEC" w:rsidRPr="00390D10" w:rsidRDefault="00A20B12" w:rsidP="00A20B12">
      <w:pPr>
        <w:widowControl w:val="0"/>
        <w:ind w:left="720" w:right="432"/>
        <w:rPr>
          <w:rFonts w:ascii="Arial" w:hAnsi="Arial"/>
          <w:sz w:val="24"/>
          <w:szCs w:val="24"/>
        </w:rPr>
      </w:pPr>
      <w:r w:rsidRPr="00390D10">
        <w:rPr>
          <w:rFonts w:ascii="Arial" w:hAnsi="Arial"/>
          <w:sz w:val="24"/>
          <w:szCs w:val="24"/>
        </w:rPr>
        <w:t xml:space="preserve">a) </w:t>
      </w:r>
      <w:r w:rsidR="00C76FEC" w:rsidRPr="00390D10">
        <w:rPr>
          <w:rFonts w:ascii="Arial" w:hAnsi="Arial"/>
          <w:sz w:val="24"/>
          <w:szCs w:val="24"/>
        </w:rPr>
        <w:t>Any additional documentation necessary to confirm that the floodplain is incidental      to the project, or</w:t>
      </w:r>
    </w:p>
    <w:p w14:paraId="03E93CCE" w14:textId="77777777" w:rsidR="00031DEF" w:rsidRPr="00390D10" w:rsidRDefault="00C76FEC" w:rsidP="007D7C47">
      <w:pPr>
        <w:widowControl w:val="0"/>
        <w:ind w:right="432" w:firstLine="720"/>
        <w:rPr>
          <w:rFonts w:ascii="Arial" w:hAnsi="Arial"/>
          <w:sz w:val="24"/>
          <w:szCs w:val="24"/>
        </w:rPr>
      </w:pPr>
      <w:r w:rsidRPr="00390D10">
        <w:rPr>
          <w:rFonts w:ascii="Arial" w:hAnsi="Arial"/>
          <w:sz w:val="24"/>
          <w:szCs w:val="24"/>
        </w:rPr>
        <w:t xml:space="preserve">b) </w:t>
      </w:r>
      <w:r w:rsidR="000C27BF" w:rsidRPr="00390D10">
        <w:rPr>
          <w:rFonts w:ascii="Arial" w:hAnsi="Arial"/>
          <w:sz w:val="24"/>
          <w:szCs w:val="24"/>
        </w:rPr>
        <w:t>A</w:t>
      </w:r>
      <w:r w:rsidR="000A26FA" w:rsidRPr="00390D10">
        <w:rPr>
          <w:rFonts w:ascii="Arial" w:hAnsi="Arial"/>
          <w:sz w:val="24"/>
          <w:szCs w:val="24"/>
        </w:rPr>
        <w:t xml:space="preserve"> FEMA Conditional Letter of Map Revision</w:t>
      </w:r>
      <w:r w:rsidR="007D7C47" w:rsidRPr="00390D10">
        <w:rPr>
          <w:rFonts w:ascii="Arial" w:hAnsi="Arial"/>
          <w:sz w:val="24"/>
          <w:szCs w:val="24"/>
        </w:rPr>
        <w:t>, or</w:t>
      </w:r>
    </w:p>
    <w:p w14:paraId="25CE5DF0" w14:textId="77777777" w:rsidR="00031DEF" w:rsidRPr="00390D10" w:rsidRDefault="00C76FEC" w:rsidP="007D7C47">
      <w:pPr>
        <w:widowControl w:val="0"/>
        <w:ind w:left="720" w:right="432"/>
        <w:rPr>
          <w:rFonts w:ascii="Arial" w:hAnsi="Arial"/>
          <w:sz w:val="24"/>
          <w:szCs w:val="24"/>
        </w:rPr>
      </w:pPr>
      <w:r w:rsidRPr="00390D10">
        <w:rPr>
          <w:rFonts w:ascii="Arial" w:hAnsi="Arial"/>
          <w:sz w:val="24"/>
          <w:szCs w:val="24"/>
        </w:rPr>
        <w:t>c</w:t>
      </w:r>
      <w:r w:rsidR="00BD6E6E" w:rsidRPr="00390D10">
        <w:rPr>
          <w:rFonts w:ascii="Arial" w:hAnsi="Arial"/>
          <w:sz w:val="24"/>
          <w:szCs w:val="24"/>
        </w:rPr>
        <w:t xml:space="preserve">) </w:t>
      </w:r>
      <w:r w:rsidR="000C27BF" w:rsidRPr="00390D10">
        <w:rPr>
          <w:rFonts w:ascii="Arial" w:hAnsi="Arial"/>
          <w:sz w:val="24"/>
          <w:szCs w:val="24"/>
        </w:rPr>
        <w:t>A</w:t>
      </w:r>
      <w:r w:rsidR="00BD6E6E" w:rsidRPr="00390D10">
        <w:rPr>
          <w:rFonts w:ascii="Arial" w:hAnsi="Arial"/>
          <w:sz w:val="24"/>
          <w:szCs w:val="24"/>
        </w:rPr>
        <w:t xml:space="preserve"> narrative explaining your intent to obtain a FEMA Conditional Letter of Map </w:t>
      </w:r>
      <w:r w:rsidR="009331FD" w:rsidRPr="00390D10">
        <w:rPr>
          <w:rFonts w:ascii="Arial" w:hAnsi="Arial"/>
          <w:sz w:val="24"/>
          <w:szCs w:val="24"/>
        </w:rPr>
        <w:t>Revision</w:t>
      </w:r>
      <w:r w:rsidR="007F17B9" w:rsidRPr="00390D10">
        <w:rPr>
          <w:rFonts w:ascii="Arial" w:hAnsi="Arial"/>
          <w:sz w:val="24"/>
          <w:szCs w:val="24"/>
        </w:rPr>
        <w:t>, or</w:t>
      </w:r>
    </w:p>
    <w:p w14:paraId="78F69561" w14:textId="77777777" w:rsidR="00535951" w:rsidRPr="00390D10" w:rsidRDefault="00C76FEC" w:rsidP="007D7C47">
      <w:pPr>
        <w:widowControl w:val="0"/>
        <w:ind w:left="720" w:right="432"/>
        <w:rPr>
          <w:rFonts w:ascii="Arial" w:hAnsi="Arial"/>
          <w:sz w:val="24"/>
          <w:szCs w:val="24"/>
        </w:rPr>
      </w:pPr>
      <w:r w:rsidRPr="00390D10">
        <w:rPr>
          <w:rFonts w:ascii="Arial" w:hAnsi="Arial"/>
          <w:sz w:val="24"/>
          <w:szCs w:val="24"/>
        </w:rPr>
        <w:t>d</w:t>
      </w:r>
      <w:r w:rsidR="00FB069D" w:rsidRPr="00390D10">
        <w:rPr>
          <w:rFonts w:ascii="Arial" w:hAnsi="Arial"/>
          <w:sz w:val="24"/>
          <w:szCs w:val="24"/>
        </w:rPr>
        <w:t xml:space="preserve">) </w:t>
      </w:r>
      <w:r w:rsidR="00535951" w:rsidRPr="00390D10">
        <w:rPr>
          <w:rFonts w:ascii="Arial" w:hAnsi="Arial"/>
          <w:sz w:val="24"/>
          <w:szCs w:val="24"/>
        </w:rPr>
        <w:t>a narrative and supporting documentation with the HOME application which discusses with specificity the following: (1) the sites outside of the floodplain that were considered for the project and the reasons for rejection of these sites; (2) the negative and positive impacts of building in a floodplain; (3) the steps that have been or will be taken to minimize the negative impacts to lives and property of building in a floodplain.</w:t>
      </w:r>
    </w:p>
    <w:p w14:paraId="26CD983C" w14:textId="77777777" w:rsidR="009D79D6" w:rsidRPr="00390D10" w:rsidRDefault="009D79D6" w:rsidP="00C52002">
      <w:pPr>
        <w:widowControl w:val="0"/>
        <w:ind w:right="432"/>
        <w:rPr>
          <w:rFonts w:ascii="Arial" w:hAnsi="Arial"/>
          <w:b/>
          <w:sz w:val="24"/>
          <w:szCs w:val="24"/>
          <w:u w:val="single"/>
        </w:rPr>
      </w:pPr>
    </w:p>
    <w:p w14:paraId="38560226" w14:textId="77777777" w:rsidR="00535951" w:rsidRPr="00390D10" w:rsidRDefault="00535951" w:rsidP="00C52002">
      <w:pPr>
        <w:widowControl w:val="0"/>
        <w:ind w:right="432"/>
        <w:rPr>
          <w:rFonts w:ascii="Arial" w:hAnsi="Arial"/>
          <w:b/>
          <w:sz w:val="24"/>
          <w:szCs w:val="24"/>
        </w:rPr>
      </w:pPr>
      <w:r w:rsidRPr="00390D10">
        <w:rPr>
          <w:rFonts w:ascii="Arial" w:hAnsi="Arial"/>
          <w:b/>
          <w:sz w:val="24"/>
          <w:szCs w:val="24"/>
          <w:u w:val="single"/>
        </w:rPr>
        <w:t>Note</w:t>
      </w:r>
      <w:r w:rsidRPr="00390D10">
        <w:rPr>
          <w:rFonts w:ascii="Arial" w:hAnsi="Arial"/>
          <w:b/>
          <w:sz w:val="24"/>
          <w:szCs w:val="24"/>
        </w:rPr>
        <w:t>:  all projects located in a 100-year flood plain must carry flood insurance, unless otherwise exempt. The flood insurance policy should be for 80</w:t>
      </w:r>
      <w:r w:rsidR="00DA5EC4" w:rsidRPr="00390D10">
        <w:rPr>
          <w:rFonts w:ascii="Arial" w:hAnsi="Arial"/>
          <w:b/>
          <w:sz w:val="24"/>
          <w:szCs w:val="24"/>
        </w:rPr>
        <w:t xml:space="preserve"> </w:t>
      </w:r>
      <w:r w:rsidR="002075F7" w:rsidRPr="00390D10">
        <w:rPr>
          <w:rFonts w:ascii="Arial" w:hAnsi="Arial"/>
          <w:b/>
          <w:sz w:val="24"/>
          <w:szCs w:val="24"/>
        </w:rPr>
        <w:t>percent</w:t>
      </w:r>
      <w:r w:rsidRPr="00390D10">
        <w:rPr>
          <w:rFonts w:ascii="Arial" w:hAnsi="Arial"/>
          <w:b/>
          <w:sz w:val="24"/>
          <w:szCs w:val="24"/>
        </w:rPr>
        <w:t xml:space="preserve"> of the replacement cost of the structures. A project can receive an exemption from the flood insurance requirement if the following is done:</w:t>
      </w:r>
    </w:p>
    <w:p w14:paraId="569D492A" w14:textId="77777777" w:rsidR="00535951" w:rsidRPr="00390D10" w:rsidRDefault="00535951" w:rsidP="00C52002">
      <w:pPr>
        <w:widowControl w:val="0"/>
        <w:ind w:right="432"/>
        <w:rPr>
          <w:rFonts w:ascii="Arial" w:hAnsi="Arial"/>
          <w:b/>
          <w:sz w:val="24"/>
          <w:szCs w:val="24"/>
        </w:rPr>
      </w:pPr>
    </w:p>
    <w:p w14:paraId="6B0CB688" w14:textId="547C1BC1" w:rsidR="00535951" w:rsidRPr="00390D10" w:rsidRDefault="00535951" w:rsidP="00C52002">
      <w:pPr>
        <w:widowControl w:val="0"/>
        <w:ind w:right="432"/>
        <w:rPr>
          <w:rFonts w:ascii="Arial" w:hAnsi="Arial"/>
          <w:b/>
          <w:sz w:val="24"/>
          <w:szCs w:val="24"/>
        </w:rPr>
      </w:pPr>
      <w:r w:rsidRPr="00390D10">
        <w:rPr>
          <w:rFonts w:ascii="Arial" w:hAnsi="Arial"/>
          <w:b/>
          <w:sz w:val="24"/>
          <w:szCs w:val="24"/>
        </w:rPr>
        <w:t>(1) The pad and foundation of the buildings must be elevated above th</w:t>
      </w:r>
      <w:r w:rsidR="00D22894" w:rsidRPr="00390D10">
        <w:rPr>
          <w:rFonts w:ascii="Arial" w:hAnsi="Arial"/>
          <w:b/>
          <w:sz w:val="24"/>
          <w:szCs w:val="24"/>
        </w:rPr>
        <w:t xml:space="preserve">e base flood elevation, or (2) </w:t>
      </w:r>
      <w:r w:rsidRPr="00390D10">
        <w:rPr>
          <w:rFonts w:ascii="Arial" w:hAnsi="Arial"/>
          <w:b/>
          <w:sz w:val="24"/>
          <w:szCs w:val="24"/>
        </w:rPr>
        <w:t xml:space="preserve">The letter of map revision must be provided to </w:t>
      </w:r>
      <w:r w:rsidR="00C86888">
        <w:rPr>
          <w:rFonts w:ascii="Arial" w:hAnsi="Arial"/>
          <w:b/>
          <w:sz w:val="24"/>
          <w:szCs w:val="24"/>
        </w:rPr>
        <w:t xml:space="preserve">the Department </w:t>
      </w:r>
      <w:r w:rsidRPr="00390D10">
        <w:rPr>
          <w:rFonts w:ascii="Arial" w:hAnsi="Arial"/>
          <w:b/>
          <w:sz w:val="24"/>
          <w:szCs w:val="24"/>
        </w:rPr>
        <w:t>at loan closing.  If you are planning on raising your project above the flood plain, these costs must be specifically identified in the Development Budget. Flood insurance costs should also be adequately reflected in the Operating Budget.</w:t>
      </w:r>
    </w:p>
    <w:p w14:paraId="61C37D49" w14:textId="77777777" w:rsidR="00D22894" w:rsidRPr="00390D10" w:rsidRDefault="00D22894" w:rsidP="00C52002">
      <w:pPr>
        <w:widowControl w:val="0"/>
        <w:ind w:right="432"/>
        <w:rPr>
          <w:rFonts w:ascii="Arial" w:hAnsi="Arial"/>
          <w:sz w:val="24"/>
          <w:szCs w:val="24"/>
        </w:rPr>
      </w:pPr>
    </w:p>
    <w:p w14:paraId="23AA395B" w14:textId="391509E9" w:rsidR="00E0037F" w:rsidRPr="00390D10" w:rsidRDefault="00D22894" w:rsidP="00C52002">
      <w:pPr>
        <w:widowControl w:val="0"/>
        <w:ind w:right="432"/>
        <w:rPr>
          <w:rFonts w:ascii="Arial" w:hAnsi="Arial"/>
          <w:sz w:val="24"/>
          <w:szCs w:val="24"/>
        </w:rPr>
      </w:pPr>
      <w:r w:rsidRPr="00390D10">
        <w:rPr>
          <w:rFonts w:ascii="Arial" w:hAnsi="Arial"/>
          <w:b/>
          <w:sz w:val="24"/>
          <w:szCs w:val="24"/>
        </w:rPr>
        <w:t>Preliminary Construction Cost Estimate (5 points)</w:t>
      </w:r>
      <w:r w:rsidRPr="00390D10">
        <w:rPr>
          <w:rFonts w:ascii="Arial" w:hAnsi="Arial"/>
          <w:sz w:val="24"/>
          <w:szCs w:val="24"/>
        </w:rPr>
        <w:t xml:space="preserve"> – </w:t>
      </w:r>
      <w:r w:rsidR="0026431A" w:rsidRPr="00390D10">
        <w:rPr>
          <w:rFonts w:ascii="Arial" w:hAnsi="Arial"/>
          <w:sz w:val="24"/>
          <w:szCs w:val="24"/>
        </w:rPr>
        <w:t>On the form that follows, p</w:t>
      </w:r>
      <w:r w:rsidRPr="00390D10">
        <w:rPr>
          <w:rFonts w:ascii="Arial" w:hAnsi="Arial"/>
          <w:sz w:val="24"/>
          <w:szCs w:val="24"/>
        </w:rPr>
        <w:t xml:space="preserve">rovide an itemized cost estimate. The cost estimate must be prepared </w:t>
      </w:r>
      <w:r w:rsidR="00D3155E" w:rsidRPr="00390D10">
        <w:rPr>
          <w:rFonts w:ascii="Arial" w:hAnsi="Arial"/>
          <w:sz w:val="24"/>
          <w:szCs w:val="24"/>
        </w:rPr>
        <w:t>no earlier than</w:t>
      </w:r>
      <w:r w:rsidR="00BD6E6E" w:rsidRPr="00390D10">
        <w:rPr>
          <w:rFonts w:ascii="Arial" w:hAnsi="Arial"/>
          <w:sz w:val="24"/>
          <w:szCs w:val="24"/>
        </w:rPr>
        <w:t xml:space="preserve"> </w:t>
      </w:r>
      <w:r w:rsidR="00314514" w:rsidRPr="00390D10">
        <w:rPr>
          <w:rFonts w:ascii="Arial" w:hAnsi="Arial"/>
          <w:sz w:val="24"/>
          <w:szCs w:val="24"/>
        </w:rPr>
        <w:t>201</w:t>
      </w:r>
      <w:r w:rsidR="0025511B">
        <w:rPr>
          <w:rFonts w:ascii="Arial" w:hAnsi="Arial"/>
          <w:sz w:val="24"/>
          <w:szCs w:val="24"/>
        </w:rPr>
        <w:t>9</w:t>
      </w:r>
      <w:r w:rsidRPr="00390D10">
        <w:rPr>
          <w:rFonts w:ascii="Arial" w:hAnsi="Arial"/>
          <w:sz w:val="24"/>
          <w:szCs w:val="24"/>
        </w:rPr>
        <w:t>.</w:t>
      </w:r>
      <w:r w:rsidR="00C922E1" w:rsidRPr="00390D10">
        <w:rPr>
          <w:rFonts w:ascii="Arial" w:hAnsi="Arial"/>
          <w:sz w:val="24"/>
          <w:szCs w:val="24"/>
        </w:rPr>
        <w:t xml:space="preserve">  The cost estimate must be consistent with the </w:t>
      </w:r>
      <w:r w:rsidR="00E53B38" w:rsidRPr="00390D10">
        <w:rPr>
          <w:rFonts w:ascii="Arial" w:hAnsi="Arial"/>
          <w:sz w:val="24"/>
          <w:szCs w:val="24"/>
        </w:rPr>
        <w:t>Development Budget</w:t>
      </w:r>
      <w:r w:rsidR="00C922E1" w:rsidRPr="00390D10">
        <w:rPr>
          <w:rFonts w:ascii="Arial" w:hAnsi="Arial"/>
          <w:sz w:val="24"/>
          <w:szCs w:val="24"/>
        </w:rPr>
        <w:t>, or an explanation must be provided to support any differences.</w:t>
      </w:r>
      <w:r w:rsidR="00BD6E6E" w:rsidRPr="00390D10">
        <w:rPr>
          <w:rFonts w:ascii="Arial" w:hAnsi="Arial"/>
          <w:sz w:val="24"/>
          <w:szCs w:val="24"/>
        </w:rPr>
        <w:t xml:space="preserve"> </w:t>
      </w:r>
    </w:p>
    <w:p w14:paraId="546717BF" w14:textId="77777777" w:rsidR="00E0037F" w:rsidRPr="00390D10" w:rsidRDefault="00E0037F" w:rsidP="00C52002">
      <w:pPr>
        <w:widowControl w:val="0"/>
        <w:ind w:right="432"/>
        <w:rPr>
          <w:rFonts w:ascii="Arial" w:hAnsi="Arial"/>
          <w:sz w:val="24"/>
          <w:szCs w:val="24"/>
        </w:rPr>
      </w:pPr>
    </w:p>
    <w:p w14:paraId="1206E35D" w14:textId="63149049" w:rsidR="00E0037F" w:rsidRPr="00390D10" w:rsidRDefault="00E0037F" w:rsidP="00C52002">
      <w:pPr>
        <w:widowControl w:val="0"/>
        <w:ind w:right="432"/>
        <w:rPr>
          <w:rFonts w:ascii="Arial" w:hAnsi="Arial"/>
          <w:sz w:val="24"/>
          <w:szCs w:val="24"/>
        </w:rPr>
      </w:pPr>
      <w:r w:rsidRPr="00390D10">
        <w:rPr>
          <w:rFonts w:ascii="Arial" w:hAnsi="Arial"/>
          <w:b/>
          <w:sz w:val="24"/>
          <w:szCs w:val="24"/>
        </w:rPr>
        <w:t xml:space="preserve">Geotechnical Soils Report </w:t>
      </w:r>
      <w:r w:rsidR="00C20E96" w:rsidRPr="00390D10">
        <w:rPr>
          <w:rFonts w:ascii="Arial" w:hAnsi="Arial"/>
          <w:sz w:val="24"/>
          <w:szCs w:val="24"/>
        </w:rPr>
        <w:t>–</w:t>
      </w:r>
      <w:r w:rsidRPr="00390D10">
        <w:rPr>
          <w:rFonts w:ascii="Arial" w:hAnsi="Arial"/>
          <w:sz w:val="24"/>
          <w:szCs w:val="24"/>
        </w:rPr>
        <w:t xml:space="preserve"> </w:t>
      </w:r>
      <w:r w:rsidR="00C20E96" w:rsidRPr="00390D10">
        <w:rPr>
          <w:rFonts w:ascii="Arial" w:hAnsi="Arial"/>
          <w:sz w:val="24"/>
          <w:szCs w:val="24"/>
        </w:rPr>
        <w:t xml:space="preserve">This report is not required for scoring purposes and does not need to be submitted with the application.  However, a geotechnical soils engineering report </w:t>
      </w:r>
      <w:r w:rsidRPr="00390D10">
        <w:rPr>
          <w:rFonts w:ascii="Arial" w:hAnsi="Arial"/>
          <w:sz w:val="24"/>
          <w:szCs w:val="24"/>
        </w:rPr>
        <w:t>from a State licensed engineering firm</w:t>
      </w:r>
      <w:r w:rsidR="00C20E96" w:rsidRPr="00390D10">
        <w:rPr>
          <w:rFonts w:ascii="Arial" w:hAnsi="Arial"/>
          <w:sz w:val="24"/>
          <w:szCs w:val="24"/>
        </w:rPr>
        <w:t>, which is</w:t>
      </w:r>
      <w:r w:rsidRPr="00390D10">
        <w:rPr>
          <w:rFonts w:ascii="Arial" w:hAnsi="Arial"/>
          <w:sz w:val="24"/>
          <w:szCs w:val="24"/>
        </w:rPr>
        <w:t xml:space="preserve"> specific to the proposed project, and </w:t>
      </w:r>
      <w:r w:rsidR="00C20E96" w:rsidRPr="00390D10">
        <w:rPr>
          <w:rFonts w:ascii="Arial" w:hAnsi="Arial"/>
          <w:sz w:val="24"/>
          <w:szCs w:val="24"/>
        </w:rPr>
        <w:t>pr</w:t>
      </w:r>
      <w:r w:rsidRPr="00390D10">
        <w:rPr>
          <w:rFonts w:ascii="Arial" w:hAnsi="Arial"/>
          <w:sz w:val="24"/>
          <w:szCs w:val="24"/>
        </w:rPr>
        <w:t xml:space="preserve">epared </w:t>
      </w:r>
      <w:r w:rsidR="00031DEF" w:rsidRPr="00390D10">
        <w:rPr>
          <w:rFonts w:ascii="Arial" w:hAnsi="Arial"/>
          <w:sz w:val="24"/>
          <w:szCs w:val="24"/>
        </w:rPr>
        <w:t>no earlier than</w:t>
      </w:r>
      <w:r w:rsidRPr="00390D10">
        <w:rPr>
          <w:rFonts w:ascii="Arial" w:hAnsi="Arial"/>
          <w:sz w:val="24"/>
          <w:szCs w:val="24"/>
        </w:rPr>
        <w:t xml:space="preserve"> </w:t>
      </w:r>
      <w:r w:rsidR="0025511B">
        <w:rPr>
          <w:rFonts w:ascii="Arial" w:hAnsi="Arial"/>
          <w:sz w:val="24"/>
          <w:szCs w:val="24"/>
        </w:rPr>
        <w:t>2018</w:t>
      </w:r>
      <w:r w:rsidR="00AB6E69" w:rsidRPr="00390D10">
        <w:rPr>
          <w:rFonts w:ascii="Arial" w:hAnsi="Arial"/>
          <w:sz w:val="24"/>
          <w:szCs w:val="24"/>
        </w:rPr>
        <w:t xml:space="preserve"> </w:t>
      </w:r>
      <w:r w:rsidR="00C20E96" w:rsidRPr="00390D10">
        <w:rPr>
          <w:rFonts w:ascii="Arial" w:hAnsi="Arial"/>
          <w:sz w:val="24"/>
          <w:szCs w:val="24"/>
        </w:rPr>
        <w:t xml:space="preserve">will be required prior to construction loan closing.  </w:t>
      </w:r>
      <w:r w:rsidRPr="00390D10">
        <w:rPr>
          <w:rFonts w:ascii="Arial" w:hAnsi="Arial"/>
          <w:sz w:val="24"/>
          <w:szCs w:val="24"/>
        </w:rPr>
        <w:t>An update letter</w:t>
      </w:r>
      <w:r w:rsidR="00EB1666" w:rsidRPr="00390D10">
        <w:rPr>
          <w:rFonts w:ascii="Arial" w:hAnsi="Arial"/>
          <w:sz w:val="24"/>
          <w:szCs w:val="24"/>
        </w:rPr>
        <w:t xml:space="preserve"> </w:t>
      </w:r>
      <w:r w:rsidR="00C20E96" w:rsidRPr="00390D10">
        <w:rPr>
          <w:rFonts w:ascii="Arial" w:hAnsi="Arial"/>
          <w:sz w:val="24"/>
          <w:szCs w:val="24"/>
        </w:rPr>
        <w:t>will be</w:t>
      </w:r>
      <w:r w:rsidR="00EB1666" w:rsidRPr="00390D10">
        <w:rPr>
          <w:rFonts w:ascii="Arial" w:hAnsi="Arial"/>
          <w:sz w:val="24"/>
          <w:szCs w:val="24"/>
        </w:rPr>
        <w:t xml:space="preserve"> required</w:t>
      </w:r>
      <w:r w:rsidRPr="00390D10">
        <w:rPr>
          <w:rFonts w:ascii="Arial" w:hAnsi="Arial"/>
          <w:sz w:val="24"/>
          <w:szCs w:val="24"/>
        </w:rPr>
        <w:t xml:space="preserve"> </w:t>
      </w:r>
      <w:r w:rsidR="00031DEF" w:rsidRPr="00390D10">
        <w:rPr>
          <w:rFonts w:ascii="Arial" w:hAnsi="Arial"/>
          <w:sz w:val="24"/>
          <w:szCs w:val="24"/>
        </w:rPr>
        <w:t xml:space="preserve">if </w:t>
      </w:r>
      <w:r w:rsidR="00EB1666" w:rsidRPr="00390D10">
        <w:rPr>
          <w:rFonts w:ascii="Arial" w:hAnsi="Arial"/>
          <w:sz w:val="24"/>
          <w:szCs w:val="24"/>
        </w:rPr>
        <w:t>ther</w:t>
      </w:r>
      <w:r w:rsidRPr="00390D10">
        <w:rPr>
          <w:rFonts w:ascii="Arial" w:hAnsi="Arial"/>
          <w:sz w:val="24"/>
          <w:szCs w:val="24"/>
        </w:rPr>
        <w:t>e have been significant changes to the site since the original report (e.g. grading or seismic event)</w:t>
      </w:r>
      <w:r w:rsidR="00C567A1" w:rsidRPr="00390D10">
        <w:rPr>
          <w:rFonts w:ascii="Arial" w:hAnsi="Arial"/>
          <w:sz w:val="24"/>
          <w:szCs w:val="24"/>
        </w:rPr>
        <w:t>, changes</w:t>
      </w:r>
      <w:r w:rsidRPr="00390D10">
        <w:rPr>
          <w:rFonts w:ascii="Arial" w:hAnsi="Arial"/>
          <w:sz w:val="24"/>
          <w:szCs w:val="24"/>
        </w:rPr>
        <w:t xml:space="preserve"> in the type of project being developed (e.g. from single-story to </w:t>
      </w:r>
      <w:r w:rsidR="00990F6B" w:rsidRPr="00390D10">
        <w:rPr>
          <w:rFonts w:ascii="Arial" w:hAnsi="Arial"/>
          <w:sz w:val="24"/>
          <w:szCs w:val="24"/>
        </w:rPr>
        <w:t>3-story</w:t>
      </w:r>
      <w:r w:rsidRPr="00390D10">
        <w:rPr>
          <w:rFonts w:ascii="Arial" w:hAnsi="Arial"/>
          <w:sz w:val="24"/>
          <w:szCs w:val="24"/>
        </w:rPr>
        <w:t xml:space="preserve">), or </w:t>
      </w:r>
      <w:r w:rsidR="00EB1666" w:rsidRPr="00390D10">
        <w:rPr>
          <w:rFonts w:ascii="Arial" w:hAnsi="Arial"/>
          <w:sz w:val="24"/>
          <w:szCs w:val="24"/>
        </w:rPr>
        <w:t>there have been</w:t>
      </w:r>
      <w:r w:rsidRPr="00390D10">
        <w:rPr>
          <w:rFonts w:ascii="Arial" w:hAnsi="Arial"/>
          <w:sz w:val="24"/>
          <w:szCs w:val="24"/>
        </w:rPr>
        <w:t xml:space="preserve"> other changes in factors that would affect the conclusions of the original report. </w:t>
      </w:r>
    </w:p>
    <w:p w14:paraId="2D4D2C9F" w14:textId="54A24FEB" w:rsidR="00310072" w:rsidRDefault="00310072">
      <w:pPr>
        <w:overflowPunct/>
        <w:autoSpaceDE/>
        <w:autoSpaceDN/>
        <w:adjustRightInd/>
        <w:textAlignment w:val="auto"/>
        <w:rPr>
          <w:rFonts w:ascii="Arial" w:hAnsi="Arial"/>
          <w:sz w:val="24"/>
          <w:szCs w:val="24"/>
        </w:rPr>
      </w:pPr>
      <w:r>
        <w:rPr>
          <w:rFonts w:ascii="Arial" w:hAnsi="Arial"/>
          <w:sz w:val="24"/>
          <w:szCs w:val="24"/>
        </w:rPr>
        <w:br w:type="page"/>
      </w:r>
    </w:p>
    <w:p w14:paraId="71E0D657" w14:textId="77777777" w:rsidR="00E0037F" w:rsidRPr="00390D10" w:rsidRDefault="00E0037F" w:rsidP="00C52002">
      <w:pPr>
        <w:widowControl w:val="0"/>
        <w:ind w:right="432"/>
        <w:rPr>
          <w:rFonts w:ascii="Arial" w:hAnsi="Arial"/>
          <w:sz w:val="24"/>
          <w:szCs w:val="24"/>
        </w:rPr>
      </w:pPr>
    </w:p>
    <w:p w14:paraId="04B58E55" w14:textId="77777777" w:rsidR="009D79D6" w:rsidRPr="00390D10" w:rsidRDefault="00E0037F" w:rsidP="00C52002">
      <w:pPr>
        <w:widowControl w:val="0"/>
        <w:ind w:right="432"/>
        <w:rPr>
          <w:rFonts w:ascii="Arial" w:hAnsi="Arial"/>
          <w:sz w:val="24"/>
          <w:szCs w:val="24"/>
        </w:rPr>
      </w:pPr>
      <w:r w:rsidRPr="00390D10">
        <w:rPr>
          <w:rFonts w:ascii="Arial" w:hAnsi="Arial"/>
          <w:b/>
          <w:sz w:val="24"/>
          <w:szCs w:val="24"/>
        </w:rPr>
        <w:t>Relocation General Information Notice and Relocation Plan</w:t>
      </w:r>
      <w:r w:rsidRPr="00390D10">
        <w:rPr>
          <w:rFonts w:ascii="Arial" w:hAnsi="Arial"/>
          <w:sz w:val="24"/>
          <w:szCs w:val="24"/>
        </w:rPr>
        <w:t xml:space="preserve"> </w:t>
      </w:r>
      <w:r w:rsidRPr="00390D10">
        <w:rPr>
          <w:rFonts w:ascii="Arial" w:hAnsi="Arial"/>
          <w:b/>
          <w:sz w:val="24"/>
          <w:szCs w:val="24"/>
        </w:rPr>
        <w:t>(</w:t>
      </w:r>
      <w:r w:rsidR="004978A1" w:rsidRPr="00390D10">
        <w:rPr>
          <w:rFonts w:ascii="Arial" w:hAnsi="Arial"/>
          <w:b/>
          <w:sz w:val="24"/>
          <w:szCs w:val="24"/>
        </w:rPr>
        <w:t>30</w:t>
      </w:r>
      <w:r w:rsidRPr="00390D10">
        <w:rPr>
          <w:rFonts w:ascii="Arial" w:hAnsi="Arial"/>
          <w:b/>
          <w:sz w:val="24"/>
          <w:szCs w:val="24"/>
        </w:rPr>
        <w:t xml:space="preserve"> points</w:t>
      </w:r>
      <w:r w:rsidRPr="00390D10">
        <w:rPr>
          <w:rFonts w:ascii="Arial" w:hAnsi="Arial"/>
          <w:sz w:val="24"/>
          <w:szCs w:val="24"/>
        </w:rPr>
        <w:t xml:space="preserve">) </w:t>
      </w:r>
    </w:p>
    <w:p w14:paraId="4421F9B1" w14:textId="77777777" w:rsidR="009D79D6" w:rsidRPr="00390D10" w:rsidRDefault="009D79D6" w:rsidP="00C52002">
      <w:pPr>
        <w:widowControl w:val="0"/>
        <w:ind w:right="432"/>
        <w:rPr>
          <w:rFonts w:ascii="Arial" w:hAnsi="Arial"/>
          <w:sz w:val="24"/>
          <w:szCs w:val="24"/>
        </w:rPr>
      </w:pPr>
    </w:p>
    <w:p w14:paraId="6674D896" w14:textId="1879511C" w:rsidR="00616296" w:rsidRPr="00390D10" w:rsidRDefault="00473118" w:rsidP="00616296">
      <w:pPr>
        <w:widowControl w:val="0"/>
        <w:ind w:right="432"/>
        <w:rPr>
          <w:rFonts w:ascii="Arial" w:hAnsi="Arial"/>
          <w:sz w:val="24"/>
          <w:szCs w:val="24"/>
        </w:rPr>
      </w:pPr>
      <w:r w:rsidRPr="00390D10">
        <w:rPr>
          <w:rFonts w:ascii="Arial" w:hAnsi="Arial"/>
          <w:sz w:val="24"/>
          <w:szCs w:val="24"/>
        </w:rPr>
        <w:t xml:space="preserve">Relocation </w:t>
      </w:r>
      <w:r w:rsidR="00EA2B31" w:rsidRPr="00390D10">
        <w:rPr>
          <w:rFonts w:ascii="Arial" w:hAnsi="Arial"/>
          <w:sz w:val="24"/>
          <w:szCs w:val="24"/>
        </w:rPr>
        <w:t>GIN</w:t>
      </w:r>
      <w:r w:rsidR="000C27BF" w:rsidRPr="00390D10">
        <w:rPr>
          <w:rFonts w:ascii="Arial" w:hAnsi="Arial"/>
          <w:sz w:val="24"/>
          <w:szCs w:val="24"/>
        </w:rPr>
        <w:t xml:space="preserve"> </w:t>
      </w:r>
      <w:r w:rsidRPr="00390D10">
        <w:rPr>
          <w:rFonts w:ascii="Arial" w:hAnsi="Arial"/>
          <w:sz w:val="24"/>
          <w:szCs w:val="24"/>
        </w:rPr>
        <w:t>and Relocation Plan (</w:t>
      </w:r>
      <w:r w:rsidR="007B0F43" w:rsidRPr="00390D10">
        <w:rPr>
          <w:rFonts w:ascii="Arial" w:hAnsi="Arial"/>
          <w:sz w:val="24"/>
          <w:szCs w:val="24"/>
        </w:rPr>
        <w:t xml:space="preserve">30 </w:t>
      </w:r>
      <w:r w:rsidRPr="00390D10">
        <w:rPr>
          <w:rFonts w:ascii="Arial" w:hAnsi="Arial"/>
          <w:sz w:val="24"/>
          <w:szCs w:val="24"/>
        </w:rPr>
        <w:t xml:space="preserve">points) - Provide a comprehensive narrative covering the history to date of the developer's negotiations with the seller and other funding sources to support the Initiation of Negotiations (ION) date, along with the date of the ION. If </w:t>
      </w:r>
      <w:r w:rsidR="00F550A4" w:rsidRPr="00390D10">
        <w:rPr>
          <w:rFonts w:ascii="Arial" w:hAnsi="Arial"/>
          <w:sz w:val="24"/>
          <w:szCs w:val="24"/>
        </w:rPr>
        <w:t>the GIN</w:t>
      </w:r>
      <w:r w:rsidR="000C27BF" w:rsidRPr="00390D10">
        <w:rPr>
          <w:rFonts w:ascii="Arial" w:hAnsi="Arial"/>
          <w:sz w:val="24"/>
          <w:szCs w:val="24"/>
        </w:rPr>
        <w:t xml:space="preserve"> </w:t>
      </w:r>
      <w:r w:rsidRPr="00390D10">
        <w:rPr>
          <w:rFonts w:ascii="Arial" w:hAnsi="Arial"/>
          <w:sz w:val="24"/>
          <w:szCs w:val="24"/>
        </w:rPr>
        <w:t>was not provided at the same time as the Initiation of Negotiations, the narrative must explain the corrective actions. In addition, include the following: (1) a copy of the GIN, signed acknowledgement of hand-delivery to each tenant or other proof of delivery (i.e., return receipt requested), and the list of notified tenants to include the apartment unit number; (2) a project-specific relocation study/plan summarizing the estimated cost and methodology for calculating the relocation expenses</w:t>
      </w:r>
      <w:r w:rsidR="007B0F43" w:rsidRPr="00390D10">
        <w:rPr>
          <w:rFonts w:ascii="Arial" w:hAnsi="Arial"/>
          <w:sz w:val="24"/>
          <w:szCs w:val="24"/>
        </w:rPr>
        <w:t>.</w:t>
      </w:r>
      <w:r w:rsidR="00677885" w:rsidRPr="00390D10">
        <w:rPr>
          <w:rFonts w:ascii="Arial" w:hAnsi="Arial"/>
          <w:sz w:val="24"/>
          <w:szCs w:val="24"/>
        </w:rPr>
        <w:t xml:space="preserve"> </w:t>
      </w:r>
      <w:r w:rsidRPr="00390D10">
        <w:rPr>
          <w:rFonts w:ascii="Arial" w:hAnsi="Arial"/>
          <w:sz w:val="24"/>
          <w:szCs w:val="24"/>
        </w:rPr>
        <w:t>The relocation plan</w:t>
      </w:r>
      <w:r w:rsidR="00874BDF" w:rsidRPr="00390D10">
        <w:rPr>
          <w:rFonts w:ascii="Arial" w:hAnsi="Arial"/>
          <w:sz w:val="24"/>
          <w:szCs w:val="24"/>
        </w:rPr>
        <w:t xml:space="preserve"> must be prepared or updated no earlier than </w:t>
      </w:r>
      <w:r w:rsidR="00314514" w:rsidRPr="00390D10">
        <w:rPr>
          <w:rFonts w:ascii="Arial" w:hAnsi="Arial"/>
          <w:sz w:val="24"/>
          <w:szCs w:val="24"/>
        </w:rPr>
        <w:t>201</w:t>
      </w:r>
      <w:r w:rsidR="0025511B">
        <w:rPr>
          <w:rFonts w:ascii="Arial" w:hAnsi="Arial"/>
          <w:sz w:val="24"/>
          <w:szCs w:val="24"/>
        </w:rPr>
        <w:t>9</w:t>
      </w:r>
      <w:r w:rsidRPr="00390D10">
        <w:rPr>
          <w:rFonts w:ascii="Arial" w:hAnsi="Arial"/>
          <w:sz w:val="24"/>
          <w:szCs w:val="24"/>
        </w:rPr>
        <w:t xml:space="preserve">. </w:t>
      </w:r>
    </w:p>
    <w:p w14:paraId="2BA5D1CD" w14:textId="77777777" w:rsidR="00616296" w:rsidRPr="00390D10" w:rsidRDefault="00616296" w:rsidP="00616296">
      <w:pPr>
        <w:widowControl w:val="0"/>
        <w:ind w:right="432"/>
        <w:rPr>
          <w:rFonts w:ascii="Arial" w:hAnsi="Arial"/>
          <w:sz w:val="24"/>
          <w:szCs w:val="24"/>
        </w:rPr>
      </w:pPr>
    </w:p>
    <w:p w14:paraId="136E811D" w14:textId="77777777" w:rsidR="00C04728" w:rsidRPr="00390D10" w:rsidRDefault="00616296" w:rsidP="00616296">
      <w:pPr>
        <w:widowControl w:val="0"/>
        <w:ind w:right="432"/>
        <w:rPr>
          <w:rFonts w:ascii="Arial" w:hAnsi="Arial"/>
          <w:sz w:val="24"/>
          <w:szCs w:val="24"/>
        </w:rPr>
      </w:pPr>
      <w:r w:rsidRPr="00390D10">
        <w:rPr>
          <w:rFonts w:ascii="Arial" w:hAnsi="Arial"/>
          <w:sz w:val="24"/>
          <w:szCs w:val="24"/>
        </w:rPr>
        <w:t xml:space="preserve">If relocation requirements will not be triggered, the application must clearly demonstrate this. </w:t>
      </w:r>
    </w:p>
    <w:p w14:paraId="115BEEA2" w14:textId="77777777" w:rsidR="00B55C51" w:rsidRPr="00390D10" w:rsidRDefault="00B55C51">
      <w:pPr>
        <w:overflowPunct/>
        <w:autoSpaceDE/>
        <w:autoSpaceDN/>
        <w:adjustRightInd/>
        <w:textAlignment w:val="auto"/>
        <w:rPr>
          <w:rFonts w:ascii="Arial" w:hAnsi="Arial"/>
          <w:sz w:val="24"/>
          <w:szCs w:val="24"/>
        </w:rPr>
      </w:pPr>
      <w:r w:rsidRPr="00390D10">
        <w:rPr>
          <w:rFonts w:ascii="Arial" w:hAnsi="Arial"/>
          <w:sz w:val="24"/>
          <w:szCs w:val="24"/>
        </w:rPr>
        <w:br w:type="page"/>
      </w:r>
    </w:p>
    <w:p w14:paraId="0EDE8011" w14:textId="77777777" w:rsidR="0010710A" w:rsidRPr="00390D10" w:rsidRDefault="0010710A" w:rsidP="00616296">
      <w:pPr>
        <w:widowControl w:val="0"/>
        <w:ind w:right="432"/>
        <w:rPr>
          <w:rFonts w:ascii="Arial" w:hAnsi="Arial"/>
          <w:sz w:val="24"/>
          <w:szCs w:val="24"/>
        </w:rPr>
      </w:pPr>
    </w:p>
    <w:p w14:paraId="08E3BD08" w14:textId="77777777" w:rsidR="00DD48B6" w:rsidRPr="00390D10" w:rsidRDefault="00C04728" w:rsidP="00C04728">
      <w:pPr>
        <w:overflowPunct/>
        <w:jc w:val="center"/>
        <w:textAlignment w:val="auto"/>
        <w:rPr>
          <w:rFonts w:ascii="Arial" w:hAnsi="Arial" w:cs="Arial"/>
          <w:b/>
          <w:sz w:val="28"/>
          <w:szCs w:val="28"/>
        </w:rPr>
      </w:pPr>
      <w:r w:rsidRPr="00390D10">
        <w:rPr>
          <w:rFonts w:ascii="Arial" w:hAnsi="Arial" w:cs="Arial"/>
          <w:b/>
          <w:sz w:val="28"/>
          <w:szCs w:val="28"/>
          <w:u w:val="single"/>
        </w:rPr>
        <w:t>Itemized Preliminary Construction Cost Estimate</w:t>
      </w:r>
      <w:r w:rsidR="00DD48B6" w:rsidRPr="00390D10">
        <w:rPr>
          <w:rFonts w:ascii="Arial" w:hAnsi="Arial" w:cs="Arial"/>
          <w:b/>
          <w:sz w:val="28"/>
          <w:szCs w:val="28"/>
        </w:rPr>
        <w:t xml:space="preserve">  </w:t>
      </w:r>
    </w:p>
    <w:p w14:paraId="23D79FDE" w14:textId="77777777" w:rsidR="00C04728" w:rsidRPr="00390D10" w:rsidRDefault="00DD48B6" w:rsidP="00C04728">
      <w:pPr>
        <w:overflowPunct/>
        <w:jc w:val="center"/>
        <w:textAlignment w:val="auto"/>
        <w:rPr>
          <w:rFonts w:ascii="Arial" w:hAnsi="Arial" w:cs="Arial"/>
          <w:b/>
          <w:sz w:val="28"/>
          <w:szCs w:val="28"/>
        </w:rPr>
      </w:pPr>
      <w:r w:rsidRPr="00390D10">
        <w:rPr>
          <w:rFonts w:ascii="Arial" w:hAnsi="Arial" w:cs="Arial"/>
          <w:b/>
          <w:sz w:val="28"/>
          <w:szCs w:val="28"/>
        </w:rPr>
        <w:t>(New Construction Projects)</w:t>
      </w:r>
    </w:p>
    <w:p w14:paraId="221CD7D3" w14:textId="77777777" w:rsidR="00224394" w:rsidRPr="00390D10" w:rsidRDefault="00224394" w:rsidP="004D0240">
      <w:pPr>
        <w:rPr>
          <w:rFonts w:ascii="Arial" w:hAnsi="Arial" w:cs="Arial"/>
          <w:b/>
          <w:sz w:val="24"/>
          <w:szCs w:val="24"/>
        </w:rPr>
      </w:pPr>
    </w:p>
    <w:p w14:paraId="47907AC4" w14:textId="77777777" w:rsidR="00224394" w:rsidRPr="00390D10" w:rsidRDefault="00224394" w:rsidP="004D0240">
      <w:pPr>
        <w:rPr>
          <w:rFonts w:ascii="Arial" w:hAnsi="Arial" w:cs="Arial"/>
          <w:sz w:val="24"/>
          <w:szCs w:val="24"/>
        </w:rPr>
      </w:pPr>
      <w:r w:rsidRPr="00390D10">
        <w:rPr>
          <w:rFonts w:ascii="Arial" w:hAnsi="Arial" w:cs="Arial"/>
          <w:sz w:val="24"/>
          <w:szCs w:val="24"/>
        </w:rPr>
        <w:t>Estimate Prepared By</w:t>
      </w:r>
      <w:r w:rsidR="001040EB" w:rsidRPr="00390D10">
        <w:rPr>
          <w:rFonts w:ascii="Arial" w:hAnsi="Arial" w:cs="Arial"/>
          <w:sz w:val="24"/>
          <w:szCs w:val="24"/>
        </w:rPr>
        <w:t xml:space="preserve"> </w:t>
      </w:r>
    </w:p>
    <w:p w14:paraId="0CC28520" w14:textId="77777777" w:rsidR="00224394" w:rsidRPr="00390D10" w:rsidRDefault="00224394" w:rsidP="004D0240">
      <w:pPr>
        <w:rPr>
          <w:rFonts w:ascii="Arial" w:hAnsi="Arial" w:cs="Arial"/>
          <w:sz w:val="24"/>
          <w:szCs w:val="24"/>
        </w:rPr>
      </w:pPr>
      <w:r w:rsidRPr="00390D10">
        <w:rPr>
          <w:rFonts w:ascii="Arial" w:hAnsi="Arial" w:cs="Arial"/>
          <w:sz w:val="24"/>
          <w:szCs w:val="24"/>
        </w:rPr>
        <w:t>Date Prepared:</w:t>
      </w:r>
    </w:p>
    <w:p w14:paraId="1D79E0E3" w14:textId="77777777" w:rsidR="004D0240" w:rsidRPr="00390D10" w:rsidRDefault="00224394" w:rsidP="004D0240">
      <w:pPr>
        <w:rPr>
          <w:rFonts w:ascii="Arial" w:hAnsi="Arial" w:cs="Arial"/>
          <w:sz w:val="24"/>
          <w:szCs w:val="24"/>
        </w:rPr>
      </w:pPr>
      <w:r w:rsidRPr="00390D10">
        <w:rPr>
          <w:rFonts w:ascii="Arial" w:hAnsi="Arial" w:cs="Arial"/>
          <w:sz w:val="24"/>
          <w:szCs w:val="24"/>
        </w:rPr>
        <w:t xml:space="preserve">Basis for </w:t>
      </w:r>
      <w:r w:rsidR="00A06CB1" w:rsidRPr="00390D10">
        <w:rPr>
          <w:rFonts w:ascii="Arial" w:hAnsi="Arial" w:cs="Arial"/>
          <w:sz w:val="24"/>
          <w:szCs w:val="24"/>
        </w:rPr>
        <w:t>Estimated C</w:t>
      </w:r>
      <w:r w:rsidR="004D0240" w:rsidRPr="00390D10">
        <w:rPr>
          <w:rFonts w:ascii="Arial" w:hAnsi="Arial" w:cs="Arial"/>
          <w:sz w:val="24"/>
          <w:szCs w:val="24"/>
        </w:rPr>
        <w:t>osts:</w:t>
      </w:r>
    </w:p>
    <w:p w14:paraId="67B52A25" w14:textId="77777777" w:rsidR="004D0240" w:rsidRPr="00390D10" w:rsidRDefault="004D0240" w:rsidP="004D0240">
      <w:pPr>
        <w:rPr>
          <w:rFonts w:ascii="Arial" w:hAnsi="Arial" w:cs="Arial"/>
          <w:sz w:val="24"/>
          <w:szCs w:val="24"/>
        </w:rPr>
      </w:pPr>
    </w:p>
    <w:p w14:paraId="2C1ECACC" w14:textId="77777777" w:rsidR="00224394" w:rsidRPr="00390D10" w:rsidRDefault="004D0240" w:rsidP="004D0240">
      <w:pPr>
        <w:rPr>
          <w:rFonts w:ascii="Arial" w:hAnsi="Arial" w:cs="Arial"/>
          <w:sz w:val="24"/>
          <w:szCs w:val="24"/>
        </w:rPr>
      </w:pPr>
      <w:r w:rsidRPr="00390D10">
        <w:rPr>
          <w:rFonts w:ascii="Arial" w:hAnsi="Arial" w:cs="Arial"/>
          <w:sz w:val="24"/>
          <w:szCs w:val="24"/>
        </w:rPr>
        <w:t>The</w:t>
      </w:r>
      <w:r w:rsidR="00E44D8D" w:rsidRPr="00390D10">
        <w:rPr>
          <w:rFonts w:ascii="Arial" w:hAnsi="Arial" w:cs="Arial"/>
          <w:sz w:val="24"/>
          <w:szCs w:val="24"/>
        </w:rPr>
        <w:t xml:space="preserve"> </w:t>
      </w:r>
      <w:r w:rsidR="00EB1666" w:rsidRPr="00390D10">
        <w:rPr>
          <w:rFonts w:ascii="Arial" w:hAnsi="Arial" w:cs="Arial"/>
          <w:sz w:val="24"/>
          <w:szCs w:val="24"/>
        </w:rPr>
        <w:t xml:space="preserve">preparer </w:t>
      </w:r>
      <w:r w:rsidRPr="00390D10">
        <w:rPr>
          <w:rFonts w:ascii="Arial" w:hAnsi="Arial" w:cs="Arial"/>
          <w:sz w:val="24"/>
          <w:szCs w:val="24"/>
        </w:rPr>
        <w:t>certifies</w:t>
      </w:r>
      <w:r w:rsidR="00224394" w:rsidRPr="00390D10">
        <w:rPr>
          <w:rFonts w:ascii="Arial" w:hAnsi="Arial" w:cs="Arial"/>
          <w:sz w:val="24"/>
          <w:szCs w:val="24"/>
        </w:rPr>
        <w:t xml:space="preserve"> that, to the best of their knowledge, the construction estimates, and trade-item breakdown on this page are complete and accurate.</w:t>
      </w:r>
    </w:p>
    <w:p w14:paraId="3456C987" w14:textId="77777777" w:rsidR="004D0240" w:rsidRPr="00390D10" w:rsidRDefault="004D0240" w:rsidP="004D0240">
      <w:pPr>
        <w:rPr>
          <w:rFonts w:ascii="Arial" w:hAnsi="Arial" w:cs="Arial"/>
          <w:sz w:val="24"/>
          <w:szCs w:val="24"/>
        </w:rPr>
      </w:pPr>
    </w:p>
    <w:p w14:paraId="007E1C95" w14:textId="77777777" w:rsidR="004D0240" w:rsidRPr="00390D10" w:rsidRDefault="00EB1666" w:rsidP="004D0240">
      <w:pPr>
        <w:rPr>
          <w:rFonts w:ascii="Arial" w:hAnsi="Arial" w:cs="Arial"/>
          <w:sz w:val="24"/>
          <w:szCs w:val="24"/>
        </w:rPr>
      </w:pPr>
      <w:r w:rsidRPr="00390D10">
        <w:rPr>
          <w:rFonts w:ascii="Arial" w:hAnsi="Arial" w:cs="Arial"/>
          <w:sz w:val="24"/>
          <w:szCs w:val="24"/>
        </w:rPr>
        <w:t>S</w:t>
      </w:r>
      <w:r w:rsidR="006F5B57" w:rsidRPr="00390D10">
        <w:rPr>
          <w:rFonts w:ascii="Arial" w:hAnsi="Arial" w:cs="Arial"/>
          <w:sz w:val="24"/>
          <w:szCs w:val="24"/>
        </w:rPr>
        <w:t>ignature:</w:t>
      </w:r>
      <w:r w:rsidR="00822E7A" w:rsidRPr="00390D10">
        <w:rPr>
          <w:rFonts w:ascii="Arial" w:hAnsi="Arial" w:cs="Arial"/>
          <w:sz w:val="24"/>
          <w:szCs w:val="24"/>
        </w:rPr>
        <w:t xml:space="preserve"> </w:t>
      </w:r>
    </w:p>
    <w:p w14:paraId="011B401F" w14:textId="77777777" w:rsidR="004D0240" w:rsidRPr="00390D10" w:rsidRDefault="004D0240" w:rsidP="004D0240">
      <w:pPr>
        <w:rPr>
          <w:rFonts w:ascii="Arial" w:hAnsi="Arial" w:cs="Arial"/>
          <w:sz w:val="24"/>
          <w:szCs w:val="24"/>
        </w:rPr>
      </w:pPr>
      <w:r w:rsidRPr="00390D10">
        <w:rPr>
          <w:rFonts w:ascii="Arial" w:hAnsi="Arial" w:cs="Arial"/>
          <w:sz w:val="24"/>
          <w:szCs w:val="24"/>
        </w:rPr>
        <w:t>Title:</w:t>
      </w:r>
    </w:p>
    <w:p w14:paraId="0D779D63" w14:textId="77777777" w:rsidR="004D0240" w:rsidRPr="00390D10" w:rsidRDefault="004D0240" w:rsidP="004D0240">
      <w:pPr>
        <w:rPr>
          <w:rFonts w:ascii="Arial" w:hAnsi="Arial" w:cs="Arial"/>
          <w:sz w:val="24"/>
          <w:szCs w:val="24"/>
        </w:rPr>
      </w:pPr>
      <w:r w:rsidRPr="00390D10">
        <w:rPr>
          <w:rFonts w:ascii="Arial" w:hAnsi="Arial" w:cs="Arial"/>
          <w:sz w:val="24"/>
          <w:szCs w:val="24"/>
        </w:rPr>
        <w:t>Employed by:</w:t>
      </w:r>
    </w:p>
    <w:p w14:paraId="40DD9FD0" w14:textId="77777777" w:rsidR="00224394" w:rsidRPr="00390D10" w:rsidRDefault="00224394" w:rsidP="0022439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440"/>
        <w:gridCol w:w="4320"/>
      </w:tblGrid>
      <w:tr w:rsidR="00224394" w:rsidRPr="00390D10" w14:paraId="4D431C1F" w14:textId="77777777" w:rsidTr="002C0368">
        <w:tc>
          <w:tcPr>
            <w:tcW w:w="3826" w:type="dxa"/>
          </w:tcPr>
          <w:p w14:paraId="1148CCA3" w14:textId="77777777" w:rsidR="00224394" w:rsidRPr="00390D10" w:rsidRDefault="00224394" w:rsidP="001302F0">
            <w:pPr>
              <w:rPr>
                <w:rFonts w:ascii="Arial" w:hAnsi="Arial" w:cs="Arial"/>
                <w:b/>
                <w:i/>
                <w:sz w:val="24"/>
                <w:szCs w:val="24"/>
              </w:rPr>
            </w:pPr>
            <w:r w:rsidRPr="00390D10">
              <w:rPr>
                <w:rFonts w:ascii="Arial" w:hAnsi="Arial" w:cs="Arial"/>
                <w:b/>
                <w:i/>
                <w:sz w:val="24"/>
                <w:szCs w:val="24"/>
              </w:rPr>
              <w:t>Trade Item</w:t>
            </w:r>
          </w:p>
        </w:tc>
        <w:tc>
          <w:tcPr>
            <w:tcW w:w="1440" w:type="dxa"/>
          </w:tcPr>
          <w:p w14:paraId="30DF51BF" w14:textId="77777777" w:rsidR="00224394" w:rsidRPr="00390D10" w:rsidRDefault="00224394" w:rsidP="001302F0">
            <w:pPr>
              <w:rPr>
                <w:rFonts w:ascii="Arial" w:hAnsi="Arial" w:cs="Arial"/>
                <w:b/>
                <w:i/>
                <w:sz w:val="24"/>
                <w:szCs w:val="24"/>
              </w:rPr>
            </w:pPr>
            <w:r w:rsidRPr="00390D10">
              <w:rPr>
                <w:rFonts w:ascii="Arial" w:hAnsi="Arial" w:cs="Arial"/>
                <w:b/>
                <w:i/>
                <w:sz w:val="24"/>
                <w:szCs w:val="24"/>
              </w:rPr>
              <w:t>Amount</w:t>
            </w:r>
          </w:p>
        </w:tc>
        <w:tc>
          <w:tcPr>
            <w:tcW w:w="4320" w:type="dxa"/>
          </w:tcPr>
          <w:p w14:paraId="024FDFA3" w14:textId="77777777" w:rsidR="00224394" w:rsidRPr="00390D10" w:rsidRDefault="00224394" w:rsidP="001302F0">
            <w:pPr>
              <w:rPr>
                <w:rFonts w:ascii="Arial" w:hAnsi="Arial" w:cs="Arial"/>
                <w:b/>
                <w:i/>
                <w:sz w:val="24"/>
                <w:szCs w:val="24"/>
              </w:rPr>
            </w:pPr>
            <w:r w:rsidRPr="00390D10">
              <w:rPr>
                <w:rFonts w:ascii="Arial" w:hAnsi="Arial" w:cs="Arial"/>
                <w:b/>
                <w:i/>
                <w:sz w:val="24"/>
                <w:szCs w:val="24"/>
              </w:rPr>
              <w:t>Notes/Descriptions</w:t>
            </w:r>
          </w:p>
        </w:tc>
      </w:tr>
      <w:tr w:rsidR="00224394" w:rsidRPr="00390D10" w14:paraId="3F1CAD5E" w14:textId="77777777" w:rsidTr="002C0368">
        <w:tc>
          <w:tcPr>
            <w:tcW w:w="3826" w:type="dxa"/>
          </w:tcPr>
          <w:p w14:paraId="229ABC0A" w14:textId="77777777" w:rsidR="00224394" w:rsidRPr="00390D10" w:rsidRDefault="00224394" w:rsidP="001302F0">
            <w:pPr>
              <w:rPr>
                <w:rFonts w:ascii="Arial" w:hAnsi="Arial" w:cs="Arial"/>
                <w:sz w:val="24"/>
                <w:szCs w:val="24"/>
              </w:rPr>
            </w:pPr>
            <w:r w:rsidRPr="00390D10">
              <w:rPr>
                <w:rFonts w:ascii="Arial" w:hAnsi="Arial" w:cs="Arial"/>
                <w:sz w:val="24"/>
                <w:szCs w:val="24"/>
              </w:rPr>
              <w:t>Concrete</w:t>
            </w:r>
            <w:r w:rsidRPr="00390D10">
              <w:rPr>
                <w:rFonts w:ascii="Arial" w:hAnsi="Arial" w:cs="Arial"/>
                <w:sz w:val="24"/>
                <w:szCs w:val="24"/>
              </w:rPr>
              <w:tab/>
            </w:r>
            <w:r w:rsidRPr="00390D10">
              <w:rPr>
                <w:rFonts w:ascii="Arial" w:hAnsi="Arial" w:cs="Arial"/>
                <w:sz w:val="24"/>
                <w:szCs w:val="24"/>
              </w:rPr>
              <w:tab/>
            </w:r>
            <w:r w:rsidRPr="00390D10">
              <w:rPr>
                <w:rFonts w:ascii="Arial" w:hAnsi="Arial" w:cs="Arial"/>
                <w:sz w:val="24"/>
                <w:szCs w:val="24"/>
              </w:rPr>
              <w:tab/>
            </w:r>
          </w:p>
        </w:tc>
        <w:tc>
          <w:tcPr>
            <w:tcW w:w="1440" w:type="dxa"/>
          </w:tcPr>
          <w:p w14:paraId="252C8FE5" w14:textId="77777777" w:rsidR="00224394" w:rsidRPr="00390D10" w:rsidRDefault="00224394" w:rsidP="001302F0">
            <w:pPr>
              <w:rPr>
                <w:rFonts w:ascii="Arial" w:hAnsi="Arial" w:cs="Arial"/>
                <w:sz w:val="24"/>
                <w:szCs w:val="24"/>
              </w:rPr>
            </w:pPr>
          </w:p>
        </w:tc>
        <w:tc>
          <w:tcPr>
            <w:tcW w:w="4320" w:type="dxa"/>
          </w:tcPr>
          <w:p w14:paraId="399909E0" w14:textId="77777777" w:rsidR="00224394" w:rsidRPr="00390D10" w:rsidRDefault="00224394" w:rsidP="001302F0">
            <w:pPr>
              <w:rPr>
                <w:rFonts w:ascii="Arial" w:hAnsi="Arial" w:cs="Arial"/>
                <w:sz w:val="24"/>
                <w:szCs w:val="24"/>
              </w:rPr>
            </w:pPr>
          </w:p>
        </w:tc>
      </w:tr>
      <w:tr w:rsidR="00224394" w:rsidRPr="00390D10" w14:paraId="00265495" w14:textId="77777777" w:rsidTr="002C0368">
        <w:tc>
          <w:tcPr>
            <w:tcW w:w="3826" w:type="dxa"/>
          </w:tcPr>
          <w:p w14:paraId="4A33C491" w14:textId="77777777" w:rsidR="00224394" w:rsidRPr="00390D10" w:rsidRDefault="00224394" w:rsidP="001302F0">
            <w:pPr>
              <w:rPr>
                <w:rFonts w:ascii="Arial" w:hAnsi="Arial" w:cs="Arial"/>
                <w:sz w:val="24"/>
                <w:szCs w:val="24"/>
              </w:rPr>
            </w:pPr>
            <w:r w:rsidRPr="00390D10">
              <w:rPr>
                <w:rFonts w:ascii="Arial" w:hAnsi="Arial" w:cs="Arial"/>
                <w:sz w:val="24"/>
                <w:szCs w:val="24"/>
              </w:rPr>
              <w:t>Masonry</w:t>
            </w:r>
          </w:p>
        </w:tc>
        <w:tc>
          <w:tcPr>
            <w:tcW w:w="1440" w:type="dxa"/>
          </w:tcPr>
          <w:p w14:paraId="3F08CB36" w14:textId="77777777" w:rsidR="00224394" w:rsidRPr="00390D10" w:rsidRDefault="00224394" w:rsidP="001302F0">
            <w:pPr>
              <w:rPr>
                <w:rFonts w:ascii="Arial" w:hAnsi="Arial" w:cs="Arial"/>
                <w:sz w:val="24"/>
                <w:szCs w:val="24"/>
              </w:rPr>
            </w:pPr>
          </w:p>
        </w:tc>
        <w:tc>
          <w:tcPr>
            <w:tcW w:w="4320" w:type="dxa"/>
          </w:tcPr>
          <w:p w14:paraId="4F68BCF8" w14:textId="77777777" w:rsidR="00224394" w:rsidRPr="00390D10" w:rsidRDefault="00224394" w:rsidP="001302F0">
            <w:pPr>
              <w:rPr>
                <w:rFonts w:ascii="Arial" w:hAnsi="Arial" w:cs="Arial"/>
                <w:sz w:val="24"/>
                <w:szCs w:val="24"/>
              </w:rPr>
            </w:pPr>
          </w:p>
        </w:tc>
      </w:tr>
      <w:tr w:rsidR="00224394" w:rsidRPr="00390D10" w14:paraId="2440C9DE" w14:textId="77777777" w:rsidTr="002C0368">
        <w:tc>
          <w:tcPr>
            <w:tcW w:w="3826" w:type="dxa"/>
          </w:tcPr>
          <w:p w14:paraId="59878D7A" w14:textId="77777777" w:rsidR="00224394" w:rsidRPr="00390D10" w:rsidRDefault="00224394" w:rsidP="001302F0">
            <w:pPr>
              <w:rPr>
                <w:rFonts w:ascii="Arial" w:hAnsi="Arial" w:cs="Arial"/>
                <w:sz w:val="24"/>
                <w:szCs w:val="24"/>
              </w:rPr>
            </w:pPr>
            <w:r w:rsidRPr="00390D10">
              <w:rPr>
                <w:rFonts w:ascii="Arial" w:hAnsi="Arial" w:cs="Arial"/>
                <w:sz w:val="24"/>
                <w:szCs w:val="24"/>
              </w:rPr>
              <w:t>Metals</w:t>
            </w:r>
          </w:p>
        </w:tc>
        <w:tc>
          <w:tcPr>
            <w:tcW w:w="1440" w:type="dxa"/>
          </w:tcPr>
          <w:p w14:paraId="404B67C0" w14:textId="77777777" w:rsidR="00224394" w:rsidRPr="00390D10" w:rsidRDefault="00224394" w:rsidP="001302F0">
            <w:pPr>
              <w:rPr>
                <w:rFonts w:ascii="Arial" w:hAnsi="Arial" w:cs="Arial"/>
                <w:sz w:val="24"/>
                <w:szCs w:val="24"/>
              </w:rPr>
            </w:pPr>
          </w:p>
        </w:tc>
        <w:tc>
          <w:tcPr>
            <w:tcW w:w="4320" w:type="dxa"/>
          </w:tcPr>
          <w:p w14:paraId="27D7FE3A" w14:textId="77777777" w:rsidR="00224394" w:rsidRPr="00390D10" w:rsidRDefault="00224394" w:rsidP="001302F0">
            <w:pPr>
              <w:rPr>
                <w:rFonts w:ascii="Arial" w:hAnsi="Arial" w:cs="Arial"/>
                <w:sz w:val="24"/>
                <w:szCs w:val="24"/>
              </w:rPr>
            </w:pPr>
          </w:p>
        </w:tc>
      </w:tr>
      <w:tr w:rsidR="00224394" w:rsidRPr="00390D10" w14:paraId="47DD873C" w14:textId="77777777" w:rsidTr="002C0368">
        <w:tc>
          <w:tcPr>
            <w:tcW w:w="3826" w:type="dxa"/>
          </w:tcPr>
          <w:p w14:paraId="648D1879" w14:textId="77777777" w:rsidR="00224394" w:rsidRPr="00390D10" w:rsidRDefault="00224394" w:rsidP="001302F0">
            <w:pPr>
              <w:rPr>
                <w:rFonts w:ascii="Arial" w:hAnsi="Arial" w:cs="Arial"/>
                <w:sz w:val="24"/>
                <w:szCs w:val="24"/>
              </w:rPr>
            </w:pPr>
            <w:r w:rsidRPr="00390D10">
              <w:rPr>
                <w:rFonts w:ascii="Arial" w:hAnsi="Arial" w:cs="Arial"/>
                <w:sz w:val="24"/>
                <w:szCs w:val="24"/>
              </w:rPr>
              <w:t>Rough Carpentry</w:t>
            </w:r>
          </w:p>
        </w:tc>
        <w:tc>
          <w:tcPr>
            <w:tcW w:w="1440" w:type="dxa"/>
          </w:tcPr>
          <w:p w14:paraId="13F0B719" w14:textId="77777777" w:rsidR="00224394" w:rsidRPr="00390D10" w:rsidRDefault="00224394" w:rsidP="001302F0">
            <w:pPr>
              <w:rPr>
                <w:rFonts w:ascii="Arial" w:hAnsi="Arial" w:cs="Arial"/>
                <w:sz w:val="24"/>
                <w:szCs w:val="24"/>
              </w:rPr>
            </w:pPr>
          </w:p>
        </w:tc>
        <w:tc>
          <w:tcPr>
            <w:tcW w:w="4320" w:type="dxa"/>
          </w:tcPr>
          <w:p w14:paraId="14ACE518" w14:textId="77777777" w:rsidR="00224394" w:rsidRPr="00390D10" w:rsidRDefault="00224394" w:rsidP="001302F0">
            <w:pPr>
              <w:rPr>
                <w:rFonts w:ascii="Arial" w:hAnsi="Arial" w:cs="Arial"/>
                <w:sz w:val="24"/>
                <w:szCs w:val="24"/>
              </w:rPr>
            </w:pPr>
          </w:p>
        </w:tc>
      </w:tr>
      <w:tr w:rsidR="00224394" w:rsidRPr="00390D10" w14:paraId="50F75DF6" w14:textId="77777777" w:rsidTr="002C0368">
        <w:tc>
          <w:tcPr>
            <w:tcW w:w="3826" w:type="dxa"/>
          </w:tcPr>
          <w:p w14:paraId="1899E782" w14:textId="77777777" w:rsidR="00224394" w:rsidRPr="00390D10" w:rsidRDefault="00224394" w:rsidP="001302F0">
            <w:pPr>
              <w:rPr>
                <w:rFonts w:ascii="Arial" w:hAnsi="Arial" w:cs="Arial"/>
                <w:sz w:val="24"/>
                <w:szCs w:val="24"/>
              </w:rPr>
            </w:pPr>
            <w:r w:rsidRPr="00390D10">
              <w:rPr>
                <w:rFonts w:ascii="Arial" w:hAnsi="Arial" w:cs="Arial"/>
                <w:sz w:val="24"/>
                <w:szCs w:val="24"/>
              </w:rPr>
              <w:t>Finish Carpentry</w:t>
            </w:r>
          </w:p>
        </w:tc>
        <w:tc>
          <w:tcPr>
            <w:tcW w:w="1440" w:type="dxa"/>
          </w:tcPr>
          <w:p w14:paraId="6353307B" w14:textId="77777777" w:rsidR="00224394" w:rsidRPr="00390D10" w:rsidRDefault="00224394" w:rsidP="001302F0">
            <w:pPr>
              <w:rPr>
                <w:rFonts w:ascii="Arial" w:hAnsi="Arial" w:cs="Arial"/>
                <w:sz w:val="24"/>
                <w:szCs w:val="24"/>
              </w:rPr>
            </w:pPr>
          </w:p>
        </w:tc>
        <w:tc>
          <w:tcPr>
            <w:tcW w:w="4320" w:type="dxa"/>
          </w:tcPr>
          <w:p w14:paraId="0977B8C0" w14:textId="77777777" w:rsidR="00224394" w:rsidRPr="00390D10" w:rsidRDefault="00224394" w:rsidP="001302F0">
            <w:pPr>
              <w:rPr>
                <w:rFonts w:ascii="Arial" w:hAnsi="Arial" w:cs="Arial"/>
                <w:sz w:val="24"/>
                <w:szCs w:val="24"/>
              </w:rPr>
            </w:pPr>
          </w:p>
        </w:tc>
      </w:tr>
      <w:tr w:rsidR="00224394" w:rsidRPr="00390D10" w14:paraId="56FAF9ED" w14:textId="77777777" w:rsidTr="002C0368">
        <w:tc>
          <w:tcPr>
            <w:tcW w:w="3826" w:type="dxa"/>
          </w:tcPr>
          <w:p w14:paraId="3CDC99C2" w14:textId="77777777" w:rsidR="00224394" w:rsidRPr="00390D10" w:rsidRDefault="00224394" w:rsidP="001302F0">
            <w:pPr>
              <w:rPr>
                <w:rFonts w:ascii="Arial" w:hAnsi="Arial" w:cs="Arial"/>
                <w:sz w:val="24"/>
                <w:szCs w:val="24"/>
              </w:rPr>
            </w:pPr>
            <w:r w:rsidRPr="00390D10">
              <w:rPr>
                <w:rFonts w:ascii="Arial" w:hAnsi="Arial" w:cs="Arial"/>
                <w:sz w:val="24"/>
                <w:szCs w:val="24"/>
              </w:rPr>
              <w:t>Waterproofing</w:t>
            </w:r>
          </w:p>
        </w:tc>
        <w:tc>
          <w:tcPr>
            <w:tcW w:w="1440" w:type="dxa"/>
          </w:tcPr>
          <w:p w14:paraId="760376D3" w14:textId="77777777" w:rsidR="00224394" w:rsidRPr="00390D10" w:rsidRDefault="00224394" w:rsidP="001302F0">
            <w:pPr>
              <w:rPr>
                <w:rFonts w:ascii="Arial" w:hAnsi="Arial" w:cs="Arial"/>
                <w:sz w:val="24"/>
                <w:szCs w:val="24"/>
              </w:rPr>
            </w:pPr>
          </w:p>
        </w:tc>
        <w:tc>
          <w:tcPr>
            <w:tcW w:w="4320" w:type="dxa"/>
          </w:tcPr>
          <w:p w14:paraId="7DF26433" w14:textId="77777777" w:rsidR="00224394" w:rsidRPr="00390D10" w:rsidRDefault="00224394" w:rsidP="001302F0">
            <w:pPr>
              <w:rPr>
                <w:rFonts w:ascii="Arial" w:hAnsi="Arial" w:cs="Arial"/>
                <w:sz w:val="24"/>
                <w:szCs w:val="24"/>
              </w:rPr>
            </w:pPr>
          </w:p>
        </w:tc>
      </w:tr>
      <w:tr w:rsidR="00224394" w:rsidRPr="00390D10" w14:paraId="078C2238" w14:textId="77777777" w:rsidTr="002C0368">
        <w:tc>
          <w:tcPr>
            <w:tcW w:w="3826" w:type="dxa"/>
          </w:tcPr>
          <w:p w14:paraId="7552ED9C" w14:textId="77777777" w:rsidR="00224394" w:rsidRPr="00390D10" w:rsidRDefault="00224394" w:rsidP="001302F0">
            <w:pPr>
              <w:rPr>
                <w:rFonts w:ascii="Arial" w:hAnsi="Arial" w:cs="Arial"/>
                <w:sz w:val="24"/>
                <w:szCs w:val="24"/>
              </w:rPr>
            </w:pPr>
            <w:r w:rsidRPr="00390D10">
              <w:rPr>
                <w:rFonts w:ascii="Arial" w:hAnsi="Arial" w:cs="Arial"/>
                <w:sz w:val="24"/>
                <w:szCs w:val="24"/>
              </w:rPr>
              <w:t>Insulation</w:t>
            </w:r>
          </w:p>
        </w:tc>
        <w:tc>
          <w:tcPr>
            <w:tcW w:w="1440" w:type="dxa"/>
          </w:tcPr>
          <w:p w14:paraId="097264D3" w14:textId="77777777" w:rsidR="00224394" w:rsidRPr="00390D10" w:rsidRDefault="00224394" w:rsidP="001302F0">
            <w:pPr>
              <w:rPr>
                <w:rFonts w:ascii="Arial" w:hAnsi="Arial" w:cs="Arial"/>
                <w:sz w:val="24"/>
                <w:szCs w:val="24"/>
              </w:rPr>
            </w:pPr>
          </w:p>
        </w:tc>
        <w:tc>
          <w:tcPr>
            <w:tcW w:w="4320" w:type="dxa"/>
          </w:tcPr>
          <w:p w14:paraId="04929C8B" w14:textId="77777777" w:rsidR="00224394" w:rsidRPr="00390D10" w:rsidRDefault="00224394" w:rsidP="001302F0">
            <w:pPr>
              <w:rPr>
                <w:rFonts w:ascii="Arial" w:hAnsi="Arial" w:cs="Arial"/>
                <w:sz w:val="24"/>
                <w:szCs w:val="24"/>
              </w:rPr>
            </w:pPr>
          </w:p>
        </w:tc>
      </w:tr>
      <w:tr w:rsidR="00224394" w:rsidRPr="00390D10" w14:paraId="636C8987" w14:textId="77777777" w:rsidTr="002C0368">
        <w:tc>
          <w:tcPr>
            <w:tcW w:w="3826" w:type="dxa"/>
          </w:tcPr>
          <w:p w14:paraId="260967C8" w14:textId="77777777" w:rsidR="00224394" w:rsidRPr="00390D10" w:rsidRDefault="00224394" w:rsidP="001302F0">
            <w:pPr>
              <w:rPr>
                <w:rFonts w:ascii="Arial" w:hAnsi="Arial" w:cs="Arial"/>
                <w:sz w:val="24"/>
                <w:szCs w:val="24"/>
              </w:rPr>
            </w:pPr>
            <w:r w:rsidRPr="00390D10">
              <w:rPr>
                <w:rFonts w:ascii="Arial" w:hAnsi="Arial" w:cs="Arial"/>
                <w:sz w:val="24"/>
                <w:szCs w:val="24"/>
              </w:rPr>
              <w:t>Roofing</w:t>
            </w:r>
          </w:p>
        </w:tc>
        <w:tc>
          <w:tcPr>
            <w:tcW w:w="1440" w:type="dxa"/>
          </w:tcPr>
          <w:p w14:paraId="51DF284A" w14:textId="77777777" w:rsidR="00224394" w:rsidRPr="00390D10" w:rsidRDefault="00224394" w:rsidP="001302F0">
            <w:pPr>
              <w:rPr>
                <w:rFonts w:ascii="Arial" w:hAnsi="Arial" w:cs="Arial"/>
                <w:sz w:val="24"/>
                <w:szCs w:val="24"/>
              </w:rPr>
            </w:pPr>
          </w:p>
        </w:tc>
        <w:tc>
          <w:tcPr>
            <w:tcW w:w="4320" w:type="dxa"/>
          </w:tcPr>
          <w:p w14:paraId="79198768" w14:textId="77777777" w:rsidR="00224394" w:rsidRPr="00390D10" w:rsidRDefault="00224394" w:rsidP="001302F0">
            <w:pPr>
              <w:rPr>
                <w:rFonts w:ascii="Arial" w:hAnsi="Arial" w:cs="Arial"/>
                <w:sz w:val="24"/>
                <w:szCs w:val="24"/>
              </w:rPr>
            </w:pPr>
          </w:p>
        </w:tc>
      </w:tr>
      <w:tr w:rsidR="00224394" w:rsidRPr="00390D10" w14:paraId="2A3A6E58" w14:textId="77777777" w:rsidTr="002C0368">
        <w:tc>
          <w:tcPr>
            <w:tcW w:w="3826" w:type="dxa"/>
          </w:tcPr>
          <w:p w14:paraId="55E4FDD9" w14:textId="77777777" w:rsidR="00224394" w:rsidRPr="00390D10" w:rsidRDefault="00224394" w:rsidP="001302F0">
            <w:pPr>
              <w:rPr>
                <w:rFonts w:ascii="Arial" w:hAnsi="Arial" w:cs="Arial"/>
                <w:sz w:val="24"/>
                <w:szCs w:val="24"/>
              </w:rPr>
            </w:pPr>
            <w:r w:rsidRPr="00390D10">
              <w:rPr>
                <w:rFonts w:ascii="Arial" w:hAnsi="Arial" w:cs="Arial"/>
                <w:sz w:val="24"/>
                <w:szCs w:val="24"/>
              </w:rPr>
              <w:t>Sheet Metal and Flashing</w:t>
            </w:r>
          </w:p>
        </w:tc>
        <w:tc>
          <w:tcPr>
            <w:tcW w:w="1440" w:type="dxa"/>
          </w:tcPr>
          <w:p w14:paraId="4CEB46B2" w14:textId="77777777" w:rsidR="00224394" w:rsidRPr="00390D10" w:rsidRDefault="00224394" w:rsidP="001302F0">
            <w:pPr>
              <w:rPr>
                <w:rFonts w:ascii="Arial" w:hAnsi="Arial" w:cs="Arial"/>
                <w:sz w:val="24"/>
                <w:szCs w:val="24"/>
              </w:rPr>
            </w:pPr>
          </w:p>
        </w:tc>
        <w:tc>
          <w:tcPr>
            <w:tcW w:w="4320" w:type="dxa"/>
          </w:tcPr>
          <w:p w14:paraId="790404D6" w14:textId="77777777" w:rsidR="00224394" w:rsidRPr="00390D10" w:rsidRDefault="00224394" w:rsidP="001302F0">
            <w:pPr>
              <w:rPr>
                <w:rFonts w:ascii="Arial" w:hAnsi="Arial" w:cs="Arial"/>
                <w:sz w:val="24"/>
                <w:szCs w:val="24"/>
              </w:rPr>
            </w:pPr>
          </w:p>
        </w:tc>
      </w:tr>
      <w:tr w:rsidR="00224394" w:rsidRPr="00390D10" w14:paraId="65570608" w14:textId="77777777" w:rsidTr="002C0368">
        <w:tc>
          <w:tcPr>
            <w:tcW w:w="3826" w:type="dxa"/>
          </w:tcPr>
          <w:p w14:paraId="1EA7EF53" w14:textId="77777777" w:rsidR="00224394" w:rsidRPr="00390D10" w:rsidRDefault="00224394" w:rsidP="001302F0">
            <w:pPr>
              <w:rPr>
                <w:rFonts w:ascii="Arial" w:hAnsi="Arial" w:cs="Arial"/>
                <w:sz w:val="24"/>
                <w:szCs w:val="24"/>
              </w:rPr>
            </w:pPr>
            <w:r w:rsidRPr="00390D10">
              <w:rPr>
                <w:rFonts w:ascii="Arial" w:hAnsi="Arial" w:cs="Arial"/>
                <w:sz w:val="24"/>
                <w:szCs w:val="24"/>
              </w:rPr>
              <w:t>Exterior Siding</w:t>
            </w:r>
          </w:p>
        </w:tc>
        <w:tc>
          <w:tcPr>
            <w:tcW w:w="1440" w:type="dxa"/>
          </w:tcPr>
          <w:p w14:paraId="2B951653" w14:textId="77777777" w:rsidR="00224394" w:rsidRPr="00390D10" w:rsidRDefault="00224394" w:rsidP="001302F0">
            <w:pPr>
              <w:rPr>
                <w:rFonts w:ascii="Arial" w:hAnsi="Arial" w:cs="Arial"/>
                <w:sz w:val="24"/>
                <w:szCs w:val="24"/>
              </w:rPr>
            </w:pPr>
          </w:p>
        </w:tc>
        <w:tc>
          <w:tcPr>
            <w:tcW w:w="4320" w:type="dxa"/>
          </w:tcPr>
          <w:p w14:paraId="11863975" w14:textId="77777777" w:rsidR="00224394" w:rsidRPr="00390D10" w:rsidRDefault="00224394" w:rsidP="001302F0">
            <w:pPr>
              <w:rPr>
                <w:rFonts w:ascii="Arial" w:hAnsi="Arial" w:cs="Arial"/>
                <w:sz w:val="24"/>
                <w:szCs w:val="24"/>
              </w:rPr>
            </w:pPr>
          </w:p>
        </w:tc>
      </w:tr>
      <w:tr w:rsidR="00224394" w:rsidRPr="00390D10" w14:paraId="42B06F4E" w14:textId="77777777" w:rsidTr="002C0368">
        <w:tc>
          <w:tcPr>
            <w:tcW w:w="3826" w:type="dxa"/>
          </w:tcPr>
          <w:p w14:paraId="568F5A84" w14:textId="77777777" w:rsidR="00224394" w:rsidRPr="00390D10" w:rsidRDefault="00224394" w:rsidP="001302F0">
            <w:pPr>
              <w:rPr>
                <w:rFonts w:ascii="Arial" w:hAnsi="Arial" w:cs="Arial"/>
                <w:sz w:val="24"/>
                <w:szCs w:val="24"/>
              </w:rPr>
            </w:pPr>
            <w:r w:rsidRPr="00390D10">
              <w:rPr>
                <w:rFonts w:ascii="Arial" w:hAnsi="Arial" w:cs="Arial"/>
                <w:sz w:val="24"/>
                <w:szCs w:val="24"/>
              </w:rPr>
              <w:t>Doors</w:t>
            </w:r>
          </w:p>
        </w:tc>
        <w:tc>
          <w:tcPr>
            <w:tcW w:w="1440" w:type="dxa"/>
          </w:tcPr>
          <w:p w14:paraId="54904C39" w14:textId="77777777" w:rsidR="00224394" w:rsidRPr="00390D10" w:rsidRDefault="00224394" w:rsidP="001302F0">
            <w:pPr>
              <w:rPr>
                <w:rFonts w:ascii="Arial" w:hAnsi="Arial" w:cs="Arial"/>
                <w:sz w:val="24"/>
                <w:szCs w:val="24"/>
              </w:rPr>
            </w:pPr>
          </w:p>
        </w:tc>
        <w:tc>
          <w:tcPr>
            <w:tcW w:w="4320" w:type="dxa"/>
          </w:tcPr>
          <w:p w14:paraId="3EC9117B" w14:textId="77777777" w:rsidR="00224394" w:rsidRPr="00390D10" w:rsidRDefault="00224394" w:rsidP="001302F0">
            <w:pPr>
              <w:rPr>
                <w:rFonts w:ascii="Arial" w:hAnsi="Arial" w:cs="Arial"/>
                <w:sz w:val="24"/>
                <w:szCs w:val="24"/>
              </w:rPr>
            </w:pPr>
          </w:p>
        </w:tc>
      </w:tr>
      <w:tr w:rsidR="00224394" w:rsidRPr="00390D10" w14:paraId="6F475778" w14:textId="77777777" w:rsidTr="002C0368">
        <w:tc>
          <w:tcPr>
            <w:tcW w:w="3826" w:type="dxa"/>
          </w:tcPr>
          <w:p w14:paraId="05AAD217" w14:textId="77777777" w:rsidR="00224394" w:rsidRPr="00390D10" w:rsidRDefault="00224394" w:rsidP="001302F0">
            <w:pPr>
              <w:rPr>
                <w:rFonts w:ascii="Arial" w:hAnsi="Arial" w:cs="Arial"/>
                <w:sz w:val="24"/>
                <w:szCs w:val="24"/>
              </w:rPr>
            </w:pPr>
            <w:r w:rsidRPr="00390D10">
              <w:rPr>
                <w:rFonts w:ascii="Arial" w:hAnsi="Arial" w:cs="Arial"/>
                <w:sz w:val="24"/>
                <w:szCs w:val="24"/>
              </w:rPr>
              <w:t>Windows</w:t>
            </w:r>
          </w:p>
        </w:tc>
        <w:tc>
          <w:tcPr>
            <w:tcW w:w="1440" w:type="dxa"/>
          </w:tcPr>
          <w:p w14:paraId="054A6C2A" w14:textId="77777777" w:rsidR="00224394" w:rsidRPr="00390D10" w:rsidRDefault="00224394" w:rsidP="001302F0">
            <w:pPr>
              <w:rPr>
                <w:rFonts w:ascii="Arial" w:hAnsi="Arial" w:cs="Arial"/>
                <w:sz w:val="24"/>
                <w:szCs w:val="24"/>
              </w:rPr>
            </w:pPr>
          </w:p>
        </w:tc>
        <w:tc>
          <w:tcPr>
            <w:tcW w:w="4320" w:type="dxa"/>
          </w:tcPr>
          <w:p w14:paraId="13243664" w14:textId="77777777" w:rsidR="00224394" w:rsidRPr="00390D10" w:rsidRDefault="00224394" w:rsidP="001302F0">
            <w:pPr>
              <w:rPr>
                <w:rFonts w:ascii="Arial" w:hAnsi="Arial" w:cs="Arial"/>
                <w:sz w:val="24"/>
                <w:szCs w:val="24"/>
              </w:rPr>
            </w:pPr>
          </w:p>
        </w:tc>
      </w:tr>
      <w:tr w:rsidR="00224394" w:rsidRPr="00390D10" w14:paraId="5FEBA684" w14:textId="77777777" w:rsidTr="002C0368">
        <w:tc>
          <w:tcPr>
            <w:tcW w:w="3826" w:type="dxa"/>
          </w:tcPr>
          <w:p w14:paraId="1EF378D4" w14:textId="77777777" w:rsidR="00224394" w:rsidRPr="00390D10" w:rsidRDefault="00224394" w:rsidP="001302F0">
            <w:pPr>
              <w:rPr>
                <w:rFonts w:ascii="Arial" w:hAnsi="Arial" w:cs="Arial"/>
                <w:sz w:val="24"/>
                <w:szCs w:val="24"/>
              </w:rPr>
            </w:pPr>
            <w:r w:rsidRPr="00390D10">
              <w:rPr>
                <w:rFonts w:ascii="Arial" w:hAnsi="Arial" w:cs="Arial"/>
                <w:sz w:val="24"/>
                <w:szCs w:val="24"/>
              </w:rPr>
              <w:t>Glass</w:t>
            </w:r>
          </w:p>
        </w:tc>
        <w:tc>
          <w:tcPr>
            <w:tcW w:w="1440" w:type="dxa"/>
          </w:tcPr>
          <w:p w14:paraId="7D6F1595" w14:textId="77777777" w:rsidR="00224394" w:rsidRPr="00390D10" w:rsidRDefault="00224394" w:rsidP="001302F0">
            <w:pPr>
              <w:rPr>
                <w:rFonts w:ascii="Arial" w:hAnsi="Arial" w:cs="Arial"/>
                <w:sz w:val="24"/>
                <w:szCs w:val="24"/>
              </w:rPr>
            </w:pPr>
          </w:p>
        </w:tc>
        <w:tc>
          <w:tcPr>
            <w:tcW w:w="4320" w:type="dxa"/>
          </w:tcPr>
          <w:p w14:paraId="299BFAA7" w14:textId="77777777" w:rsidR="00224394" w:rsidRPr="00390D10" w:rsidRDefault="00224394" w:rsidP="001302F0">
            <w:pPr>
              <w:rPr>
                <w:rFonts w:ascii="Arial" w:hAnsi="Arial" w:cs="Arial"/>
                <w:sz w:val="24"/>
                <w:szCs w:val="24"/>
              </w:rPr>
            </w:pPr>
          </w:p>
        </w:tc>
      </w:tr>
      <w:tr w:rsidR="00224394" w:rsidRPr="00390D10" w14:paraId="614F9DBC" w14:textId="77777777" w:rsidTr="002C0368">
        <w:tc>
          <w:tcPr>
            <w:tcW w:w="3826" w:type="dxa"/>
          </w:tcPr>
          <w:p w14:paraId="6E600B97" w14:textId="77777777" w:rsidR="00224394" w:rsidRPr="00390D10" w:rsidRDefault="00224394" w:rsidP="001302F0">
            <w:pPr>
              <w:rPr>
                <w:rFonts w:ascii="Arial" w:hAnsi="Arial" w:cs="Arial"/>
                <w:sz w:val="24"/>
                <w:szCs w:val="24"/>
              </w:rPr>
            </w:pPr>
            <w:r w:rsidRPr="00390D10">
              <w:rPr>
                <w:rFonts w:ascii="Arial" w:hAnsi="Arial" w:cs="Arial"/>
                <w:sz w:val="24"/>
                <w:szCs w:val="24"/>
              </w:rPr>
              <w:t>Lath &amp; Plaster</w:t>
            </w:r>
          </w:p>
        </w:tc>
        <w:tc>
          <w:tcPr>
            <w:tcW w:w="1440" w:type="dxa"/>
          </w:tcPr>
          <w:p w14:paraId="75A9806F" w14:textId="77777777" w:rsidR="00224394" w:rsidRPr="00390D10" w:rsidRDefault="00224394" w:rsidP="001302F0">
            <w:pPr>
              <w:rPr>
                <w:rFonts w:ascii="Arial" w:hAnsi="Arial" w:cs="Arial"/>
                <w:sz w:val="24"/>
                <w:szCs w:val="24"/>
              </w:rPr>
            </w:pPr>
          </w:p>
        </w:tc>
        <w:tc>
          <w:tcPr>
            <w:tcW w:w="4320" w:type="dxa"/>
          </w:tcPr>
          <w:p w14:paraId="02B127C7" w14:textId="77777777" w:rsidR="00224394" w:rsidRPr="00390D10" w:rsidRDefault="00224394" w:rsidP="001302F0">
            <w:pPr>
              <w:rPr>
                <w:rFonts w:ascii="Arial" w:hAnsi="Arial" w:cs="Arial"/>
                <w:sz w:val="24"/>
                <w:szCs w:val="24"/>
              </w:rPr>
            </w:pPr>
          </w:p>
        </w:tc>
      </w:tr>
      <w:tr w:rsidR="00224394" w:rsidRPr="00390D10" w14:paraId="407E2F3D" w14:textId="77777777" w:rsidTr="002C0368">
        <w:tc>
          <w:tcPr>
            <w:tcW w:w="3826" w:type="dxa"/>
          </w:tcPr>
          <w:p w14:paraId="46632817" w14:textId="77777777" w:rsidR="00224394" w:rsidRPr="00390D10" w:rsidRDefault="00224394" w:rsidP="001302F0">
            <w:pPr>
              <w:rPr>
                <w:rFonts w:ascii="Arial" w:hAnsi="Arial" w:cs="Arial"/>
                <w:sz w:val="24"/>
                <w:szCs w:val="24"/>
              </w:rPr>
            </w:pPr>
            <w:r w:rsidRPr="00390D10">
              <w:rPr>
                <w:rFonts w:ascii="Arial" w:hAnsi="Arial" w:cs="Arial"/>
                <w:sz w:val="24"/>
                <w:szCs w:val="24"/>
              </w:rPr>
              <w:t>Drywall</w:t>
            </w:r>
          </w:p>
        </w:tc>
        <w:tc>
          <w:tcPr>
            <w:tcW w:w="1440" w:type="dxa"/>
          </w:tcPr>
          <w:p w14:paraId="6505CF52" w14:textId="77777777" w:rsidR="00224394" w:rsidRPr="00390D10" w:rsidRDefault="00224394" w:rsidP="001302F0">
            <w:pPr>
              <w:rPr>
                <w:rFonts w:ascii="Arial" w:hAnsi="Arial" w:cs="Arial"/>
                <w:sz w:val="24"/>
                <w:szCs w:val="24"/>
              </w:rPr>
            </w:pPr>
          </w:p>
        </w:tc>
        <w:tc>
          <w:tcPr>
            <w:tcW w:w="4320" w:type="dxa"/>
          </w:tcPr>
          <w:p w14:paraId="2AEF7C3E" w14:textId="77777777" w:rsidR="00224394" w:rsidRPr="00390D10" w:rsidRDefault="00224394" w:rsidP="001302F0">
            <w:pPr>
              <w:rPr>
                <w:rFonts w:ascii="Arial" w:hAnsi="Arial" w:cs="Arial"/>
                <w:sz w:val="24"/>
                <w:szCs w:val="24"/>
              </w:rPr>
            </w:pPr>
          </w:p>
        </w:tc>
      </w:tr>
      <w:tr w:rsidR="00224394" w:rsidRPr="00390D10" w14:paraId="1B829717" w14:textId="77777777" w:rsidTr="002C0368">
        <w:tc>
          <w:tcPr>
            <w:tcW w:w="3826" w:type="dxa"/>
          </w:tcPr>
          <w:p w14:paraId="43E71366" w14:textId="77777777" w:rsidR="00224394" w:rsidRPr="00390D10" w:rsidRDefault="00224394" w:rsidP="001302F0">
            <w:pPr>
              <w:rPr>
                <w:rFonts w:ascii="Arial" w:hAnsi="Arial" w:cs="Arial"/>
                <w:sz w:val="24"/>
                <w:szCs w:val="24"/>
              </w:rPr>
            </w:pPr>
            <w:r w:rsidRPr="00390D10">
              <w:rPr>
                <w:rFonts w:ascii="Arial" w:hAnsi="Arial" w:cs="Arial"/>
                <w:sz w:val="24"/>
                <w:szCs w:val="24"/>
              </w:rPr>
              <w:t>Tile Work</w:t>
            </w:r>
          </w:p>
        </w:tc>
        <w:tc>
          <w:tcPr>
            <w:tcW w:w="1440" w:type="dxa"/>
          </w:tcPr>
          <w:p w14:paraId="12DFFA89" w14:textId="77777777" w:rsidR="00224394" w:rsidRPr="00390D10" w:rsidRDefault="00224394" w:rsidP="001302F0">
            <w:pPr>
              <w:rPr>
                <w:rFonts w:ascii="Arial" w:hAnsi="Arial" w:cs="Arial"/>
                <w:sz w:val="24"/>
                <w:szCs w:val="24"/>
              </w:rPr>
            </w:pPr>
          </w:p>
        </w:tc>
        <w:tc>
          <w:tcPr>
            <w:tcW w:w="4320" w:type="dxa"/>
          </w:tcPr>
          <w:p w14:paraId="359B2260" w14:textId="77777777" w:rsidR="00224394" w:rsidRPr="00390D10" w:rsidRDefault="00224394" w:rsidP="001302F0">
            <w:pPr>
              <w:rPr>
                <w:rFonts w:ascii="Arial" w:hAnsi="Arial" w:cs="Arial"/>
                <w:sz w:val="24"/>
                <w:szCs w:val="24"/>
              </w:rPr>
            </w:pPr>
          </w:p>
        </w:tc>
      </w:tr>
      <w:tr w:rsidR="00224394" w:rsidRPr="00390D10" w14:paraId="1C1EEFB0" w14:textId="77777777" w:rsidTr="002C0368">
        <w:tc>
          <w:tcPr>
            <w:tcW w:w="3826" w:type="dxa"/>
          </w:tcPr>
          <w:p w14:paraId="7BEB1B81" w14:textId="77777777" w:rsidR="00224394" w:rsidRPr="00390D10" w:rsidRDefault="00224394" w:rsidP="001302F0">
            <w:pPr>
              <w:rPr>
                <w:rFonts w:ascii="Arial" w:hAnsi="Arial" w:cs="Arial"/>
                <w:sz w:val="24"/>
                <w:szCs w:val="24"/>
              </w:rPr>
            </w:pPr>
            <w:r w:rsidRPr="00390D10">
              <w:rPr>
                <w:rFonts w:ascii="Arial" w:hAnsi="Arial" w:cs="Arial"/>
                <w:sz w:val="24"/>
                <w:szCs w:val="24"/>
              </w:rPr>
              <w:t>Acoustical</w:t>
            </w:r>
          </w:p>
        </w:tc>
        <w:tc>
          <w:tcPr>
            <w:tcW w:w="1440" w:type="dxa"/>
          </w:tcPr>
          <w:p w14:paraId="058B0F04" w14:textId="77777777" w:rsidR="00224394" w:rsidRPr="00390D10" w:rsidRDefault="00224394" w:rsidP="001302F0">
            <w:pPr>
              <w:rPr>
                <w:rFonts w:ascii="Arial" w:hAnsi="Arial" w:cs="Arial"/>
                <w:sz w:val="24"/>
                <w:szCs w:val="24"/>
              </w:rPr>
            </w:pPr>
          </w:p>
        </w:tc>
        <w:tc>
          <w:tcPr>
            <w:tcW w:w="4320" w:type="dxa"/>
          </w:tcPr>
          <w:p w14:paraId="42CBB657" w14:textId="77777777" w:rsidR="00224394" w:rsidRPr="00390D10" w:rsidRDefault="00224394" w:rsidP="001302F0">
            <w:pPr>
              <w:rPr>
                <w:rFonts w:ascii="Arial" w:hAnsi="Arial" w:cs="Arial"/>
                <w:sz w:val="24"/>
                <w:szCs w:val="24"/>
              </w:rPr>
            </w:pPr>
          </w:p>
        </w:tc>
      </w:tr>
      <w:tr w:rsidR="00224394" w:rsidRPr="00390D10" w14:paraId="0391F852" w14:textId="77777777" w:rsidTr="002C0368">
        <w:tc>
          <w:tcPr>
            <w:tcW w:w="3826" w:type="dxa"/>
          </w:tcPr>
          <w:p w14:paraId="69DE02BC" w14:textId="77777777" w:rsidR="00224394" w:rsidRPr="00390D10" w:rsidRDefault="00224394" w:rsidP="001302F0">
            <w:pPr>
              <w:rPr>
                <w:rFonts w:ascii="Arial" w:hAnsi="Arial" w:cs="Arial"/>
                <w:sz w:val="24"/>
                <w:szCs w:val="24"/>
              </w:rPr>
            </w:pPr>
            <w:r w:rsidRPr="00390D10">
              <w:rPr>
                <w:rFonts w:ascii="Arial" w:hAnsi="Arial" w:cs="Arial"/>
                <w:sz w:val="24"/>
                <w:szCs w:val="24"/>
              </w:rPr>
              <w:t>Wood Flooring</w:t>
            </w:r>
          </w:p>
        </w:tc>
        <w:tc>
          <w:tcPr>
            <w:tcW w:w="1440" w:type="dxa"/>
          </w:tcPr>
          <w:p w14:paraId="051BD14C" w14:textId="77777777" w:rsidR="00224394" w:rsidRPr="00390D10" w:rsidRDefault="00224394" w:rsidP="001302F0">
            <w:pPr>
              <w:rPr>
                <w:rFonts w:ascii="Arial" w:hAnsi="Arial" w:cs="Arial"/>
                <w:sz w:val="24"/>
                <w:szCs w:val="24"/>
              </w:rPr>
            </w:pPr>
          </w:p>
        </w:tc>
        <w:tc>
          <w:tcPr>
            <w:tcW w:w="4320" w:type="dxa"/>
          </w:tcPr>
          <w:p w14:paraId="173912C6" w14:textId="77777777" w:rsidR="00224394" w:rsidRPr="00390D10" w:rsidRDefault="00224394" w:rsidP="001302F0">
            <w:pPr>
              <w:rPr>
                <w:rFonts w:ascii="Arial" w:hAnsi="Arial" w:cs="Arial"/>
                <w:sz w:val="24"/>
                <w:szCs w:val="24"/>
              </w:rPr>
            </w:pPr>
          </w:p>
        </w:tc>
      </w:tr>
      <w:tr w:rsidR="00224394" w:rsidRPr="00390D10" w14:paraId="07641F0A" w14:textId="77777777" w:rsidTr="002C0368">
        <w:tc>
          <w:tcPr>
            <w:tcW w:w="3826" w:type="dxa"/>
          </w:tcPr>
          <w:p w14:paraId="11F012B8" w14:textId="77777777" w:rsidR="00224394" w:rsidRPr="00390D10" w:rsidRDefault="00224394" w:rsidP="001302F0">
            <w:pPr>
              <w:rPr>
                <w:rFonts w:ascii="Arial" w:hAnsi="Arial" w:cs="Arial"/>
                <w:sz w:val="24"/>
                <w:szCs w:val="24"/>
              </w:rPr>
            </w:pPr>
            <w:r w:rsidRPr="00390D10">
              <w:rPr>
                <w:rFonts w:ascii="Arial" w:hAnsi="Arial" w:cs="Arial"/>
                <w:sz w:val="24"/>
                <w:szCs w:val="24"/>
              </w:rPr>
              <w:t>Resilient Flooring</w:t>
            </w:r>
          </w:p>
        </w:tc>
        <w:tc>
          <w:tcPr>
            <w:tcW w:w="1440" w:type="dxa"/>
          </w:tcPr>
          <w:p w14:paraId="420AE7C6" w14:textId="77777777" w:rsidR="00224394" w:rsidRPr="00390D10" w:rsidRDefault="00224394" w:rsidP="001302F0">
            <w:pPr>
              <w:rPr>
                <w:rFonts w:ascii="Arial" w:hAnsi="Arial" w:cs="Arial"/>
                <w:sz w:val="24"/>
                <w:szCs w:val="24"/>
              </w:rPr>
            </w:pPr>
          </w:p>
        </w:tc>
        <w:tc>
          <w:tcPr>
            <w:tcW w:w="4320" w:type="dxa"/>
          </w:tcPr>
          <w:p w14:paraId="376A62FC" w14:textId="77777777" w:rsidR="00224394" w:rsidRPr="00390D10" w:rsidRDefault="00224394" w:rsidP="001302F0">
            <w:pPr>
              <w:rPr>
                <w:rFonts w:ascii="Arial" w:hAnsi="Arial" w:cs="Arial"/>
                <w:sz w:val="24"/>
                <w:szCs w:val="24"/>
              </w:rPr>
            </w:pPr>
          </w:p>
        </w:tc>
      </w:tr>
      <w:tr w:rsidR="00224394" w:rsidRPr="00390D10" w14:paraId="771CF098" w14:textId="77777777" w:rsidTr="002C0368">
        <w:tc>
          <w:tcPr>
            <w:tcW w:w="3826" w:type="dxa"/>
          </w:tcPr>
          <w:p w14:paraId="27076CAB" w14:textId="77777777" w:rsidR="00224394" w:rsidRPr="00390D10" w:rsidRDefault="00224394" w:rsidP="001302F0">
            <w:pPr>
              <w:rPr>
                <w:rFonts w:ascii="Arial" w:hAnsi="Arial" w:cs="Arial"/>
                <w:sz w:val="24"/>
                <w:szCs w:val="24"/>
              </w:rPr>
            </w:pPr>
            <w:r w:rsidRPr="00390D10">
              <w:rPr>
                <w:rFonts w:ascii="Arial" w:hAnsi="Arial" w:cs="Arial"/>
                <w:sz w:val="24"/>
                <w:szCs w:val="24"/>
              </w:rPr>
              <w:t>Carpet</w:t>
            </w:r>
          </w:p>
        </w:tc>
        <w:tc>
          <w:tcPr>
            <w:tcW w:w="1440" w:type="dxa"/>
          </w:tcPr>
          <w:p w14:paraId="62E0B223" w14:textId="77777777" w:rsidR="00224394" w:rsidRPr="00390D10" w:rsidRDefault="00224394" w:rsidP="001302F0">
            <w:pPr>
              <w:rPr>
                <w:rFonts w:ascii="Arial" w:hAnsi="Arial" w:cs="Arial"/>
                <w:sz w:val="24"/>
                <w:szCs w:val="24"/>
              </w:rPr>
            </w:pPr>
          </w:p>
        </w:tc>
        <w:tc>
          <w:tcPr>
            <w:tcW w:w="4320" w:type="dxa"/>
          </w:tcPr>
          <w:p w14:paraId="611ED6A2" w14:textId="77777777" w:rsidR="00224394" w:rsidRPr="00390D10" w:rsidRDefault="00224394" w:rsidP="001302F0">
            <w:pPr>
              <w:rPr>
                <w:rFonts w:ascii="Arial" w:hAnsi="Arial" w:cs="Arial"/>
                <w:sz w:val="24"/>
                <w:szCs w:val="24"/>
              </w:rPr>
            </w:pPr>
          </w:p>
        </w:tc>
      </w:tr>
      <w:tr w:rsidR="00224394" w:rsidRPr="00390D10" w14:paraId="618ECF48" w14:textId="77777777" w:rsidTr="002C0368">
        <w:tc>
          <w:tcPr>
            <w:tcW w:w="3826" w:type="dxa"/>
          </w:tcPr>
          <w:p w14:paraId="2C46FF11" w14:textId="77777777" w:rsidR="00224394" w:rsidRPr="00390D10" w:rsidRDefault="00224394" w:rsidP="001302F0">
            <w:pPr>
              <w:rPr>
                <w:rFonts w:ascii="Arial" w:hAnsi="Arial" w:cs="Arial"/>
                <w:sz w:val="24"/>
                <w:szCs w:val="24"/>
              </w:rPr>
            </w:pPr>
            <w:r w:rsidRPr="00390D10">
              <w:rPr>
                <w:rFonts w:ascii="Arial" w:hAnsi="Arial" w:cs="Arial"/>
                <w:sz w:val="24"/>
                <w:szCs w:val="24"/>
              </w:rPr>
              <w:t>Paint &amp; Decorating</w:t>
            </w:r>
          </w:p>
        </w:tc>
        <w:tc>
          <w:tcPr>
            <w:tcW w:w="1440" w:type="dxa"/>
          </w:tcPr>
          <w:p w14:paraId="3AB3EECA" w14:textId="77777777" w:rsidR="00224394" w:rsidRPr="00390D10" w:rsidRDefault="00224394" w:rsidP="001302F0">
            <w:pPr>
              <w:rPr>
                <w:rFonts w:ascii="Arial" w:hAnsi="Arial" w:cs="Arial"/>
                <w:sz w:val="24"/>
                <w:szCs w:val="24"/>
              </w:rPr>
            </w:pPr>
          </w:p>
        </w:tc>
        <w:tc>
          <w:tcPr>
            <w:tcW w:w="4320" w:type="dxa"/>
          </w:tcPr>
          <w:p w14:paraId="23DC9D64" w14:textId="77777777" w:rsidR="00224394" w:rsidRPr="00390D10" w:rsidRDefault="00224394" w:rsidP="001302F0">
            <w:pPr>
              <w:rPr>
                <w:rFonts w:ascii="Arial" w:hAnsi="Arial" w:cs="Arial"/>
                <w:sz w:val="24"/>
                <w:szCs w:val="24"/>
              </w:rPr>
            </w:pPr>
          </w:p>
        </w:tc>
      </w:tr>
      <w:tr w:rsidR="00224394" w:rsidRPr="00390D10" w14:paraId="47707393" w14:textId="77777777" w:rsidTr="002C0368">
        <w:tc>
          <w:tcPr>
            <w:tcW w:w="3826" w:type="dxa"/>
          </w:tcPr>
          <w:p w14:paraId="3EB2E1B6" w14:textId="77777777" w:rsidR="00224394" w:rsidRPr="00390D10" w:rsidRDefault="00224394" w:rsidP="001302F0">
            <w:pPr>
              <w:rPr>
                <w:rFonts w:ascii="Arial" w:hAnsi="Arial" w:cs="Arial"/>
                <w:sz w:val="24"/>
                <w:szCs w:val="24"/>
              </w:rPr>
            </w:pPr>
            <w:r w:rsidRPr="00390D10">
              <w:rPr>
                <w:rFonts w:ascii="Arial" w:hAnsi="Arial" w:cs="Arial"/>
                <w:sz w:val="24"/>
                <w:szCs w:val="24"/>
              </w:rPr>
              <w:t>Specialties</w:t>
            </w:r>
          </w:p>
        </w:tc>
        <w:tc>
          <w:tcPr>
            <w:tcW w:w="1440" w:type="dxa"/>
          </w:tcPr>
          <w:p w14:paraId="6F89D3D0" w14:textId="77777777" w:rsidR="00224394" w:rsidRPr="00390D10" w:rsidRDefault="00224394" w:rsidP="001302F0">
            <w:pPr>
              <w:rPr>
                <w:rFonts w:ascii="Arial" w:hAnsi="Arial" w:cs="Arial"/>
                <w:sz w:val="24"/>
                <w:szCs w:val="24"/>
              </w:rPr>
            </w:pPr>
          </w:p>
        </w:tc>
        <w:tc>
          <w:tcPr>
            <w:tcW w:w="4320" w:type="dxa"/>
          </w:tcPr>
          <w:p w14:paraId="158FC475" w14:textId="77777777" w:rsidR="00224394" w:rsidRPr="00390D10" w:rsidRDefault="00224394" w:rsidP="001302F0">
            <w:pPr>
              <w:rPr>
                <w:rFonts w:ascii="Arial" w:hAnsi="Arial" w:cs="Arial"/>
                <w:sz w:val="24"/>
                <w:szCs w:val="24"/>
              </w:rPr>
            </w:pPr>
          </w:p>
        </w:tc>
      </w:tr>
      <w:tr w:rsidR="00224394" w:rsidRPr="00390D10" w14:paraId="73361953" w14:textId="77777777" w:rsidTr="002C0368">
        <w:tc>
          <w:tcPr>
            <w:tcW w:w="3826" w:type="dxa"/>
          </w:tcPr>
          <w:p w14:paraId="400EBBA6" w14:textId="77777777" w:rsidR="00224394" w:rsidRPr="00390D10" w:rsidRDefault="00224394" w:rsidP="001302F0">
            <w:pPr>
              <w:rPr>
                <w:rFonts w:ascii="Arial" w:hAnsi="Arial" w:cs="Arial"/>
                <w:sz w:val="24"/>
                <w:szCs w:val="24"/>
              </w:rPr>
            </w:pPr>
            <w:r w:rsidRPr="00390D10">
              <w:rPr>
                <w:rFonts w:ascii="Arial" w:hAnsi="Arial" w:cs="Arial"/>
                <w:sz w:val="24"/>
                <w:szCs w:val="24"/>
              </w:rPr>
              <w:t>Special Equipment</w:t>
            </w:r>
          </w:p>
        </w:tc>
        <w:tc>
          <w:tcPr>
            <w:tcW w:w="1440" w:type="dxa"/>
          </w:tcPr>
          <w:p w14:paraId="1041A2B4" w14:textId="77777777" w:rsidR="00224394" w:rsidRPr="00390D10" w:rsidRDefault="00224394" w:rsidP="001302F0">
            <w:pPr>
              <w:rPr>
                <w:rFonts w:ascii="Arial" w:hAnsi="Arial" w:cs="Arial"/>
                <w:sz w:val="24"/>
                <w:szCs w:val="24"/>
              </w:rPr>
            </w:pPr>
          </w:p>
        </w:tc>
        <w:tc>
          <w:tcPr>
            <w:tcW w:w="4320" w:type="dxa"/>
          </w:tcPr>
          <w:p w14:paraId="410B8D3C" w14:textId="77777777" w:rsidR="00224394" w:rsidRPr="00390D10" w:rsidRDefault="00224394" w:rsidP="001302F0">
            <w:pPr>
              <w:rPr>
                <w:rFonts w:ascii="Arial" w:hAnsi="Arial" w:cs="Arial"/>
                <w:sz w:val="24"/>
                <w:szCs w:val="24"/>
              </w:rPr>
            </w:pPr>
          </w:p>
        </w:tc>
      </w:tr>
      <w:tr w:rsidR="00224394" w:rsidRPr="00390D10" w14:paraId="7B7AC339" w14:textId="77777777" w:rsidTr="002C0368">
        <w:tc>
          <w:tcPr>
            <w:tcW w:w="3826" w:type="dxa"/>
          </w:tcPr>
          <w:p w14:paraId="7D767FE2" w14:textId="77777777" w:rsidR="00224394" w:rsidRPr="00390D10" w:rsidRDefault="00224394" w:rsidP="001302F0">
            <w:pPr>
              <w:rPr>
                <w:rFonts w:ascii="Arial" w:hAnsi="Arial" w:cs="Arial"/>
                <w:sz w:val="24"/>
                <w:szCs w:val="24"/>
              </w:rPr>
            </w:pPr>
            <w:r w:rsidRPr="00390D10">
              <w:rPr>
                <w:rFonts w:ascii="Arial" w:hAnsi="Arial" w:cs="Arial"/>
                <w:sz w:val="24"/>
                <w:szCs w:val="24"/>
              </w:rPr>
              <w:t>Cabinets</w:t>
            </w:r>
          </w:p>
        </w:tc>
        <w:tc>
          <w:tcPr>
            <w:tcW w:w="1440" w:type="dxa"/>
          </w:tcPr>
          <w:p w14:paraId="4614EF52" w14:textId="77777777" w:rsidR="00224394" w:rsidRPr="00390D10" w:rsidRDefault="00224394" w:rsidP="001302F0">
            <w:pPr>
              <w:rPr>
                <w:rFonts w:ascii="Arial" w:hAnsi="Arial" w:cs="Arial"/>
                <w:sz w:val="24"/>
                <w:szCs w:val="24"/>
              </w:rPr>
            </w:pPr>
          </w:p>
        </w:tc>
        <w:tc>
          <w:tcPr>
            <w:tcW w:w="4320" w:type="dxa"/>
          </w:tcPr>
          <w:p w14:paraId="2C2DFE1F" w14:textId="77777777" w:rsidR="00224394" w:rsidRPr="00390D10" w:rsidRDefault="00224394" w:rsidP="001302F0">
            <w:pPr>
              <w:rPr>
                <w:rFonts w:ascii="Arial" w:hAnsi="Arial" w:cs="Arial"/>
                <w:sz w:val="24"/>
                <w:szCs w:val="24"/>
              </w:rPr>
            </w:pPr>
          </w:p>
        </w:tc>
      </w:tr>
      <w:tr w:rsidR="00224394" w:rsidRPr="00390D10" w14:paraId="3DAE1097" w14:textId="77777777" w:rsidTr="002C0368">
        <w:tc>
          <w:tcPr>
            <w:tcW w:w="3826" w:type="dxa"/>
          </w:tcPr>
          <w:p w14:paraId="2FA06B5A" w14:textId="77777777" w:rsidR="00224394" w:rsidRPr="00390D10" w:rsidRDefault="00224394" w:rsidP="001302F0">
            <w:pPr>
              <w:rPr>
                <w:rFonts w:ascii="Arial" w:hAnsi="Arial" w:cs="Arial"/>
                <w:sz w:val="24"/>
                <w:szCs w:val="24"/>
              </w:rPr>
            </w:pPr>
            <w:r w:rsidRPr="00390D10">
              <w:rPr>
                <w:rFonts w:ascii="Arial" w:hAnsi="Arial" w:cs="Arial"/>
                <w:sz w:val="24"/>
                <w:szCs w:val="24"/>
              </w:rPr>
              <w:t>Appliances</w:t>
            </w:r>
          </w:p>
        </w:tc>
        <w:tc>
          <w:tcPr>
            <w:tcW w:w="1440" w:type="dxa"/>
          </w:tcPr>
          <w:p w14:paraId="38432919" w14:textId="77777777" w:rsidR="00224394" w:rsidRPr="00390D10" w:rsidRDefault="00224394" w:rsidP="001302F0">
            <w:pPr>
              <w:rPr>
                <w:rFonts w:ascii="Arial" w:hAnsi="Arial" w:cs="Arial"/>
                <w:sz w:val="24"/>
                <w:szCs w:val="24"/>
              </w:rPr>
            </w:pPr>
          </w:p>
        </w:tc>
        <w:tc>
          <w:tcPr>
            <w:tcW w:w="4320" w:type="dxa"/>
          </w:tcPr>
          <w:p w14:paraId="038C6FEA" w14:textId="77777777" w:rsidR="00224394" w:rsidRPr="00390D10" w:rsidRDefault="00224394" w:rsidP="001302F0">
            <w:pPr>
              <w:rPr>
                <w:rFonts w:ascii="Arial" w:hAnsi="Arial" w:cs="Arial"/>
                <w:sz w:val="24"/>
                <w:szCs w:val="24"/>
              </w:rPr>
            </w:pPr>
          </w:p>
        </w:tc>
      </w:tr>
      <w:tr w:rsidR="00224394" w:rsidRPr="00390D10" w14:paraId="729AF8FB" w14:textId="77777777" w:rsidTr="002C0368">
        <w:tc>
          <w:tcPr>
            <w:tcW w:w="3826" w:type="dxa"/>
          </w:tcPr>
          <w:p w14:paraId="59BF4D9E" w14:textId="77777777" w:rsidR="00224394" w:rsidRPr="00390D10" w:rsidRDefault="00224394" w:rsidP="001302F0">
            <w:pPr>
              <w:rPr>
                <w:rFonts w:ascii="Arial" w:hAnsi="Arial" w:cs="Arial"/>
                <w:sz w:val="24"/>
                <w:szCs w:val="24"/>
              </w:rPr>
            </w:pPr>
            <w:r w:rsidRPr="00390D10">
              <w:rPr>
                <w:rFonts w:ascii="Arial" w:hAnsi="Arial" w:cs="Arial"/>
                <w:sz w:val="24"/>
                <w:szCs w:val="24"/>
              </w:rPr>
              <w:t>Blinds &amp; Shades</w:t>
            </w:r>
          </w:p>
        </w:tc>
        <w:tc>
          <w:tcPr>
            <w:tcW w:w="1440" w:type="dxa"/>
          </w:tcPr>
          <w:p w14:paraId="1B117B4B" w14:textId="77777777" w:rsidR="00224394" w:rsidRPr="00390D10" w:rsidRDefault="00224394" w:rsidP="001302F0">
            <w:pPr>
              <w:rPr>
                <w:rFonts w:ascii="Arial" w:hAnsi="Arial" w:cs="Arial"/>
                <w:sz w:val="24"/>
                <w:szCs w:val="24"/>
              </w:rPr>
            </w:pPr>
          </w:p>
        </w:tc>
        <w:tc>
          <w:tcPr>
            <w:tcW w:w="4320" w:type="dxa"/>
          </w:tcPr>
          <w:p w14:paraId="08B3BE5F" w14:textId="77777777" w:rsidR="00224394" w:rsidRPr="00390D10" w:rsidRDefault="00224394" w:rsidP="001302F0">
            <w:pPr>
              <w:rPr>
                <w:rFonts w:ascii="Arial" w:hAnsi="Arial" w:cs="Arial"/>
                <w:sz w:val="24"/>
                <w:szCs w:val="24"/>
              </w:rPr>
            </w:pPr>
          </w:p>
        </w:tc>
      </w:tr>
      <w:tr w:rsidR="00224394" w:rsidRPr="00390D10" w14:paraId="659E67F0" w14:textId="77777777" w:rsidTr="002C0368">
        <w:tc>
          <w:tcPr>
            <w:tcW w:w="3826" w:type="dxa"/>
          </w:tcPr>
          <w:p w14:paraId="3E4EB769" w14:textId="77777777" w:rsidR="00224394" w:rsidRPr="00390D10" w:rsidRDefault="00224394" w:rsidP="001302F0">
            <w:pPr>
              <w:rPr>
                <w:rFonts w:ascii="Arial" w:hAnsi="Arial" w:cs="Arial"/>
                <w:sz w:val="24"/>
                <w:szCs w:val="24"/>
              </w:rPr>
            </w:pPr>
            <w:bookmarkStart w:id="2" w:name="OLE_LINK5"/>
            <w:bookmarkStart w:id="3" w:name="OLE_LINK6"/>
            <w:r w:rsidRPr="00390D10">
              <w:rPr>
                <w:rFonts w:ascii="Arial" w:hAnsi="Arial" w:cs="Arial"/>
                <w:sz w:val="24"/>
                <w:szCs w:val="24"/>
              </w:rPr>
              <w:t>Modular/Manufactured</w:t>
            </w:r>
            <w:r w:rsidR="004F04E1" w:rsidRPr="00390D10">
              <w:rPr>
                <w:rFonts w:ascii="Arial" w:hAnsi="Arial" w:cs="Arial"/>
                <w:sz w:val="24"/>
                <w:szCs w:val="24"/>
              </w:rPr>
              <w:t xml:space="preserve"> </w:t>
            </w:r>
            <w:bookmarkEnd w:id="2"/>
            <w:bookmarkEnd w:id="3"/>
          </w:p>
        </w:tc>
        <w:tc>
          <w:tcPr>
            <w:tcW w:w="1440" w:type="dxa"/>
          </w:tcPr>
          <w:p w14:paraId="6CDF054B" w14:textId="77777777" w:rsidR="00224394" w:rsidRPr="00390D10" w:rsidRDefault="00224394" w:rsidP="001302F0">
            <w:pPr>
              <w:rPr>
                <w:rFonts w:ascii="Arial" w:hAnsi="Arial" w:cs="Arial"/>
                <w:sz w:val="24"/>
                <w:szCs w:val="24"/>
              </w:rPr>
            </w:pPr>
          </w:p>
        </w:tc>
        <w:tc>
          <w:tcPr>
            <w:tcW w:w="4320" w:type="dxa"/>
          </w:tcPr>
          <w:p w14:paraId="42DAF965" w14:textId="77777777" w:rsidR="00224394" w:rsidRPr="00390D10" w:rsidRDefault="00224394" w:rsidP="001302F0">
            <w:pPr>
              <w:rPr>
                <w:rFonts w:ascii="Arial" w:hAnsi="Arial" w:cs="Arial"/>
                <w:sz w:val="24"/>
                <w:szCs w:val="24"/>
              </w:rPr>
            </w:pPr>
          </w:p>
        </w:tc>
      </w:tr>
      <w:tr w:rsidR="00224394" w:rsidRPr="00390D10" w14:paraId="3AF10780" w14:textId="77777777" w:rsidTr="002C0368">
        <w:tc>
          <w:tcPr>
            <w:tcW w:w="3826" w:type="dxa"/>
          </w:tcPr>
          <w:p w14:paraId="090650A3" w14:textId="77777777" w:rsidR="00224394" w:rsidRPr="00390D10" w:rsidRDefault="00224394" w:rsidP="001302F0">
            <w:pPr>
              <w:rPr>
                <w:rFonts w:ascii="Arial" w:hAnsi="Arial" w:cs="Arial"/>
                <w:sz w:val="24"/>
                <w:szCs w:val="24"/>
              </w:rPr>
            </w:pPr>
            <w:r w:rsidRPr="00390D10">
              <w:rPr>
                <w:rFonts w:ascii="Arial" w:hAnsi="Arial" w:cs="Arial"/>
                <w:sz w:val="24"/>
                <w:szCs w:val="24"/>
              </w:rPr>
              <w:t>Special Construction</w:t>
            </w:r>
          </w:p>
        </w:tc>
        <w:tc>
          <w:tcPr>
            <w:tcW w:w="1440" w:type="dxa"/>
          </w:tcPr>
          <w:p w14:paraId="525026A6" w14:textId="77777777" w:rsidR="00224394" w:rsidRPr="00390D10" w:rsidRDefault="00224394" w:rsidP="001302F0">
            <w:pPr>
              <w:rPr>
                <w:rFonts w:ascii="Arial" w:hAnsi="Arial" w:cs="Arial"/>
                <w:sz w:val="24"/>
                <w:szCs w:val="24"/>
              </w:rPr>
            </w:pPr>
          </w:p>
        </w:tc>
        <w:tc>
          <w:tcPr>
            <w:tcW w:w="4320" w:type="dxa"/>
          </w:tcPr>
          <w:p w14:paraId="67E7994D" w14:textId="77777777" w:rsidR="00224394" w:rsidRPr="00390D10" w:rsidRDefault="00224394" w:rsidP="001302F0">
            <w:pPr>
              <w:rPr>
                <w:rFonts w:ascii="Arial" w:hAnsi="Arial" w:cs="Arial"/>
                <w:sz w:val="24"/>
                <w:szCs w:val="24"/>
              </w:rPr>
            </w:pPr>
          </w:p>
        </w:tc>
      </w:tr>
      <w:tr w:rsidR="00224394" w:rsidRPr="00390D10" w14:paraId="485004D5" w14:textId="77777777" w:rsidTr="002C0368">
        <w:tc>
          <w:tcPr>
            <w:tcW w:w="3826" w:type="dxa"/>
          </w:tcPr>
          <w:p w14:paraId="4BB97BE3" w14:textId="77777777" w:rsidR="00224394" w:rsidRPr="00390D10" w:rsidRDefault="00224394" w:rsidP="001302F0">
            <w:pPr>
              <w:rPr>
                <w:rFonts w:ascii="Arial" w:hAnsi="Arial" w:cs="Arial"/>
                <w:sz w:val="24"/>
                <w:szCs w:val="24"/>
              </w:rPr>
            </w:pPr>
            <w:r w:rsidRPr="00390D10">
              <w:rPr>
                <w:rFonts w:ascii="Arial" w:hAnsi="Arial" w:cs="Arial"/>
                <w:sz w:val="24"/>
                <w:szCs w:val="24"/>
              </w:rPr>
              <w:t>Elevators or Conveying Syst.</w:t>
            </w:r>
          </w:p>
        </w:tc>
        <w:tc>
          <w:tcPr>
            <w:tcW w:w="1440" w:type="dxa"/>
          </w:tcPr>
          <w:p w14:paraId="25D28AC2" w14:textId="77777777" w:rsidR="00224394" w:rsidRPr="00390D10" w:rsidRDefault="00224394" w:rsidP="001302F0">
            <w:pPr>
              <w:rPr>
                <w:rFonts w:ascii="Arial" w:hAnsi="Arial" w:cs="Arial"/>
                <w:sz w:val="24"/>
                <w:szCs w:val="24"/>
              </w:rPr>
            </w:pPr>
          </w:p>
        </w:tc>
        <w:tc>
          <w:tcPr>
            <w:tcW w:w="4320" w:type="dxa"/>
          </w:tcPr>
          <w:p w14:paraId="1921FF68" w14:textId="77777777" w:rsidR="00224394" w:rsidRPr="00390D10" w:rsidRDefault="00224394" w:rsidP="001302F0">
            <w:pPr>
              <w:rPr>
                <w:rFonts w:ascii="Arial" w:hAnsi="Arial" w:cs="Arial"/>
                <w:sz w:val="24"/>
                <w:szCs w:val="24"/>
              </w:rPr>
            </w:pPr>
          </w:p>
        </w:tc>
      </w:tr>
      <w:tr w:rsidR="00224394" w:rsidRPr="00390D10" w14:paraId="28F6AF9D" w14:textId="77777777" w:rsidTr="002C0368">
        <w:tc>
          <w:tcPr>
            <w:tcW w:w="3826" w:type="dxa"/>
          </w:tcPr>
          <w:p w14:paraId="40D6473B" w14:textId="77777777" w:rsidR="00224394" w:rsidRPr="00390D10" w:rsidRDefault="00224394" w:rsidP="001302F0">
            <w:pPr>
              <w:rPr>
                <w:rFonts w:ascii="Arial" w:hAnsi="Arial" w:cs="Arial"/>
                <w:sz w:val="24"/>
                <w:szCs w:val="24"/>
              </w:rPr>
            </w:pPr>
            <w:r w:rsidRPr="00390D10">
              <w:rPr>
                <w:rFonts w:ascii="Arial" w:hAnsi="Arial" w:cs="Arial"/>
                <w:sz w:val="24"/>
                <w:szCs w:val="24"/>
              </w:rPr>
              <w:t>Plumbing &amp; Hot Water</w:t>
            </w:r>
          </w:p>
        </w:tc>
        <w:tc>
          <w:tcPr>
            <w:tcW w:w="1440" w:type="dxa"/>
          </w:tcPr>
          <w:p w14:paraId="777772D4" w14:textId="77777777" w:rsidR="00224394" w:rsidRPr="00390D10" w:rsidRDefault="00224394" w:rsidP="001302F0">
            <w:pPr>
              <w:rPr>
                <w:rFonts w:ascii="Arial" w:hAnsi="Arial" w:cs="Arial"/>
                <w:sz w:val="24"/>
                <w:szCs w:val="24"/>
              </w:rPr>
            </w:pPr>
          </w:p>
        </w:tc>
        <w:tc>
          <w:tcPr>
            <w:tcW w:w="4320" w:type="dxa"/>
          </w:tcPr>
          <w:p w14:paraId="3C7D2B66" w14:textId="77777777" w:rsidR="00224394" w:rsidRPr="00390D10" w:rsidRDefault="00224394" w:rsidP="001302F0">
            <w:pPr>
              <w:rPr>
                <w:rFonts w:ascii="Arial" w:hAnsi="Arial" w:cs="Arial"/>
                <w:sz w:val="24"/>
                <w:szCs w:val="24"/>
              </w:rPr>
            </w:pPr>
          </w:p>
        </w:tc>
      </w:tr>
      <w:tr w:rsidR="00224394" w:rsidRPr="00390D10" w14:paraId="2F9E779F" w14:textId="77777777" w:rsidTr="002C0368">
        <w:tc>
          <w:tcPr>
            <w:tcW w:w="3826" w:type="dxa"/>
          </w:tcPr>
          <w:p w14:paraId="1ABBDF6C" w14:textId="77777777" w:rsidR="00224394" w:rsidRPr="00390D10" w:rsidRDefault="00224394" w:rsidP="001302F0">
            <w:pPr>
              <w:rPr>
                <w:rFonts w:ascii="Arial" w:hAnsi="Arial" w:cs="Arial"/>
                <w:sz w:val="24"/>
                <w:szCs w:val="24"/>
              </w:rPr>
            </w:pPr>
            <w:r w:rsidRPr="00390D10">
              <w:rPr>
                <w:rFonts w:ascii="Arial" w:hAnsi="Arial" w:cs="Arial"/>
                <w:sz w:val="24"/>
                <w:szCs w:val="24"/>
              </w:rPr>
              <w:t>Heat &amp; Ventilation</w:t>
            </w:r>
          </w:p>
        </w:tc>
        <w:tc>
          <w:tcPr>
            <w:tcW w:w="1440" w:type="dxa"/>
          </w:tcPr>
          <w:p w14:paraId="3476ED5B" w14:textId="77777777" w:rsidR="00224394" w:rsidRPr="00390D10" w:rsidRDefault="00224394" w:rsidP="001302F0">
            <w:pPr>
              <w:rPr>
                <w:rFonts w:ascii="Arial" w:hAnsi="Arial" w:cs="Arial"/>
                <w:sz w:val="24"/>
                <w:szCs w:val="24"/>
              </w:rPr>
            </w:pPr>
          </w:p>
        </w:tc>
        <w:tc>
          <w:tcPr>
            <w:tcW w:w="4320" w:type="dxa"/>
          </w:tcPr>
          <w:p w14:paraId="517C7B99" w14:textId="77777777" w:rsidR="00224394" w:rsidRPr="00390D10" w:rsidRDefault="00224394" w:rsidP="001302F0">
            <w:pPr>
              <w:rPr>
                <w:rFonts w:ascii="Arial" w:hAnsi="Arial" w:cs="Arial"/>
                <w:sz w:val="24"/>
                <w:szCs w:val="24"/>
              </w:rPr>
            </w:pPr>
          </w:p>
        </w:tc>
      </w:tr>
      <w:tr w:rsidR="00224394" w:rsidRPr="00390D10" w14:paraId="4FE8C6A5" w14:textId="77777777" w:rsidTr="002C0368">
        <w:tc>
          <w:tcPr>
            <w:tcW w:w="3826" w:type="dxa"/>
          </w:tcPr>
          <w:p w14:paraId="6D5FDCD6" w14:textId="77777777" w:rsidR="00224394" w:rsidRPr="00390D10" w:rsidRDefault="00224394" w:rsidP="001302F0">
            <w:pPr>
              <w:rPr>
                <w:rFonts w:ascii="Arial" w:hAnsi="Arial" w:cs="Arial"/>
                <w:sz w:val="24"/>
                <w:szCs w:val="24"/>
              </w:rPr>
            </w:pPr>
            <w:r w:rsidRPr="00390D10">
              <w:rPr>
                <w:rFonts w:ascii="Arial" w:hAnsi="Arial" w:cs="Arial"/>
                <w:sz w:val="24"/>
                <w:szCs w:val="24"/>
              </w:rPr>
              <w:lastRenderedPageBreak/>
              <w:t>Air Conditioning</w:t>
            </w:r>
          </w:p>
        </w:tc>
        <w:tc>
          <w:tcPr>
            <w:tcW w:w="1440" w:type="dxa"/>
          </w:tcPr>
          <w:p w14:paraId="11A7E1ED" w14:textId="77777777" w:rsidR="00224394" w:rsidRPr="00390D10" w:rsidRDefault="00224394" w:rsidP="001302F0">
            <w:pPr>
              <w:rPr>
                <w:rFonts w:ascii="Arial" w:hAnsi="Arial" w:cs="Arial"/>
                <w:sz w:val="24"/>
                <w:szCs w:val="24"/>
              </w:rPr>
            </w:pPr>
          </w:p>
        </w:tc>
        <w:tc>
          <w:tcPr>
            <w:tcW w:w="4320" w:type="dxa"/>
          </w:tcPr>
          <w:p w14:paraId="7092EF07" w14:textId="77777777" w:rsidR="00224394" w:rsidRPr="00390D10" w:rsidRDefault="00224394" w:rsidP="001302F0">
            <w:pPr>
              <w:rPr>
                <w:rFonts w:ascii="Arial" w:hAnsi="Arial" w:cs="Arial"/>
                <w:sz w:val="24"/>
                <w:szCs w:val="24"/>
              </w:rPr>
            </w:pPr>
          </w:p>
        </w:tc>
      </w:tr>
      <w:tr w:rsidR="00224394" w:rsidRPr="00390D10" w14:paraId="225EFE05" w14:textId="77777777" w:rsidTr="002C0368">
        <w:tc>
          <w:tcPr>
            <w:tcW w:w="3826" w:type="dxa"/>
          </w:tcPr>
          <w:p w14:paraId="30197F62" w14:textId="77777777" w:rsidR="00224394" w:rsidRPr="00390D10" w:rsidRDefault="00224394" w:rsidP="001302F0">
            <w:pPr>
              <w:rPr>
                <w:rFonts w:ascii="Arial" w:hAnsi="Arial" w:cs="Arial"/>
                <w:sz w:val="24"/>
                <w:szCs w:val="24"/>
              </w:rPr>
            </w:pPr>
            <w:r w:rsidRPr="00390D10">
              <w:rPr>
                <w:rFonts w:ascii="Arial" w:hAnsi="Arial" w:cs="Arial"/>
                <w:sz w:val="24"/>
                <w:szCs w:val="24"/>
              </w:rPr>
              <w:t>Fire Protection</w:t>
            </w:r>
          </w:p>
        </w:tc>
        <w:tc>
          <w:tcPr>
            <w:tcW w:w="1440" w:type="dxa"/>
          </w:tcPr>
          <w:p w14:paraId="5D38AB77" w14:textId="77777777" w:rsidR="00224394" w:rsidRPr="00390D10" w:rsidRDefault="00224394" w:rsidP="001302F0">
            <w:pPr>
              <w:rPr>
                <w:rFonts w:ascii="Arial" w:hAnsi="Arial" w:cs="Arial"/>
                <w:sz w:val="24"/>
                <w:szCs w:val="24"/>
              </w:rPr>
            </w:pPr>
          </w:p>
        </w:tc>
        <w:tc>
          <w:tcPr>
            <w:tcW w:w="4320" w:type="dxa"/>
          </w:tcPr>
          <w:p w14:paraId="6216DE67" w14:textId="77777777" w:rsidR="00224394" w:rsidRPr="00390D10" w:rsidRDefault="00224394" w:rsidP="001302F0">
            <w:pPr>
              <w:rPr>
                <w:rFonts w:ascii="Arial" w:hAnsi="Arial" w:cs="Arial"/>
                <w:sz w:val="24"/>
                <w:szCs w:val="24"/>
              </w:rPr>
            </w:pPr>
          </w:p>
        </w:tc>
      </w:tr>
      <w:tr w:rsidR="00224394" w:rsidRPr="00390D10" w14:paraId="351EED46" w14:textId="77777777" w:rsidTr="002C0368">
        <w:tc>
          <w:tcPr>
            <w:tcW w:w="3826" w:type="dxa"/>
          </w:tcPr>
          <w:p w14:paraId="3143CF2C" w14:textId="77777777" w:rsidR="00224394" w:rsidRPr="00390D10" w:rsidRDefault="00224394" w:rsidP="001302F0">
            <w:pPr>
              <w:rPr>
                <w:rFonts w:ascii="Arial" w:hAnsi="Arial" w:cs="Arial"/>
                <w:sz w:val="24"/>
                <w:szCs w:val="24"/>
              </w:rPr>
            </w:pPr>
            <w:r w:rsidRPr="00390D10">
              <w:rPr>
                <w:rFonts w:ascii="Arial" w:hAnsi="Arial" w:cs="Arial"/>
                <w:sz w:val="24"/>
                <w:szCs w:val="24"/>
              </w:rPr>
              <w:t>Electrical</w:t>
            </w:r>
          </w:p>
        </w:tc>
        <w:tc>
          <w:tcPr>
            <w:tcW w:w="1440" w:type="dxa"/>
          </w:tcPr>
          <w:p w14:paraId="116F9E28" w14:textId="77777777" w:rsidR="00224394" w:rsidRPr="00390D10" w:rsidRDefault="00224394" w:rsidP="001302F0">
            <w:pPr>
              <w:rPr>
                <w:rFonts w:ascii="Arial" w:hAnsi="Arial" w:cs="Arial"/>
                <w:sz w:val="24"/>
                <w:szCs w:val="24"/>
              </w:rPr>
            </w:pPr>
          </w:p>
        </w:tc>
        <w:tc>
          <w:tcPr>
            <w:tcW w:w="4320" w:type="dxa"/>
          </w:tcPr>
          <w:p w14:paraId="02132FD7" w14:textId="77777777" w:rsidR="00224394" w:rsidRPr="00390D10" w:rsidRDefault="00224394" w:rsidP="001302F0">
            <w:pPr>
              <w:rPr>
                <w:rFonts w:ascii="Arial" w:hAnsi="Arial" w:cs="Arial"/>
                <w:sz w:val="24"/>
                <w:szCs w:val="24"/>
              </w:rPr>
            </w:pPr>
          </w:p>
        </w:tc>
      </w:tr>
      <w:tr w:rsidR="00224394" w:rsidRPr="00390D10" w14:paraId="4F819F68" w14:textId="77777777" w:rsidTr="002C0368">
        <w:tc>
          <w:tcPr>
            <w:tcW w:w="3826" w:type="dxa"/>
          </w:tcPr>
          <w:p w14:paraId="7E8169AD" w14:textId="77777777" w:rsidR="00224394" w:rsidRPr="00390D10" w:rsidRDefault="00224394" w:rsidP="001302F0">
            <w:pPr>
              <w:rPr>
                <w:rFonts w:ascii="Arial" w:hAnsi="Arial" w:cs="Arial"/>
                <w:sz w:val="24"/>
                <w:szCs w:val="24"/>
              </w:rPr>
            </w:pPr>
            <w:r w:rsidRPr="00390D10">
              <w:rPr>
                <w:rFonts w:ascii="Arial" w:hAnsi="Arial" w:cs="Arial"/>
                <w:sz w:val="24"/>
                <w:szCs w:val="24"/>
              </w:rPr>
              <w:t>Accessory Buildings</w:t>
            </w:r>
          </w:p>
        </w:tc>
        <w:tc>
          <w:tcPr>
            <w:tcW w:w="1440" w:type="dxa"/>
          </w:tcPr>
          <w:p w14:paraId="45BFFB1F" w14:textId="77777777" w:rsidR="00224394" w:rsidRPr="00390D10" w:rsidRDefault="00224394" w:rsidP="001302F0">
            <w:pPr>
              <w:rPr>
                <w:rFonts w:ascii="Arial" w:hAnsi="Arial" w:cs="Arial"/>
                <w:sz w:val="24"/>
                <w:szCs w:val="24"/>
              </w:rPr>
            </w:pPr>
          </w:p>
        </w:tc>
        <w:tc>
          <w:tcPr>
            <w:tcW w:w="4320" w:type="dxa"/>
          </w:tcPr>
          <w:p w14:paraId="7111B60A" w14:textId="77777777" w:rsidR="00224394" w:rsidRPr="00390D10" w:rsidRDefault="00224394" w:rsidP="001302F0">
            <w:pPr>
              <w:rPr>
                <w:rFonts w:ascii="Arial" w:hAnsi="Arial" w:cs="Arial"/>
                <w:sz w:val="24"/>
                <w:szCs w:val="24"/>
              </w:rPr>
            </w:pPr>
          </w:p>
        </w:tc>
      </w:tr>
      <w:tr w:rsidR="00224394" w:rsidRPr="00390D10" w14:paraId="7098EF3B" w14:textId="77777777" w:rsidTr="002C0368">
        <w:tc>
          <w:tcPr>
            <w:tcW w:w="3826" w:type="dxa"/>
          </w:tcPr>
          <w:p w14:paraId="3ACD49B3" w14:textId="77777777" w:rsidR="00224394" w:rsidRPr="00390D10" w:rsidRDefault="00224394" w:rsidP="001302F0">
            <w:pPr>
              <w:rPr>
                <w:rFonts w:ascii="Arial" w:hAnsi="Arial" w:cs="Arial"/>
                <w:sz w:val="24"/>
                <w:szCs w:val="24"/>
              </w:rPr>
            </w:pPr>
            <w:r w:rsidRPr="00390D10">
              <w:rPr>
                <w:rFonts w:ascii="Arial" w:hAnsi="Arial" w:cs="Arial"/>
                <w:sz w:val="24"/>
                <w:szCs w:val="24"/>
              </w:rPr>
              <w:t>Other/</w:t>
            </w:r>
            <w:proofErr w:type="spellStart"/>
            <w:r w:rsidRPr="00390D10">
              <w:rPr>
                <w:rFonts w:ascii="Arial" w:hAnsi="Arial" w:cs="Arial"/>
                <w:sz w:val="24"/>
                <w:szCs w:val="24"/>
              </w:rPr>
              <w:t>misc</w:t>
            </w:r>
            <w:proofErr w:type="spellEnd"/>
          </w:p>
        </w:tc>
        <w:tc>
          <w:tcPr>
            <w:tcW w:w="1440" w:type="dxa"/>
          </w:tcPr>
          <w:p w14:paraId="70912799" w14:textId="77777777" w:rsidR="00224394" w:rsidRPr="00390D10" w:rsidRDefault="00224394" w:rsidP="001302F0">
            <w:pPr>
              <w:rPr>
                <w:rFonts w:ascii="Arial" w:hAnsi="Arial" w:cs="Arial"/>
                <w:sz w:val="24"/>
                <w:szCs w:val="24"/>
              </w:rPr>
            </w:pPr>
          </w:p>
        </w:tc>
        <w:tc>
          <w:tcPr>
            <w:tcW w:w="4320" w:type="dxa"/>
          </w:tcPr>
          <w:p w14:paraId="0BA9150B" w14:textId="77777777" w:rsidR="00224394" w:rsidRPr="00390D10" w:rsidRDefault="00224394" w:rsidP="001302F0">
            <w:pPr>
              <w:rPr>
                <w:rFonts w:ascii="Arial" w:hAnsi="Arial" w:cs="Arial"/>
                <w:sz w:val="24"/>
                <w:szCs w:val="24"/>
              </w:rPr>
            </w:pPr>
          </w:p>
        </w:tc>
      </w:tr>
      <w:tr w:rsidR="00224394" w:rsidRPr="00390D10" w14:paraId="1B614923" w14:textId="77777777" w:rsidTr="002C0368">
        <w:tc>
          <w:tcPr>
            <w:tcW w:w="3826" w:type="dxa"/>
          </w:tcPr>
          <w:p w14:paraId="361E9907" w14:textId="77777777" w:rsidR="00224394" w:rsidRPr="00390D10" w:rsidRDefault="00224394" w:rsidP="001302F0">
            <w:pPr>
              <w:rPr>
                <w:rFonts w:ascii="Arial" w:hAnsi="Arial" w:cs="Arial"/>
                <w:b/>
                <w:sz w:val="24"/>
                <w:szCs w:val="24"/>
              </w:rPr>
            </w:pPr>
            <w:r w:rsidRPr="00390D10">
              <w:rPr>
                <w:rFonts w:ascii="Arial" w:hAnsi="Arial" w:cs="Arial"/>
                <w:b/>
                <w:sz w:val="24"/>
                <w:szCs w:val="24"/>
              </w:rPr>
              <w:t>Subtotal Structural</w:t>
            </w:r>
          </w:p>
        </w:tc>
        <w:tc>
          <w:tcPr>
            <w:tcW w:w="1440" w:type="dxa"/>
          </w:tcPr>
          <w:p w14:paraId="4EE17F47" w14:textId="77777777" w:rsidR="00224394" w:rsidRPr="00390D10" w:rsidRDefault="00224394" w:rsidP="001302F0">
            <w:pPr>
              <w:rPr>
                <w:rFonts w:ascii="Arial" w:hAnsi="Arial" w:cs="Arial"/>
                <w:b/>
                <w:sz w:val="24"/>
                <w:szCs w:val="24"/>
              </w:rPr>
            </w:pPr>
          </w:p>
        </w:tc>
        <w:tc>
          <w:tcPr>
            <w:tcW w:w="4320" w:type="dxa"/>
          </w:tcPr>
          <w:p w14:paraId="3BDCA98D" w14:textId="77777777" w:rsidR="00224394" w:rsidRPr="00390D10" w:rsidRDefault="00224394" w:rsidP="001302F0">
            <w:pPr>
              <w:rPr>
                <w:rFonts w:ascii="Arial" w:hAnsi="Arial" w:cs="Arial"/>
                <w:b/>
                <w:sz w:val="24"/>
                <w:szCs w:val="24"/>
              </w:rPr>
            </w:pPr>
          </w:p>
        </w:tc>
      </w:tr>
      <w:tr w:rsidR="00224394" w:rsidRPr="00390D10" w14:paraId="463B9CB8" w14:textId="77777777" w:rsidTr="002C0368">
        <w:tc>
          <w:tcPr>
            <w:tcW w:w="3826" w:type="dxa"/>
          </w:tcPr>
          <w:p w14:paraId="7E3F7F0E" w14:textId="77777777" w:rsidR="00224394" w:rsidRPr="00390D10" w:rsidRDefault="00224394" w:rsidP="001302F0">
            <w:pPr>
              <w:rPr>
                <w:rFonts w:ascii="Arial" w:hAnsi="Arial" w:cs="Arial"/>
                <w:sz w:val="24"/>
                <w:szCs w:val="24"/>
              </w:rPr>
            </w:pPr>
            <w:r w:rsidRPr="00390D10">
              <w:rPr>
                <w:rFonts w:ascii="Arial" w:hAnsi="Arial" w:cs="Arial"/>
                <w:sz w:val="24"/>
                <w:szCs w:val="24"/>
              </w:rPr>
              <w:t>Earth Work</w:t>
            </w:r>
          </w:p>
        </w:tc>
        <w:tc>
          <w:tcPr>
            <w:tcW w:w="1440" w:type="dxa"/>
          </w:tcPr>
          <w:p w14:paraId="64FA36E4" w14:textId="77777777" w:rsidR="00224394" w:rsidRPr="00390D10" w:rsidRDefault="00224394" w:rsidP="001302F0">
            <w:pPr>
              <w:rPr>
                <w:rFonts w:ascii="Arial" w:hAnsi="Arial" w:cs="Arial"/>
                <w:sz w:val="24"/>
                <w:szCs w:val="24"/>
              </w:rPr>
            </w:pPr>
          </w:p>
        </w:tc>
        <w:tc>
          <w:tcPr>
            <w:tcW w:w="4320" w:type="dxa"/>
          </w:tcPr>
          <w:p w14:paraId="6E18BDF0" w14:textId="77777777" w:rsidR="00224394" w:rsidRPr="00390D10" w:rsidRDefault="00224394" w:rsidP="001302F0">
            <w:pPr>
              <w:rPr>
                <w:rFonts w:ascii="Arial" w:hAnsi="Arial" w:cs="Arial"/>
                <w:sz w:val="24"/>
                <w:szCs w:val="24"/>
              </w:rPr>
            </w:pPr>
          </w:p>
        </w:tc>
      </w:tr>
      <w:tr w:rsidR="00224394" w:rsidRPr="00390D10" w14:paraId="54DFA368" w14:textId="77777777" w:rsidTr="002C0368">
        <w:tc>
          <w:tcPr>
            <w:tcW w:w="3826" w:type="dxa"/>
          </w:tcPr>
          <w:p w14:paraId="77F8147C" w14:textId="77777777" w:rsidR="00224394" w:rsidRPr="00390D10" w:rsidRDefault="00224394" w:rsidP="001302F0">
            <w:pPr>
              <w:rPr>
                <w:rFonts w:ascii="Arial" w:hAnsi="Arial" w:cs="Arial"/>
                <w:sz w:val="24"/>
                <w:szCs w:val="24"/>
              </w:rPr>
            </w:pPr>
            <w:r w:rsidRPr="00390D10">
              <w:rPr>
                <w:rFonts w:ascii="Arial" w:hAnsi="Arial" w:cs="Arial"/>
                <w:sz w:val="24"/>
                <w:szCs w:val="24"/>
              </w:rPr>
              <w:t>Site Utilities</w:t>
            </w:r>
          </w:p>
        </w:tc>
        <w:tc>
          <w:tcPr>
            <w:tcW w:w="1440" w:type="dxa"/>
          </w:tcPr>
          <w:p w14:paraId="0336CA7E" w14:textId="77777777" w:rsidR="00224394" w:rsidRPr="00390D10" w:rsidRDefault="00224394" w:rsidP="001302F0">
            <w:pPr>
              <w:rPr>
                <w:rFonts w:ascii="Arial" w:hAnsi="Arial" w:cs="Arial"/>
                <w:sz w:val="24"/>
                <w:szCs w:val="24"/>
              </w:rPr>
            </w:pPr>
          </w:p>
        </w:tc>
        <w:tc>
          <w:tcPr>
            <w:tcW w:w="4320" w:type="dxa"/>
          </w:tcPr>
          <w:p w14:paraId="6802F78C" w14:textId="77777777" w:rsidR="00224394" w:rsidRPr="00390D10" w:rsidRDefault="00224394" w:rsidP="001302F0">
            <w:pPr>
              <w:rPr>
                <w:rFonts w:ascii="Arial" w:hAnsi="Arial" w:cs="Arial"/>
                <w:sz w:val="24"/>
                <w:szCs w:val="24"/>
              </w:rPr>
            </w:pPr>
          </w:p>
        </w:tc>
      </w:tr>
      <w:tr w:rsidR="00224394" w:rsidRPr="00390D10" w14:paraId="394B1521" w14:textId="77777777" w:rsidTr="002C0368">
        <w:tc>
          <w:tcPr>
            <w:tcW w:w="3826" w:type="dxa"/>
          </w:tcPr>
          <w:p w14:paraId="228CACB1" w14:textId="77777777" w:rsidR="00224394" w:rsidRPr="00390D10" w:rsidRDefault="00224394" w:rsidP="001302F0">
            <w:pPr>
              <w:rPr>
                <w:rFonts w:ascii="Arial" w:hAnsi="Arial" w:cs="Arial"/>
                <w:sz w:val="24"/>
                <w:szCs w:val="24"/>
              </w:rPr>
            </w:pPr>
            <w:r w:rsidRPr="00390D10">
              <w:rPr>
                <w:rFonts w:ascii="Arial" w:hAnsi="Arial" w:cs="Arial"/>
                <w:sz w:val="24"/>
                <w:szCs w:val="24"/>
              </w:rPr>
              <w:t>Roads &amp; Walks</w:t>
            </w:r>
          </w:p>
        </w:tc>
        <w:tc>
          <w:tcPr>
            <w:tcW w:w="1440" w:type="dxa"/>
          </w:tcPr>
          <w:p w14:paraId="09C9C8F6" w14:textId="77777777" w:rsidR="00224394" w:rsidRPr="00390D10" w:rsidRDefault="00224394" w:rsidP="001302F0">
            <w:pPr>
              <w:rPr>
                <w:rFonts w:ascii="Arial" w:hAnsi="Arial" w:cs="Arial"/>
                <w:sz w:val="24"/>
                <w:szCs w:val="24"/>
              </w:rPr>
            </w:pPr>
          </w:p>
        </w:tc>
        <w:tc>
          <w:tcPr>
            <w:tcW w:w="4320" w:type="dxa"/>
          </w:tcPr>
          <w:p w14:paraId="1D2F43DC" w14:textId="77777777" w:rsidR="00224394" w:rsidRPr="00390D10" w:rsidRDefault="00224394" w:rsidP="001302F0">
            <w:pPr>
              <w:rPr>
                <w:rFonts w:ascii="Arial" w:hAnsi="Arial" w:cs="Arial"/>
                <w:sz w:val="24"/>
                <w:szCs w:val="24"/>
              </w:rPr>
            </w:pPr>
          </w:p>
        </w:tc>
      </w:tr>
      <w:tr w:rsidR="00224394" w:rsidRPr="00390D10" w14:paraId="1D5AA039" w14:textId="77777777" w:rsidTr="002C0368">
        <w:tc>
          <w:tcPr>
            <w:tcW w:w="3826" w:type="dxa"/>
          </w:tcPr>
          <w:p w14:paraId="10767466" w14:textId="77777777" w:rsidR="00224394" w:rsidRPr="00390D10" w:rsidRDefault="00224394" w:rsidP="001302F0">
            <w:pPr>
              <w:rPr>
                <w:rFonts w:ascii="Arial" w:hAnsi="Arial" w:cs="Arial"/>
                <w:sz w:val="24"/>
                <w:szCs w:val="24"/>
              </w:rPr>
            </w:pPr>
            <w:r w:rsidRPr="00390D10">
              <w:rPr>
                <w:rFonts w:ascii="Arial" w:hAnsi="Arial" w:cs="Arial"/>
                <w:sz w:val="24"/>
                <w:szCs w:val="24"/>
              </w:rPr>
              <w:t>Site Improvement</w:t>
            </w:r>
          </w:p>
        </w:tc>
        <w:tc>
          <w:tcPr>
            <w:tcW w:w="1440" w:type="dxa"/>
          </w:tcPr>
          <w:p w14:paraId="2B5C25A1" w14:textId="77777777" w:rsidR="00224394" w:rsidRPr="00390D10" w:rsidRDefault="00224394" w:rsidP="001302F0">
            <w:pPr>
              <w:rPr>
                <w:rFonts w:ascii="Arial" w:hAnsi="Arial" w:cs="Arial"/>
                <w:sz w:val="24"/>
                <w:szCs w:val="24"/>
              </w:rPr>
            </w:pPr>
          </w:p>
        </w:tc>
        <w:tc>
          <w:tcPr>
            <w:tcW w:w="4320" w:type="dxa"/>
          </w:tcPr>
          <w:p w14:paraId="091C4A4A" w14:textId="77777777" w:rsidR="00224394" w:rsidRPr="00390D10" w:rsidRDefault="00224394" w:rsidP="001302F0">
            <w:pPr>
              <w:rPr>
                <w:rFonts w:ascii="Arial" w:hAnsi="Arial" w:cs="Arial"/>
                <w:sz w:val="24"/>
                <w:szCs w:val="24"/>
              </w:rPr>
            </w:pPr>
          </w:p>
        </w:tc>
      </w:tr>
      <w:tr w:rsidR="00224394" w:rsidRPr="00390D10" w14:paraId="3A6BC02E" w14:textId="77777777" w:rsidTr="002C0368">
        <w:tc>
          <w:tcPr>
            <w:tcW w:w="3826" w:type="dxa"/>
          </w:tcPr>
          <w:p w14:paraId="38C16C0C" w14:textId="77777777" w:rsidR="00224394" w:rsidRPr="00390D10" w:rsidRDefault="00224394" w:rsidP="001302F0">
            <w:pPr>
              <w:rPr>
                <w:rFonts w:ascii="Arial" w:hAnsi="Arial" w:cs="Arial"/>
                <w:sz w:val="24"/>
                <w:szCs w:val="24"/>
              </w:rPr>
            </w:pPr>
            <w:r w:rsidRPr="00390D10">
              <w:rPr>
                <w:rFonts w:ascii="Arial" w:hAnsi="Arial" w:cs="Arial"/>
                <w:sz w:val="24"/>
                <w:szCs w:val="24"/>
              </w:rPr>
              <w:t>Lawns &amp; Planting</w:t>
            </w:r>
          </w:p>
        </w:tc>
        <w:tc>
          <w:tcPr>
            <w:tcW w:w="1440" w:type="dxa"/>
          </w:tcPr>
          <w:p w14:paraId="6F5ACAD1" w14:textId="77777777" w:rsidR="00224394" w:rsidRPr="00390D10" w:rsidRDefault="00224394" w:rsidP="001302F0">
            <w:pPr>
              <w:rPr>
                <w:rFonts w:ascii="Arial" w:hAnsi="Arial" w:cs="Arial"/>
                <w:sz w:val="24"/>
                <w:szCs w:val="24"/>
              </w:rPr>
            </w:pPr>
          </w:p>
        </w:tc>
        <w:tc>
          <w:tcPr>
            <w:tcW w:w="4320" w:type="dxa"/>
          </w:tcPr>
          <w:p w14:paraId="0923B88D" w14:textId="77777777" w:rsidR="00224394" w:rsidRPr="00390D10" w:rsidRDefault="00224394" w:rsidP="001302F0">
            <w:pPr>
              <w:rPr>
                <w:rFonts w:ascii="Arial" w:hAnsi="Arial" w:cs="Arial"/>
                <w:sz w:val="24"/>
                <w:szCs w:val="24"/>
              </w:rPr>
            </w:pPr>
          </w:p>
        </w:tc>
      </w:tr>
      <w:tr w:rsidR="00224394" w:rsidRPr="00390D10" w14:paraId="17F30DC7" w14:textId="77777777" w:rsidTr="002C0368">
        <w:tc>
          <w:tcPr>
            <w:tcW w:w="3826" w:type="dxa"/>
          </w:tcPr>
          <w:p w14:paraId="52B87F13" w14:textId="77777777" w:rsidR="00224394" w:rsidRPr="00390D10" w:rsidRDefault="00224394" w:rsidP="001302F0">
            <w:pPr>
              <w:rPr>
                <w:rFonts w:ascii="Arial" w:hAnsi="Arial" w:cs="Arial"/>
                <w:sz w:val="24"/>
                <w:szCs w:val="24"/>
              </w:rPr>
            </w:pPr>
            <w:r w:rsidRPr="00390D10">
              <w:rPr>
                <w:rFonts w:ascii="Arial" w:hAnsi="Arial" w:cs="Arial"/>
                <w:sz w:val="24"/>
                <w:szCs w:val="24"/>
              </w:rPr>
              <w:t>Geotechnical Conditions</w:t>
            </w:r>
          </w:p>
        </w:tc>
        <w:tc>
          <w:tcPr>
            <w:tcW w:w="1440" w:type="dxa"/>
          </w:tcPr>
          <w:p w14:paraId="0AEFD7FE" w14:textId="77777777" w:rsidR="00224394" w:rsidRPr="00390D10" w:rsidRDefault="00224394" w:rsidP="001302F0">
            <w:pPr>
              <w:rPr>
                <w:rFonts w:ascii="Arial" w:hAnsi="Arial" w:cs="Arial"/>
                <w:sz w:val="24"/>
                <w:szCs w:val="24"/>
              </w:rPr>
            </w:pPr>
          </w:p>
        </w:tc>
        <w:tc>
          <w:tcPr>
            <w:tcW w:w="4320" w:type="dxa"/>
          </w:tcPr>
          <w:p w14:paraId="2E3DE7D1" w14:textId="77777777" w:rsidR="00224394" w:rsidRPr="00390D10" w:rsidRDefault="00224394" w:rsidP="001302F0">
            <w:pPr>
              <w:rPr>
                <w:rFonts w:ascii="Arial" w:hAnsi="Arial" w:cs="Arial"/>
                <w:sz w:val="24"/>
                <w:szCs w:val="24"/>
              </w:rPr>
            </w:pPr>
          </w:p>
        </w:tc>
      </w:tr>
      <w:tr w:rsidR="00224394" w:rsidRPr="00390D10" w14:paraId="7B0DCC6E" w14:textId="77777777" w:rsidTr="002C0368">
        <w:tc>
          <w:tcPr>
            <w:tcW w:w="3826" w:type="dxa"/>
          </w:tcPr>
          <w:p w14:paraId="62643E64" w14:textId="77777777" w:rsidR="00224394" w:rsidRPr="00390D10" w:rsidRDefault="00224394" w:rsidP="001302F0">
            <w:pPr>
              <w:rPr>
                <w:rFonts w:ascii="Arial" w:hAnsi="Arial" w:cs="Arial"/>
                <w:sz w:val="24"/>
                <w:szCs w:val="24"/>
              </w:rPr>
            </w:pPr>
            <w:r w:rsidRPr="00390D10">
              <w:rPr>
                <w:rFonts w:ascii="Arial" w:hAnsi="Arial" w:cs="Arial"/>
                <w:sz w:val="24"/>
                <w:szCs w:val="24"/>
              </w:rPr>
              <w:t>Environmental Remediation</w:t>
            </w:r>
          </w:p>
        </w:tc>
        <w:tc>
          <w:tcPr>
            <w:tcW w:w="1440" w:type="dxa"/>
          </w:tcPr>
          <w:p w14:paraId="3ABA7DE3" w14:textId="77777777" w:rsidR="00224394" w:rsidRPr="00390D10" w:rsidRDefault="00224394" w:rsidP="001302F0">
            <w:pPr>
              <w:rPr>
                <w:rFonts w:ascii="Arial" w:hAnsi="Arial" w:cs="Arial"/>
                <w:sz w:val="24"/>
                <w:szCs w:val="24"/>
              </w:rPr>
            </w:pPr>
          </w:p>
        </w:tc>
        <w:tc>
          <w:tcPr>
            <w:tcW w:w="4320" w:type="dxa"/>
          </w:tcPr>
          <w:p w14:paraId="1F7C3519" w14:textId="77777777" w:rsidR="00224394" w:rsidRPr="00390D10" w:rsidRDefault="00224394" w:rsidP="001302F0">
            <w:pPr>
              <w:rPr>
                <w:rFonts w:ascii="Arial" w:hAnsi="Arial" w:cs="Arial"/>
                <w:sz w:val="24"/>
                <w:szCs w:val="24"/>
              </w:rPr>
            </w:pPr>
          </w:p>
        </w:tc>
      </w:tr>
      <w:tr w:rsidR="00224394" w:rsidRPr="00390D10" w14:paraId="304691BC" w14:textId="77777777" w:rsidTr="002C0368">
        <w:tc>
          <w:tcPr>
            <w:tcW w:w="3826" w:type="dxa"/>
          </w:tcPr>
          <w:p w14:paraId="5B689BAF" w14:textId="77777777" w:rsidR="00224394" w:rsidRPr="00390D10" w:rsidRDefault="00037CF6" w:rsidP="001302F0">
            <w:pPr>
              <w:rPr>
                <w:rFonts w:ascii="Arial" w:hAnsi="Arial" w:cs="Arial"/>
                <w:sz w:val="24"/>
                <w:szCs w:val="24"/>
              </w:rPr>
            </w:pPr>
            <w:r w:rsidRPr="00390D10">
              <w:rPr>
                <w:rFonts w:ascii="Arial" w:hAnsi="Arial" w:cs="Arial"/>
                <w:sz w:val="24"/>
                <w:szCs w:val="24"/>
              </w:rPr>
              <w:t>Demolition</w:t>
            </w:r>
          </w:p>
        </w:tc>
        <w:tc>
          <w:tcPr>
            <w:tcW w:w="1440" w:type="dxa"/>
          </w:tcPr>
          <w:p w14:paraId="57296F00" w14:textId="77777777" w:rsidR="00224394" w:rsidRPr="00390D10" w:rsidRDefault="00224394" w:rsidP="001302F0">
            <w:pPr>
              <w:rPr>
                <w:rFonts w:ascii="Arial" w:hAnsi="Arial" w:cs="Arial"/>
                <w:sz w:val="24"/>
                <w:szCs w:val="24"/>
              </w:rPr>
            </w:pPr>
          </w:p>
        </w:tc>
        <w:tc>
          <w:tcPr>
            <w:tcW w:w="4320" w:type="dxa"/>
          </w:tcPr>
          <w:p w14:paraId="6B943873" w14:textId="77777777" w:rsidR="00224394" w:rsidRPr="00390D10" w:rsidRDefault="00224394" w:rsidP="001302F0">
            <w:pPr>
              <w:rPr>
                <w:rFonts w:ascii="Arial" w:hAnsi="Arial" w:cs="Arial"/>
                <w:sz w:val="24"/>
                <w:szCs w:val="24"/>
              </w:rPr>
            </w:pPr>
          </w:p>
        </w:tc>
      </w:tr>
      <w:tr w:rsidR="00224394" w:rsidRPr="00390D10" w14:paraId="30D02EC0" w14:textId="77777777" w:rsidTr="002C0368">
        <w:tc>
          <w:tcPr>
            <w:tcW w:w="3826" w:type="dxa"/>
          </w:tcPr>
          <w:p w14:paraId="1E5199D0" w14:textId="77777777" w:rsidR="00224394" w:rsidRPr="00390D10" w:rsidRDefault="00224394" w:rsidP="001302F0">
            <w:pPr>
              <w:rPr>
                <w:rFonts w:ascii="Arial" w:hAnsi="Arial" w:cs="Arial"/>
                <w:sz w:val="24"/>
                <w:szCs w:val="24"/>
              </w:rPr>
            </w:pPr>
            <w:r w:rsidRPr="00390D10">
              <w:rPr>
                <w:rFonts w:ascii="Arial" w:hAnsi="Arial" w:cs="Arial"/>
                <w:sz w:val="24"/>
                <w:szCs w:val="24"/>
              </w:rPr>
              <w:t>Unusual Site Cond</w:t>
            </w:r>
          </w:p>
        </w:tc>
        <w:tc>
          <w:tcPr>
            <w:tcW w:w="1440" w:type="dxa"/>
          </w:tcPr>
          <w:p w14:paraId="3B868319" w14:textId="77777777" w:rsidR="00224394" w:rsidRPr="00390D10" w:rsidRDefault="00224394" w:rsidP="001302F0">
            <w:pPr>
              <w:rPr>
                <w:rFonts w:ascii="Arial" w:hAnsi="Arial" w:cs="Arial"/>
                <w:sz w:val="24"/>
                <w:szCs w:val="24"/>
              </w:rPr>
            </w:pPr>
          </w:p>
        </w:tc>
        <w:tc>
          <w:tcPr>
            <w:tcW w:w="4320" w:type="dxa"/>
          </w:tcPr>
          <w:p w14:paraId="32603B50" w14:textId="77777777" w:rsidR="00224394" w:rsidRPr="00390D10" w:rsidRDefault="00224394" w:rsidP="001302F0">
            <w:pPr>
              <w:rPr>
                <w:rFonts w:ascii="Arial" w:hAnsi="Arial" w:cs="Arial"/>
                <w:sz w:val="24"/>
                <w:szCs w:val="24"/>
              </w:rPr>
            </w:pPr>
          </w:p>
        </w:tc>
      </w:tr>
      <w:tr w:rsidR="00224394" w:rsidRPr="00390D10" w14:paraId="1EB95C58" w14:textId="77777777" w:rsidTr="002C0368">
        <w:tc>
          <w:tcPr>
            <w:tcW w:w="3826" w:type="dxa"/>
          </w:tcPr>
          <w:p w14:paraId="3D9E488D" w14:textId="77777777" w:rsidR="00224394" w:rsidRPr="00390D10" w:rsidRDefault="00224394" w:rsidP="001302F0">
            <w:pPr>
              <w:rPr>
                <w:rFonts w:ascii="Arial" w:hAnsi="Arial" w:cs="Arial"/>
                <w:b/>
                <w:sz w:val="24"/>
                <w:szCs w:val="24"/>
              </w:rPr>
            </w:pPr>
            <w:r w:rsidRPr="00390D10">
              <w:rPr>
                <w:rFonts w:ascii="Arial" w:hAnsi="Arial" w:cs="Arial"/>
                <w:b/>
                <w:sz w:val="24"/>
                <w:szCs w:val="24"/>
              </w:rPr>
              <w:t>Subtotal Site Work</w:t>
            </w:r>
          </w:p>
        </w:tc>
        <w:tc>
          <w:tcPr>
            <w:tcW w:w="1440" w:type="dxa"/>
          </w:tcPr>
          <w:p w14:paraId="7C522A07" w14:textId="77777777" w:rsidR="00224394" w:rsidRPr="00390D10" w:rsidRDefault="00224394" w:rsidP="001302F0">
            <w:pPr>
              <w:rPr>
                <w:rFonts w:ascii="Arial" w:hAnsi="Arial" w:cs="Arial"/>
                <w:b/>
                <w:sz w:val="24"/>
                <w:szCs w:val="24"/>
              </w:rPr>
            </w:pPr>
          </w:p>
        </w:tc>
        <w:tc>
          <w:tcPr>
            <w:tcW w:w="4320" w:type="dxa"/>
          </w:tcPr>
          <w:p w14:paraId="77234274" w14:textId="77777777" w:rsidR="00224394" w:rsidRPr="00390D10" w:rsidRDefault="00224394" w:rsidP="001302F0">
            <w:pPr>
              <w:rPr>
                <w:rFonts w:ascii="Arial" w:hAnsi="Arial" w:cs="Arial"/>
                <w:b/>
                <w:sz w:val="24"/>
                <w:szCs w:val="24"/>
              </w:rPr>
            </w:pPr>
          </w:p>
        </w:tc>
      </w:tr>
      <w:tr w:rsidR="00224394" w:rsidRPr="00390D10" w14:paraId="441C6AD2" w14:textId="77777777" w:rsidTr="002C0368">
        <w:tc>
          <w:tcPr>
            <w:tcW w:w="3826" w:type="dxa"/>
          </w:tcPr>
          <w:p w14:paraId="48186DB7" w14:textId="77777777" w:rsidR="00224394" w:rsidRPr="00390D10" w:rsidRDefault="00224394" w:rsidP="001302F0">
            <w:pPr>
              <w:rPr>
                <w:rFonts w:ascii="Arial" w:hAnsi="Arial" w:cs="Arial"/>
                <w:b/>
                <w:sz w:val="24"/>
                <w:szCs w:val="24"/>
              </w:rPr>
            </w:pPr>
            <w:r w:rsidRPr="00390D10">
              <w:rPr>
                <w:rFonts w:ascii="Arial" w:hAnsi="Arial" w:cs="Arial"/>
                <w:b/>
                <w:sz w:val="24"/>
                <w:szCs w:val="24"/>
              </w:rPr>
              <w:t>Total Improvements</w:t>
            </w:r>
          </w:p>
        </w:tc>
        <w:tc>
          <w:tcPr>
            <w:tcW w:w="1440" w:type="dxa"/>
          </w:tcPr>
          <w:p w14:paraId="6C35E5D6" w14:textId="77777777" w:rsidR="00224394" w:rsidRPr="00390D10" w:rsidRDefault="00224394" w:rsidP="001302F0">
            <w:pPr>
              <w:rPr>
                <w:rFonts w:ascii="Arial" w:hAnsi="Arial" w:cs="Arial"/>
                <w:b/>
                <w:sz w:val="24"/>
                <w:szCs w:val="24"/>
              </w:rPr>
            </w:pPr>
          </w:p>
        </w:tc>
        <w:tc>
          <w:tcPr>
            <w:tcW w:w="4320" w:type="dxa"/>
          </w:tcPr>
          <w:p w14:paraId="6ABF3335" w14:textId="77777777" w:rsidR="00224394" w:rsidRPr="00390D10" w:rsidRDefault="00224394" w:rsidP="001302F0">
            <w:pPr>
              <w:rPr>
                <w:rFonts w:ascii="Arial" w:hAnsi="Arial" w:cs="Arial"/>
                <w:b/>
                <w:sz w:val="24"/>
                <w:szCs w:val="24"/>
              </w:rPr>
            </w:pPr>
          </w:p>
        </w:tc>
      </w:tr>
      <w:tr w:rsidR="00224394" w:rsidRPr="00390D10" w14:paraId="3AD09C10" w14:textId="77777777" w:rsidTr="002C0368">
        <w:tc>
          <w:tcPr>
            <w:tcW w:w="3826" w:type="dxa"/>
          </w:tcPr>
          <w:p w14:paraId="113AC9B7" w14:textId="77777777" w:rsidR="00224394" w:rsidRPr="00390D10" w:rsidRDefault="00224394" w:rsidP="001302F0">
            <w:pPr>
              <w:rPr>
                <w:rFonts w:ascii="Arial" w:hAnsi="Arial" w:cs="Arial"/>
                <w:sz w:val="24"/>
                <w:szCs w:val="24"/>
              </w:rPr>
            </w:pPr>
            <w:r w:rsidRPr="00390D10">
              <w:rPr>
                <w:rFonts w:ascii="Arial" w:hAnsi="Arial" w:cs="Arial"/>
                <w:sz w:val="24"/>
                <w:szCs w:val="24"/>
              </w:rPr>
              <w:t>General Conditions</w:t>
            </w:r>
          </w:p>
        </w:tc>
        <w:tc>
          <w:tcPr>
            <w:tcW w:w="1440" w:type="dxa"/>
          </w:tcPr>
          <w:p w14:paraId="175939A4" w14:textId="77777777" w:rsidR="00224394" w:rsidRPr="00390D10" w:rsidRDefault="00224394" w:rsidP="001302F0">
            <w:pPr>
              <w:rPr>
                <w:rFonts w:ascii="Arial" w:hAnsi="Arial" w:cs="Arial"/>
                <w:sz w:val="24"/>
                <w:szCs w:val="24"/>
              </w:rPr>
            </w:pPr>
          </w:p>
        </w:tc>
        <w:tc>
          <w:tcPr>
            <w:tcW w:w="4320" w:type="dxa"/>
          </w:tcPr>
          <w:p w14:paraId="5504F8FB" w14:textId="77777777" w:rsidR="00224394" w:rsidRPr="00390D10" w:rsidRDefault="00224394" w:rsidP="001302F0">
            <w:pPr>
              <w:rPr>
                <w:rFonts w:ascii="Arial" w:hAnsi="Arial" w:cs="Arial"/>
                <w:sz w:val="24"/>
                <w:szCs w:val="24"/>
              </w:rPr>
            </w:pPr>
          </w:p>
        </w:tc>
      </w:tr>
      <w:tr w:rsidR="00224394" w:rsidRPr="00390D10" w14:paraId="0339BEAD" w14:textId="77777777" w:rsidTr="002C0368">
        <w:tc>
          <w:tcPr>
            <w:tcW w:w="3826" w:type="dxa"/>
          </w:tcPr>
          <w:p w14:paraId="6FFFD459" w14:textId="77777777" w:rsidR="00224394" w:rsidRPr="00390D10" w:rsidRDefault="00224394" w:rsidP="001302F0">
            <w:pPr>
              <w:rPr>
                <w:rFonts w:ascii="Arial" w:hAnsi="Arial" w:cs="Arial"/>
                <w:sz w:val="24"/>
                <w:szCs w:val="24"/>
              </w:rPr>
            </w:pPr>
            <w:r w:rsidRPr="00390D10">
              <w:rPr>
                <w:rFonts w:ascii="Arial" w:hAnsi="Arial" w:cs="Arial"/>
                <w:sz w:val="24"/>
                <w:szCs w:val="24"/>
              </w:rPr>
              <w:t>Subtotal</w:t>
            </w:r>
          </w:p>
        </w:tc>
        <w:tc>
          <w:tcPr>
            <w:tcW w:w="1440" w:type="dxa"/>
          </w:tcPr>
          <w:p w14:paraId="44823F8F" w14:textId="77777777" w:rsidR="00224394" w:rsidRPr="00390D10" w:rsidRDefault="00224394" w:rsidP="001302F0">
            <w:pPr>
              <w:rPr>
                <w:rFonts w:ascii="Arial" w:hAnsi="Arial" w:cs="Arial"/>
                <w:sz w:val="24"/>
                <w:szCs w:val="24"/>
              </w:rPr>
            </w:pPr>
          </w:p>
        </w:tc>
        <w:tc>
          <w:tcPr>
            <w:tcW w:w="4320" w:type="dxa"/>
          </w:tcPr>
          <w:p w14:paraId="53CD3A13" w14:textId="77777777" w:rsidR="00224394" w:rsidRPr="00390D10" w:rsidRDefault="00224394" w:rsidP="001302F0">
            <w:pPr>
              <w:rPr>
                <w:rFonts w:ascii="Arial" w:hAnsi="Arial" w:cs="Arial"/>
                <w:sz w:val="24"/>
                <w:szCs w:val="24"/>
              </w:rPr>
            </w:pPr>
          </w:p>
        </w:tc>
      </w:tr>
      <w:tr w:rsidR="00224394" w:rsidRPr="00390D10" w14:paraId="31F4B339" w14:textId="77777777" w:rsidTr="002C0368">
        <w:tc>
          <w:tcPr>
            <w:tcW w:w="3826" w:type="dxa"/>
          </w:tcPr>
          <w:p w14:paraId="5954A92B" w14:textId="77777777" w:rsidR="00224394" w:rsidRPr="00390D10" w:rsidRDefault="00224394" w:rsidP="001302F0">
            <w:pPr>
              <w:rPr>
                <w:rFonts w:ascii="Arial" w:hAnsi="Arial" w:cs="Arial"/>
                <w:sz w:val="24"/>
                <w:szCs w:val="24"/>
              </w:rPr>
            </w:pPr>
            <w:r w:rsidRPr="00390D10">
              <w:rPr>
                <w:rFonts w:ascii="Arial" w:hAnsi="Arial" w:cs="Arial"/>
                <w:sz w:val="24"/>
                <w:szCs w:val="24"/>
              </w:rPr>
              <w:t>Builders Overhead</w:t>
            </w:r>
          </w:p>
        </w:tc>
        <w:tc>
          <w:tcPr>
            <w:tcW w:w="1440" w:type="dxa"/>
          </w:tcPr>
          <w:p w14:paraId="1FEACAEA" w14:textId="77777777" w:rsidR="00224394" w:rsidRPr="00390D10" w:rsidRDefault="00224394" w:rsidP="001302F0">
            <w:pPr>
              <w:rPr>
                <w:rFonts w:ascii="Arial" w:hAnsi="Arial" w:cs="Arial"/>
                <w:sz w:val="24"/>
                <w:szCs w:val="24"/>
              </w:rPr>
            </w:pPr>
          </w:p>
        </w:tc>
        <w:tc>
          <w:tcPr>
            <w:tcW w:w="4320" w:type="dxa"/>
          </w:tcPr>
          <w:p w14:paraId="0D7739E5" w14:textId="77777777" w:rsidR="00224394" w:rsidRPr="00390D10" w:rsidRDefault="00224394" w:rsidP="001302F0">
            <w:pPr>
              <w:rPr>
                <w:rFonts w:ascii="Arial" w:hAnsi="Arial" w:cs="Arial"/>
                <w:sz w:val="24"/>
                <w:szCs w:val="24"/>
              </w:rPr>
            </w:pPr>
          </w:p>
        </w:tc>
      </w:tr>
      <w:tr w:rsidR="00224394" w:rsidRPr="00390D10" w14:paraId="38AB5692" w14:textId="77777777" w:rsidTr="002C0368">
        <w:tc>
          <w:tcPr>
            <w:tcW w:w="3826" w:type="dxa"/>
          </w:tcPr>
          <w:p w14:paraId="138C71EB" w14:textId="77777777" w:rsidR="00224394" w:rsidRPr="00390D10" w:rsidRDefault="00224394" w:rsidP="001302F0">
            <w:pPr>
              <w:rPr>
                <w:rFonts w:ascii="Arial" w:hAnsi="Arial" w:cs="Arial"/>
                <w:sz w:val="24"/>
                <w:szCs w:val="24"/>
              </w:rPr>
            </w:pPr>
            <w:r w:rsidRPr="00390D10">
              <w:rPr>
                <w:rFonts w:ascii="Arial" w:hAnsi="Arial" w:cs="Arial"/>
                <w:sz w:val="24"/>
                <w:szCs w:val="24"/>
              </w:rPr>
              <w:t>Builders Profit</w:t>
            </w:r>
          </w:p>
        </w:tc>
        <w:tc>
          <w:tcPr>
            <w:tcW w:w="1440" w:type="dxa"/>
          </w:tcPr>
          <w:p w14:paraId="0DFB008B" w14:textId="77777777" w:rsidR="00224394" w:rsidRPr="00390D10" w:rsidRDefault="00224394" w:rsidP="001302F0">
            <w:pPr>
              <w:rPr>
                <w:rFonts w:ascii="Arial" w:hAnsi="Arial" w:cs="Arial"/>
                <w:sz w:val="24"/>
                <w:szCs w:val="24"/>
              </w:rPr>
            </w:pPr>
          </w:p>
        </w:tc>
        <w:tc>
          <w:tcPr>
            <w:tcW w:w="4320" w:type="dxa"/>
          </w:tcPr>
          <w:p w14:paraId="71508280" w14:textId="77777777" w:rsidR="00224394" w:rsidRPr="00390D10" w:rsidRDefault="00224394" w:rsidP="001302F0">
            <w:pPr>
              <w:rPr>
                <w:rFonts w:ascii="Arial" w:hAnsi="Arial" w:cs="Arial"/>
                <w:sz w:val="24"/>
                <w:szCs w:val="24"/>
              </w:rPr>
            </w:pPr>
          </w:p>
        </w:tc>
      </w:tr>
      <w:tr w:rsidR="00224394" w:rsidRPr="00390D10" w14:paraId="6B25EE8E" w14:textId="77777777" w:rsidTr="002C0368">
        <w:tc>
          <w:tcPr>
            <w:tcW w:w="3826" w:type="dxa"/>
          </w:tcPr>
          <w:p w14:paraId="2024F270" w14:textId="77777777" w:rsidR="00224394" w:rsidRPr="00390D10" w:rsidRDefault="00224394" w:rsidP="001302F0">
            <w:pPr>
              <w:rPr>
                <w:rFonts w:ascii="Arial" w:hAnsi="Arial" w:cs="Arial"/>
                <w:b/>
                <w:sz w:val="24"/>
                <w:szCs w:val="24"/>
              </w:rPr>
            </w:pPr>
            <w:r w:rsidRPr="00390D10">
              <w:rPr>
                <w:rFonts w:ascii="Arial" w:hAnsi="Arial" w:cs="Arial"/>
                <w:b/>
                <w:sz w:val="24"/>
                <w:szCs w:val="24"/>
              </w:rPr>
              <w:t>TOTAL</w:t>
            </w:r>
          </w:p>
        </w:tc>
        <w:tc>
          <w:tcPr>
            <w:tcW w:w="1440" w:type="dxa"/>
          </w:tcPr>
          <w:p w14:paraId="44756C88" w14:textId="77777777" w:rsidR="00224394" w:rsidRPr="00390D10" w:rsidRDefault="00224394" w:rsidP="001302F0">
            <w:pPr>
              <w:rPr>
                <w:rFonts w:ascii="Arial" w:hAnsi="Arial" w:cs="Arial"/>
                <w:b/>
                <w:sz w:val="24"/>
                <w:szCs w:val="24"/>
              </w:rPr>
            </w:pPr>
          </w:p>
        </w:tc>
        <w:tc>
          <w:tcPr>
            <w:tcW w:w="4320" w:type="dxa"/>
          </w:tcPr>
          <w:p w14:paraId="67D17FEF" w14:textId="77777777" w:rsidR="00224394" w:rsidRPr="00390D10" w:rsidRDefault="00224394" w:rsidP="001302F0">
            <w:pPr>
              <w:rPr>
                <w:rFonts w:ascii="Arial" w:hAnsi="Arial" w:cs="Arial"/>
                <w:b/>
                <w:sz w:val="24"/>
                <w:szCs w:val="24"/>
              </w:rPr>
            </w:pPr>
          </w:p>
        </w:tc>
      </w:tr>
    </w:tbl>
    <w:p w14:paraId="293DABA8" w14:textId="77777777" w:rsidR="00224394" w:rsidRPr="00390D10" w:rsidRDefault="00224394" w:rsidP="00224394">
      <w:pPr>
        <w:rPr>
          <w:rFonts w:ascii="Arial" w:hAnsi="Arial" w:cs="Arial"/>
          <w:b/>
          <w:sz w:val="24"/>
          <w:szCs w:val="24"/>
        </w:rPr>
      </w:pPr>
    </w:p>
    <w:p w14:paraId="3DEF1F6D" w14:textId="77777777" w:rsidR="00224394" w:rsidRPr="00390D10" w:rsidRDefault="00224394" w:rsidP="00224394">
      <w:pPr>
        <w:rPr>
          <w:rFonts w:ascii="Arial" w:hAnsi="Arial" w:cs="Arial"/>
          <w:b/>
          <w:sz w:val="24"/>
          <w:szCs w:val="24"/>
        </w:rPr>
      </w:pPr>
    </w:p>
    <w:p w14:paraId="199578CF" w14:textId="77777777" w:rsidR="00224394" w:rsidRPr="00390D10" w:rsidRDefault="00224394" w:rsidP="00224394">
      <w:pPr>
        <w:rPr>
          <w:rFonts w:ascii="Arial" w:hAnsi="Arial" w:cs="Arial"/>
          <w:b/>
          <w:sz w:val="24"/>
          <w:szCs w:val="24"/>
        </w:rPr>
      </w:pPr>
    </w:p>
    <w:p w14:paraId="1648595F" w14:textId="77777777" w:rsidR="00224394" w:rsidRPr="00390D10" w:rsidRDefault="00224394" w:rsidP="00113B6F">
      <w:pPr>
        <w:rPr>
          <w:rFonts w:ascii="Arial" w:hAnsi="Arial" w:cs="Arial"/>
          <w:b/>
          <w:sz w:val="24"/>
          <w:szCs w:val="24"/>
        </w:rPr>
      </w:pPr>
      <w:r w:rsidRPr="00390D10">
        <w:rPr>
          <w:rFonts w:ascii="Arial" w:hAnsi="Arial" w:cs="Arial"/>
          <w:b/>
          <w:sz w:val="24"/>
          <w:szCs w:val="24"/>
        </w:rPr>
        <w:t>Total Square Foot:</w:t>
      </w:r>
      <w:r w:rsidRPr="00390D10">
        <w:rPr>
          <w:rFonts w:ascii="Arial" w:hAnsi="Arial" w:cs="Arial"/>
          <w:b/>
          <w:sz w:val="24"/>
          <w:szCs w:val="24"/>
        </w:rPr>
        <w:tab/>
      </w:r>
      <w:r w:rsidRPr="00390D10">
        <w:rPr>
          <w:rFonts w:ascii="Arial" w:hAnsi="Arial" w:cs="Arial"/>
          <w:b/>
          <w:sz w:val="24"/>
          <w:szCs w:val="24"/>
        </w:rPr>
        <w:tab/>
      </w:r>
      <w:r w:rsidRPr="00390D10">
        <w:rPr>
          <w:rFonts w:ascii="Arial" w:hAnsi="Arial" w:cs="Arial"/>
          <w:b/>
          <w:sz w:val="24"/>
          <w:szCs w:val="24"/>
        </w:rPr>
        <w:tab/>
      </w:r>
      <w:r w:rsidRPr="00390D10">
        <w:rPr>
          <w:rFonts w:ascii="Arial" w:hAnsi="Arial" w:cs="Arial"/>
          <w:b/>
          <w:sz w:val="24"/>
          <w:szCs w:val="24"/>
        </w:rPr>
        <w:tab/>
      </w:r>
      <w:r w:rsidRPr="00390D10">
        <w:rPr>
          <w:rFonts w:ascii="Arial" w:hAnsi="Arial" w:cs="Arial"/>
          <w:b/>
          <w:sz w:val="24"/>
          <w:szCs w:val="24"/>
        </w:rPr>
        <w:tab/>
        <w:t>Residential Square Foot:</w:t>
      </w:r>
    </w:p>
    <w:p w14:paraId="70993F84" w14:textId="77777777" w:rsidR="00224394" w:rsidRPr="00390D10" w:rsidRDefault="00224394" w:rsidP="00113B6F">
      <w:pPr>
        <w:rPr>
          <w:rFonts w:ascii="Arial" w:hAnsi="Arial" w:cs="Arial"/>
          <w:b/>
          <w:sz w:val="24"/>
          <w:szCs w:val="24"/>
        </w:rPr>
      </w:pPr>
    </w:p>
    <w:p w14:paraId="42269906" w14:textId="77777777" w:rsidR="00224394" w:rsidRPr="00390D10" w:rsidRDefault="00224394" w:rsidP="00113B6F">
      <w:pPr>
        <w:rPr>
          <w:rFonts w:ascii="Arial" w:hAnsi="Arial" w:cs="Arial"/>
          <w:b/>
          <w:sz w:val="24"/>
          <w:szCs w:val="24"/>
        </w:rPr>
      </w:pPr>
    </w:p>
    <w:p w14:paraId="5DC94E93" w14:textId="77777777" w:rsidR="00224394" w:rsidRPr="00390D10" w:rsidRDefault="00224394" w:rsidP="00113B6F">
      <w:pPr>
        <w:rPr>
          <w:rFonts w:ascii="Arial" w:hAnsi="Arial" w:cs="Arial"/>
          <w:b/>
          <w:sz w:val="24"/>
          <w:szCs w:val="24"/>
        </w:rPr>
      </w:pPr>
    </w:p>
    <w:p w14:paraId="0ED83D9D" w14:textId="77777777" w:rsidR="00224394" w:rsidRPr="00390D10" w:rsidRDefault="00224394" w:rsidP="00113B6F">
      <w:pPr>
        <w:rPr>
          <w:rFonts w:ascii="Arial" w:hAnsi="Arial" w:cs="Arial"/>
          <w:b/>
          <w:sz w:val="24"/>
          <w:szCs w:val="24"/>
        </w:rPr>
      </w:pPr>
      <w:r w:rsidRPr="00390D10">
        <w:rPr>
          <w:rFonts w:ascii="Arial" w:hAnsi="Arial" w:cs="Arial"/>
          <w:b/>
          <w:sz w:val="24"/>
          <w:szCs w:val="24"/>
        </w:rPr>
        <w:t>Total Cost/Total Square Foot:</w:t>
      </w:r>
      <w:r w:rsidRPr="00390D10">
        <w:rPr>
          <w:rFonts w:ascii="Arial" w:hAnsi="Arial" w:cs="Arial"/>
          <w:b/>
          <w:sz w:val="24"/>
          <w:szCs w:val="24"/>
        </w:rPr>
        <w:tab/>
      </w:r>
      <w:r w:rsidRPr="00390D10">
        <w:rPr>
          <w:rFonts w:ascii="Arial" w:hAnsi="Arial" w:cs="Arial"/>
          <w:b/>
          <w:sz w:val="24"/>
          <w:szCs w:val="24"/>
        </w:rPr>
        <w:tab/>
      </w:r>
      <w:r w:rsidRPr="00390D10">
        <w:rPr>
          <w:rFonts w:ascii="Arial" w:hAnsi="Arial" w:cs="Arial"/>
          <w:b/>
          <w:sz w:val="24"/>
          <w:szCs w:val="24"/>
        </w:rPr>
        <w:tab/>
        <w:t>Total Cost/Residential Square Foot:</w:t>
      </w:r>
    </w:p>
    <w:p w14:paraId="18C06C35" w14:textId="77777777" w:rsidR="00C04728" w:rsidRPr="00390D10" w:rsidRDefault="00C04728" w:rsidP="00113B6F">
      <w:pPr>
        <w:overflowPunct/>
        <w:textAlignment w:val="auto"/>
        <w:rPr>
          <w:rFonts w:ascii="Arial" w:hAnsi="Arial" w:cs="Arial"/>
          <w:sz w:val="24"/>
          <w:szCs w:val="24"/>
        </w:rPr>
      </w:pPr>
    </w:p>
    <w:p w14:paraId="2903DB43" w14:textId="77777777" w:rsidR="00C04728" w:rsidRPr="00390D10" w:rsidRDefault="00C04728" w:rsidP="00C04728">
      <w:pPr>
        <w:overflowPunct/>
        <w:textAlignment w:val="auto"/>
        <w:rPr>
          <w:rFonts w:ascii="Arial" w:hAnsi="Arial" w:cs="Arial"/>
          <w:sz w:val="24"/>
          <w:szCs w:val="24"/>
        </w:rPr>
      </w:pPr>
    </w:p>
    <w:p w14:paraId="13FF610D" w14:textId="77777777" w:rsidR="00C04728" w:rsidRPr="00390D10" w:rsidRDefault="00C04728" w:rsidP="00C04728">
      <w:pPr>
        <w:overflowPunct/>
        <w:textAlignment w:val="auto"/>
        <w:rPr>
          <w:rFonts w:ascii="Arial" w:hAnsi="Arial" w:cs="Arial"/>
          <w:sz w:val="24"/>
          <w:szCs w:val="24"/>
        </w:rPr>
      </w:pPr>
    </w:p>
    <w:p w14:paraId="473ADCAE" w14:textId="77777777" w:rsidR="00C04728" w:rsidRPr="00390D10" w:rsidRDefault="00C04728" w:rsidP="00C04728">
      <w:pPr>
        <w:overflowPunct/>
        <w:textAlignment w:val="auto"/>
        <w:rPr>
          <w:rFonts w:ascii="Arial" w:hAnsi="Arial" w:cs="Arial"/>
          <w:sz w:val="24"/>
          <w:szCs w:val="24"/>
        </w:rPr>
      </w:pPr>
    </w:p>
    <w:p w14:paraId="3830D874" w14:textId="77777777" w:rsidR="00C04728" w:rsidRPr="00390D10" w:rsidRDefault="00C04728" w:rsidP="00C04728">
      <w:pPr>
        <w:overflowPunct/>
        <w:textAlignment w:val="auto"/>
        <w:rPr>
          <w:rFonts w:ascii="Arial" w:hAnsi="Arial" w:cs="Arial"/>
          <w:sz w:val="19"/>
          <w:szCs w:val="19"/>
        </w:rPr>
      </w:pPr>
    </w:p>
    <w:p w14:paraId="44EC9A6E" w14:textId="77777777" w:rsidR="00116826" w:rsidRPr="00390D10" w:rsidRDefault="0026431A" w:rsidP="00C52002">
      <w:pPr>
        <w:widowControl w:val="0"/>
        <w:ind w:right="432"/>
        <w:rPr>
          <w:rFonts w:ascii="Arial" w:hAnsi="Arial"/>
          <w:sz w:val="24"/>
          <w:szCs w:val="24"/>
        </w:rPr>
      </w:pPr>
      <w:r w:rsidRPr="00390D10">
        <w:rPr>
          <w:rFonts w:ascii="Arial" w:hAnsi="Arial"/>
          <w:sz w:val="24"/>
          <w:szCs w:val="24"/>
        </w:rPr>
        <w:br w:type="page"/>
      </w:r>
      <w:r w:rsidR="00C52002" w:rsidRPr="00390D10">
        <w:rPr>
          <w:rFonts w:ascii="Arial" w:hAnsi="Arial"/>
          <w:b/>
          <w:sz w:val="28"/>
          <w:szCs w:val="28"/>
          <w:u w:val="single"/>
        </w:rPr>
        <w:lastRenderedPageBreak/>
        <w:t>Rental Rehabilitation</w:t>
      </w:r>
      <w:r w:rsidR="00C44519" w:rsidRPr="00390D10">
        <w:rPr>
          <w:rFonts w:ascii="Arial" w:hAnsi="Arial"/>
          <w:b/>
          <w:sz w:val="28"/>
          <w:szCs w:val="28"/>
          <w:u w:val="single"/>
        </w:rPr>
        <w:t xml:space="preserve"> </w:t>
      </w:r>
      <w:r w:rsidR="006B10BF" w:rsidRPr="00390D10">
        <w:rPr>
          <w:rFonts w:ascii="Arial" w:hAnsi="Arial"/>
          <w:b/>
          <w:sz w:val="28"/>
          <w:szCs w:val="28"/>
          <w:u w:val="single"/>
        </w:rPr>
        <w:t xml:space="preserve">With or Without </w:t>
      </w:r>
      <w:r w:rsidR="000718B5" w:rsidRPr="00390D10">
        <w:rPr>
          <w:rFonts w:ascii="Arial" w:hAnsi="Arial"/>
          <w:b/>
          <w:sz w:val="28"/>
          <w:szCs w:val="28"/>
          <w:u w:val="single"/>
        </w:rPr>
        <w:t>Acquisition</w:t>
      </w:r>
      <w:r w:rsidR="000718B5" w:rsidRPr="00390D10">
        <w:rPr>
          <w:rFonts w:ascii="Arial" w:hAnsi="Arial"/>
          <w:b/>
          <w:sz w:val="28"/>
          <w:szCs w:val="28"/>
        </w:rPr>
        <w:t xml:space="preserve"> (</w:t>
      </w:r>
      <w:r w:rsidR="00CE7255" w:rsidRPr="00390D10">
        <w:rPr>
          <w:rFonts w:ascii="Arial" w:hAnsi="Arial"/>
          <w:b/>
          <w:sz w:val="28"/>
          <w:szCs w:val="28"/>
        </w:rPr>
        <w:t xml:space="preserve">Up to </w:t>
      </w:r>
      <w:r w:rsidR="000249D4" w:rsidRPr="00390D10">
        <w:rPr>
          <w:rFonts w:ascii="Arial" w:hAnsi="Arial"/>
          <w:b/>
          <w:sz w:val="28"/>
          <w:szCs w:val="28"/>
        </w:rPr>
        <w:t>300</w:t>
      </w:r>
      <w:r w:rsidR="00CE7255" w:rsidRPr="00390D10">
        <w:rPr>
          <w:rFonts w:ascii="Arial" w:hAnsi="Arial"/>
          <w:b/>
          <w:sz w:val="28"/>
          <w:szCs w:val="28"/>
        </w:rPr>
        <w:t xml:space="preserve"> Points) </w:t>
      </w:r>
    </w:p>
    <w:p w14:paraId="43ED41F5" w14:textId="77777777" w:rsidR="00116826" w:rsidRPr="00390D10" w:rsidRDefault="00116826" w:rsidP="00C52002">
      <w:pPr>
        <w:widowControl w:val="0"/>
        <w:ind w:right="432"/>
        <w:rPr>
          <w:rFonts w:ascii="Arial" w:hAnsi="Arial"/>
          <w:b/>
          <w:sz w:val="28"/>
          <w:szCs w:val="28"/>
        </w:rPr>
      </w:pPr>
    </w:p>
    <w:p w14:paraId="00081F3C" w14:textId="77777777" w:rsidR="00356BE2" w:rsidRPr="00390D10" w:rsidRDefault="00DC11B8" w:rsidP="00DC11B8">
      <w:pPr>
        <w:widowControl w:val="0"/>
        <w:ind w:left="360" w:right="432"/>
        <w:rPr>
          <w:rFonts w:ascii="Arial" w:hAnsi="Arial"/>
          <w:sz w:val="24"/>
          <w:szCs w:val="24"/>
        </w:rPr>
      </w:pPr>
      <w:r w:rsidRPr="00390D10">
        <w:rPr>
          <w:rFonts w:ascii="Arial" w:hAnsi="Arial"/>
          <w:sz w:val="24"/>
          <w:szCs w:val="24"/>
        </w:rPr>
        <w:t xml:space="preserve">Fill out the chart below for the tasks that have been completed. Evidence the completion by submitting the document as specified in the instructions on the following pages.  Identify the development team member responsible for each task. </w:t>
      </w:r>
      <w:r w:rsidR="008973BB" w:rsidRPr="00390D10">
        <w:rPr>
          <w:rFonts w:ascii="Arial" w:hAnsi="Arial"/>
          <w:sz w:val="24"/>
          <w:szCs w:val="24"/>
        </w:rPr>
        <w:t xml:space="preserve">Indicate "N/A" if the task is not applicable to your project and in the last column explain why the task is "N/A". </w:t>
      </w:r>
    </w:p>
    <w:p w14:paraId="52A3025C" w14:textId="77777777" w:rsidR="00356BE2" w:rsidRPr="00390D10" w:rsidRDefault="00356BE2" w:rsidP="00DC11B8">
      <w:pPr>
        <w:widowControl w:val="0"/>
        <w:ind w:left="360" w:right="432"/>
        <w:rPr>
          <w:rFonts w:ascii="Arial" w:hAnsi="Arial"/>
          <w:sz w:val="24"/>
          <w:szCs w:val="24"/>
        </w:rPr>
      </w:pPr>
    </w:p>
    <w:p w14:paraId="529E5ACA" w14:textId="7DB31FA0" w:rsidR="00116826" w:rsidRPr="00390D10" w:rsidRDefault="008973BB" w:rsidP="00FB6A8A">
      <w:pPr>
        <w:widowControl w:val="0"/>
        <w:ind w:left="360" w:right="432"/>
        <w:rPr>
          <w:rFonts w:ascii="Arial" w:hAnsi="Arial"/>
          <w:sz w:val="24"/>
          <w:szCs w:val="24"/>
        </w:rPr>
      </w:pPr>
      <w:r w:rsidRPr="00390D10">
        <w:rPr>
          <w:rFonts w:ascii="Arial" w:hAnsi="Arial"/>
          <w:sz w:val="24"/>
          <w:szCs w:val="24"/>
        </w:rPr>
        <w:t>If documentation is required, it must be submitted to earn rating points, but content will be evaluated for</w:t>
      </w:r>
      <w:r w:rsidR="008A7004" w:rsidRPr="00390D10">
        <w:rPr>
          <w:rFonts w:ascii="Arial" w:hAnsi="Arial"/>
          <w:sz w:val="24"/>
          <w:szCs w:val="24"/>
        </w:rPr>
        <w:t xml:space="preserve"> only</w:t>
      </w:r>
      <w:r w:rsidRPr="00390D10">
        <w:rPr>
          <w:rFonts w:ascii="Arial" w:hAnsi="Arial"/>
          <w:sz w:val="24"/>
          <w:szCs w:val="24"/>
        </w:rPr>
        <w:t xml:space="preserve"> feasibility determination. </w:t>
      </w:r>
      <w:r w:rsidR="008A7004" w:rsidRPr="00390D10">
        <w:rPr>
          <w:rFonts w:ascii="Arial" w:hAnsi="Arial"/>
          <w:sz w:val="24"/>
          <w:szCs w:val="24"/>
        </w:rPr>
        <w:t xml:space="preserve"> </w:t>
      </w:r>
      <w:r w:rsidR="00DC11B8" w:rsidRPr="00390D10">
        <w:rPr>
          <w:rFonts w:ascii="Arial" w:hAnsi="Arial"/>
          <w:sz w:val="24"/>
          <w:szCs w:val="24"/>
        </w:rPr>
        <w:t xml:space="preserve">Read the instructions carefully before completing this section.  Note: if the PDP document has already been included earlier as part of the </w:t>
      </w:r>
      <w:r w:rsidR="00B2205F">
        <w:rPr>
          <w:rFonts w:ascii="Arial" w:hAnsi="Arial"/>
          <w:sz w:val="24"/>
          <w:szCs w:val="24"/>
        </w:rPr>
        <w:t>UA</w:t>
      </w:r>
      <w:r w:rsidR="002E5EAA">
        <w:rPr>
          <w:rFonts w:ascii="Arial" w:hAnsi="Arial"/>
          <w:sz w:val="24"/>
          <w:szCs w:val="24"/>
        </w:rPr>
        <w:t xml:space="preserve"> </w:t>
      </w:r>
      <w:r w:rsidR="00DC11B8" w:rsidRPr="00390D10">
        <w:rPr>
          <w:rFonts w:ascii="Arial" w:hAnsi="Arial"/>
          <w:sz w:val="24"/>
          <w:szCs w:val="24"/>
        </w:rPr>
        <w:t>(for example, Market Study, or Relocation Plan), reference that attachment number in the Exhibit column below.</w:t>
      </w:r>
    </w:p>
    <w:p w14:paraId="200DD6EB" w14:textId="77777777" w:rsidR="00FB6A8A" w:rsidRPr="00390D10" w:rsidRDefault="00FB6A8A" w:rsidP="00FB6A8A">
      <w:pPr>
        <w:widowControl w:val="0"/>
        <w:ind w:left="360" w:right="432"/>
        <w:rPr>
          <w:rFonts w:ascii="Arial" w:hAnsi="Arial"/>
          <w:sz w:val="24"/>
          <w:szCs w:val="24"/>
        </w:rPr>
      </w:pPr>
    </w:p>
    <w:tbl>
      <w:tblPr>
        <w:tblW w:w="0" w:type="auto"/>
        <w:tblInd w:w="103" w:type="dxa"/>
        <w:tblLook w:val="0000" w:firstRow="0" w:lastRow="0" w:firstColumn="0" w:lastColumn="0" w:noHBand="0" w:noVBand="0"/>
      </w:tblPr>
      <w:tblGrid>
        <w:gridCol w:w="4515"/>
        <w:gridCol w:w="2522"/>
        <w:gridCol w:w="3218"/>
      </w:tblGrid>
      <w:tr w:rsidR="00460C10" w:rsidRPr="00390D10" w14:paraId="6E29FD46" w14:textId="77777777" w:rsidTr="003D77E1">
        <w:trPr>
          <w:trHeight w:val="75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FABF8D" w14:textId="77777777" w:rsidR="00460C10" w:rsidRPr="00390D10" w:rsidRDefault="00460C10" w:rsidP="00ED72E0">
            <w:pPr>
              <w:overflowPunct/>
              <w:autoSpaceDE/>
              <w:autoSpaceDN/>
              <w:adjustRightInd/>
              <w:textAlignment w:val="auto"/>
              <w:rPr>
                <w:rFonts w:ascii="Arial" w:hAnsi="Arial" w:cs="Arial"/>
                <w:b/>
                <w:bCs/>
                <w:sz w:val="22"/>
                <w:szCs w:val="22"/>
              </w:rPr>
            </w:pPr>
            <w:r w:rsidRPr="00390D10">
              <w:rPr>
                <w:rFonts w:ascii="Arial" w:hAnsi="Arial" w:cs="Arial"/>
                <w:b/>
                <w:bCs/>
                <w:sz w:val="22"/>
                <w:szCs w:val="22"/>
              </w:rPr>
              <w:t>Project Development Tasks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tcPr>
          <w:p w14:paraId="27935752" w14:textId="77777777" w:rsidR="00460C10" w:rsidRPr="00390D10" w:rsidRDefault="00460C10" w:rsidP="00ED72E0">
            <w:pPr>
              <w:overflowPunct/>
              <w:autoSpaceDE/>
              <w:autoSpaceDN/>
              <w:adjustRightInd/>
              <w:textAlignment w:val="auto"/>
              <w:rPr>
                <w:rFonts w:ascii="Arial" w:hAnsi="Arial" w:cs="Arial"/>
                <w:b/>
                <w:bCs/>
                <w:sz w:val="22"/>
                <w:szCs w:val="22"/>
              </w:rPr>
            </w:pPr>
            <w:r w:rsidRPr="00390D10">
              <w:rPr>
                <w:rFonts w:ascii="Arial" w:hAnsi="Arial" w:cs="Arial"/>
                <w:b/>
                <w:bCs/>
                <w:sz w:val="22"/>
                <w:szCs w:val="22"/>
              </w:rPr>
              <w:t>Date Completed (Month/Year)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A89A91F" w14:textId="77777777" w:rsidR="00460C10" w:rsidRPr="00390D10" w:rsidRDefault="00460C10" w:rsidP="00ED72E0">
            <w:pPr>
              <w:overflowPunct/>
              <w:autoSpaceDE/>
              <w:autoSpaceDN/>
              <w:adjustRightInd/>
              <w:textAlignment w:val="auto"/>
              <w:rPr>
                <w:rFonts w:ascii="Arial" w:hAnsi="Arial" w:cs="Arial"/>
                <w:b/>
                <w:bCs/>
                <w:sz w:val="22"/>
                <w:szCs w:val="22"/>
              </w:rPr>
            </w:pPr>
            <w:r w:rsidRPr="00390D10">
              <w:rPr>
                <w:rFonts w:ascii="Arial" w:hAnsi="Arial" w:cs="Arial"/>
                <w:b/>
                <w:bCs/>
                <w:sz w:val="24"/>
                <w:szCs w:val="24"/>
              </w:rPr>
              <w:t xml:space="preserve"> </w:t>
            </w:r>
            <w:r w:rsidRPr="00390D10">
              <w:rPr>
                <w:rFonts w:ascii="Arial" w:hAnsi="Arial" w:cs="Arial"/>
                <w:b/>
                <w:bCs/>
                <w:sz w:val="22"/>
                <w:szCs w:val="22"/>
              </w:rPr>
              <w:t>Listed as “Exhibit PDP 1, PDP 2, PDP 3, etc."</w:t>
            </w:r>
          </w:p>
        </w:tc>
      </w:tr>
      <w:tr w:rsidR="00460C10" w:rsidRPr="00390D10" w14:paraId="7B357DAF" w14:textId="77777777" w:rsidTr="006E3267">
        <w:trPr>
          <w:trHeight w:val="53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E65FAA" w14:textId="77777777" w:rsidR="00460C10" w:rsidRPr="00390D10" w:rsidRDefault="00460C10" w:rsidP="0020441D">
            <w:pPr>
              <w:overflowPunct/>
              <w:autoSpaceDE/>
              <w:autoSpaceDN/>
              <w:adjustRightInd/>
              <w:textAlignment w:val="auto"/>
              <w:rPr>
                <w:rFonts w:ascii="Arial" w:hAnsi="Arial" w:cs="Arial"/>
                <w:sz w:val="22"/>
                <w:szCs w:val="22"/>
              </w:rPr>
            </w:pPr>
            <w:r w:rsidRPr="00390D10">
              <w:rPr>
                <w:rFonts w:ascii="Arial" w:hAnsi="Arial" w:cs="Arial"/>
                <w:sz w:val="22"/>
                <w:szCs w:val="22"/>
              </w:rPr>
              <w:t xml:space="preserve">Market Study*            </w:t>
            </w:r>
            <w:r w:rsidR="0010710A" w:rsidRPr="00390D10">
              <w:rPr>
                <w:rFonts w:ascii="Arial" w:hAnsi="Arial" w:cs="Arial"/>
                <w:sz w:val="22"/>
                <w:szCs w:val="22"/>
              </w:rPr>
              <w:t>(10</w:t>
            </w:r>
            <w:r w:rsidR="0020441D" w:rsidRPr="00390D10">
              <w:rPr>
                <w:rFonts w:ascii="Arial" w:hAnsi="Arial" w:cs="Arial"/>
                <w:sz w:val="22"/>
                <w:szCs w:val="22"/>
              </w:rPr>
              <w:t xml:space="preserve"> points)</w:t>
            </w:r>
            <w:r w:rsidRPr="00390D10">
              <w:rPr>
                <w:rFonts w:ascii="Arial" w:hAnsi="Arial" w:cs="Arial"/>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2FF0D2B4"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44D003FB"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71FA4527" w14:textId="77777777" w:rsidTr="006E3267">
        <w:trPr>
          <w:trHeight w:val="634"/>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E23AA0B" w14:textId="77777777" w:rsidR="00460C10" w:rsidRPr="00390D10" w:rsidRDefault="0010710A" w:rsidP="00DF261B">
            <w:pPr>
              <w:overflowPunct/>
              <w:autoSpaceDE/>
              <w:autoSpaceDN/>
              <w:adjustRightInd/>
              <w:textAlignment w:val="auto"/>
              <w:rPr>
                <w:rFonts w:ascii="Arial" w:hAnsi="Arial" w:cs="Arial"/>
                <w:sz w:val="22"/>
                <w:szCs w:val="22"/>
              </w:rPr>
            </w:pPr>
            <w:r w:rsidRPr="00390D10">
              <w:rPr>
                <w:rFonts w:ascii="Arial" w:hAnsi="Arial" w:cs="Arial"/>
                <w:sz w:val="22"/>
                <w:szCs w:val="22"/>
              </w:rPr>
              <w:t xml:space="preserve"> Property Appraisal * (30</w:t>
            </w:r>
            <w:r w:rsidR="00460C10" w:rsidRPr="00390D10">
              <w:rPr>
                <w:rFonts w:ascii="Arial" w:hAnsi="Arial" w:cs="Arial"/>
                <w:sz w:val="22"/>
                <w:szCs w:val="22"/>
              </w:rPr>
              <w:t xml:space="preserve">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493F516C"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1D236584"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7588766B" w14:textId="77777777" w:rsidTr="006E3267">
        <w:trPr>
          <w:trHeight w:val="634"/>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93BDEF5" w14:textId="77777777" w:rsidR="00460C10" w:rsidRPr="00390D10" w:rsidRDefault="00460C10" w:rsidP="00DF261B">
            <w:pPr>
              <w:overflowPunct/>
              <w:autoSpaceDE/>
              <w:autoSpaceDN/>
              <w:adjustRightInd/>
              <w:textAlignment w:val="auto"/>
              <w:rPr>
                <w:rFonts w:ascii="Arial" w:hAnsi="Arial" w:cs="Arial"/>
                <w:sz w:val="22"/>
                <w:szCs w:val="22"/>
              </w:rPr>
            </w:pPr>
            <w:r w:rsidRPr="00390D10">
              <w:rPr>
                <w:rFonts w:ascii="Arial" w:hAnsi="Arial" w:cs="Arial"/>
                <w:sz w:val="22"/>
                <w:szCs w:val="22"/>
              </w:rPr>
              <w:t>Floodplain Analysis* (25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78E52528" w14:textId="77777777" w:rsidR="00460C10" w:rsidRPr="00390D10" w:rsidRDefault="00460C10" w:rsidP="00ED72E0">
            <w:pPr>
              <w:overflowPunct/>
              <w:autoSpaceDE/>
              <w:autoSpaceDN/>
              <w:adjustRightInd/>
              <w:textAlignment w:val="auto"/>
              <w:rPr>
                <w:rFonts w:ascii="Arial" w:hAnsi="Arial" w:cs="Arial"/>
                <w:sz w:val="22"/>
                <w:szCs w:val="22"/>
              </w:rPr>
            </w:pPr>
          </w:p>
        </w:tc>
        <w:tc>
          <w:tcPr>
            <w:tcW w:w="0" w:type="auto"/>
            <w:tcBorders>
              <w:top w:val="single" w:sz="4" w:space="0" w:color="auto"/>
              <w:left w:val="nil"/>
              <w:bottom w:val="single" w:sz="4" w:space="0" w:color="auto"/>
              <w:right w:val="single" w:sz="4" w:space="0" w:color="auto"/>
            </w:tcBorders>
            <w:vAlign w:val="bottom"/>
          </w:tcPr>
          <w:p w14:paraId="09CF6CAA" w14:textId="77777777" w:rsidR="00460C10" w:rsidRPr="00390D10" w:rsidRDefault="00460C10" w:rsidP="00ED72E0">
            <w:pPr>
              <w:overflowPunct/>
              <w:autoSpaceDE/>
              <w:autoSpaceDN/>
              <w:adjustRightInd/>
              <w:textAlignment w:val="auto"/>
              <w:rPr>
                <w:rFonts w:ascii="Arial" w:hAnsi="Arial" w:cs="Arial"/>
                <w:sz w:val="24"/>
                <w:szCs w:val="24"/>
              </w:rPr>
            </w:pPr>
          </w:p>
        </w:tc>
      </w:tr>
      <w:tr w:rsidR="00460C10" w:rsidRPr="00390D10" w14:paraId="47AA4168" w14:textId="77777777" w:rsidTr="006E3267">
        <w:trPr>
          <w:trHeight w:val="422"/>
        </w:trPr>
        <w:tc>
          <w:tcPr>
            <w:tcW w:w="0" w:type="auto"/>
            <w:tcBorders>
              <w:top w:val="single" w:sz="4" w:space="0" w:color="auto"/>
              <w:left w:val="single" w:sz="4" w:space="0" w:color="auto"/>
              <w:bottom w:val="single" w:sz="4" w:space="0" w:color="auto"/>
              <w:right w:val="single" w:sz="4" w:space="0" w:color="auto"/>
            </w:tcBorders>
            <w:shd w:val="clear" w:color="auto" w:fill="auto"/>
          </w:tcPr>
          <w:p w14:paraId="0F33DDB6"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bCs/>
                <w:sz w:val="22"/>
                <w:szCs w:val="22"/>
              </w:rPr>
              <w:t xml:space="preserve">Assess lead-based paint, asbestos, and mold*  (25 points)    </w:t>
            </w:r>
          </w:p>
        </w:tc>
        <w:tc>
          <w:tcPr>
            <w:tcW w:w="0" w:type="auto"/>
            <w:tcBorders>
              <w:top w:val="single" w:sz="4" w:space="0" w:color="auto"/>
              <w:left w:val="nil"/>
              <w:bottom w:val="single" w:sz="4" w:space="0" w:color="auto"/>
              <w:right w:val="single" w:sz="4" w:space="0" w:color="auto"/>
            </w:tcBorders>
            <w:shd w:val="clear" w:color="auto" w:fill="auto"/>
            <w:vAlign w:val="bottom"/>
          </w:tcPr>
          <w:p w14:paraId="53CD45E4"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04FF0D34"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0622BBCE" w14:textId="77777777" w:rsidTr="006E3267">
        <w:trPr>
          <w:trHeight w:val="89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054492" w14:textId="218631B0" w:rsidR="00460C10" w:rsidRPr="00390D10" w:rsidRDefault="00460C10" w:rsidP="008F4787">
            <w:pPr>
              <w:overflowPunct/>
              <w:autoSpaceDE/>
              <w:autoSpaceDN/>
              <w:adjustRightInd/>
              <w:textAlignment w:val="auto"/>
              <w:rPr>
                <w:rFonts w:ascii="Arial" w:hAnsi="Arial" w:cs="Arial"/>
                <w:sz w:val="22"/>
                <w:szCs w:val="22"/>
              </w:rPr>
            </w:pPr>
            <w:r w:rsidRPr="00390D10">
              <w:rPr>
                <w:rFonts w:ascii="Arial" w:hAnsi="Arial" w:cs="Arial"/>
                <w:bCs/>
                <w:sz w:val="22"/>
                <w:szCs w:val="22"/>
              </w:rPr>
              <w:t>Itemized Preliminary Construction Cost Estimate and Scope of Work</w:t>
            </w:r>
            <w:r w:rsidRPr="00390D10">
              <w:rPr>
                <w:rFonts w:ascii="Arial" w:hAnsi="Arial" w:cs="Arial"/>
                <w:bCs/>
                <w:sz w:val="22"/>
                <w:szCs w:val="22"/>
              </w:rPr>
              <w:br/>
              <w:t>(</w:t>
            </w:r>
            <w:r w:rsidR="008F4787">
              <w:rPr>
                <w:rFonts w:ascii="Arial" w:hAnsi="Arial" w:cs="Arial"/>
                <w:bCs/>
                <w:sz w:val="22"/>
                <w:szCs w:val="22"/>
              </w:rPr>
              <w:t>20</w:t>
            </w:r>
            <w:r w:rsidRPr="00390D10">
              <w:rPr>
                <w:rFonts w:ascii="Arial" w:hAnsi="Arial" w:cs="Arial"/>
                <w:bCs/>
                <w:sz w:val="22"/>
                <w:szCs w:val="22"/>
              </w:rPr>
              <w:t xml:space="preserve">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112444FF"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3777B335"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460C10" w:rsidRPr="00390D10" w14:paraId="3EBBEBDC" w14:textId="77777777" w:rsidTr="006E3267">
        <w:trPr>
          <w:trHeight w:val="70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8B8AD3"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bCs/>
                <w:sz w:val="22"/>
                <w:szCs w:val="22"/>
              </w:rPr>
              <w:t xml:space="preserve">Physical Needs Assessment                               </w:t>
            </w:r>
            <w:r w:rsidR="0010710A" w:rsidRPr="00390D10">
              <w:rPr>
                <w:rFonts w:ascii="Arial" w:hAnsi="Arial" w:cs="Arial"/>
                <w:bCs/>
                <w:sz w:val="22"/>
                <w:szCs w:val="22"/>
              </w:rPr>
              <w:t>(74</w:t>
            </w:r>
            <w:r w:rsidRPr="00390D10">
              <w:rPr>
                <w:rFonts w:ascii="Arial" w:hAnsi="Arial" w:cs="Arial"/>
                <w:bCs/>
                <w:sz w:val="22"/>
                <w:szCs w:val="22"/>
              </w:rPr>
              <w:t xml:space="preserve">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6D59BB4F"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2673ACE1"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10710A" w:rsidRPr="00390D10" w14:paraId="37175C7B" w14:textId="77777777" w:rsidTr="006E3267">
        <w:trPr>
          <w:trHeight w:val="70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A5432A2" w14:textId="77777777" w:rsidR="0010710A" w:rsidRPr="00390D10" w:rsidRDefault="0010710A" w:rsidP="00ED72E0">
            <w:pPr>
              <w:overflowPunct/>
              <w:autoSpaceDE/>
              <w:autoSpaceDN/>
              <w:adjustRightInd/>
              <w:textAlignment w:val="auto"/>
              <w:rPr>
                <w:rFonts w:ascii="Arial" w:hAnsi="Arial" w:cs="Arial"/>
                <w:bCs/>
                <w:sz w:val="22"/>
                <w:szCs w:val="22"/>
              </w:rPr>
            </w:pPr>
            <w:r w:rsidRPr="00390D10">
              <w:rPr>
                <w:rFonts w:ascii="Arial" w:hAnsi="Arial" w:cs="Arial"/>
                <w:bCs/>
                <w:sz w:val="22"/>
                <w:szCs w:val="22"/>
              </w:rPr>
              <w:t>Local Government Approvals (1 point)</w:t>
            </w:r>
          </w:p>
        </w:tc>
        <w:tc>
          <w:tcPr>
            <w:tcW w:w="0" w:type="auto"/>
            <w:tcBorders>
              <w:top w:val="single" w:sz="4" w:space="0" w:color="auto"/>
              <w:left w:val="nil"/>
              <w:bottom w:val="single" w:sz="4" w:space="0" w:color="auto"/>
              <w:right w:val="single" w:sz="4" w:space="0" w:color="auto"/>
            </w:tcBorders>
            <w:shd w:val="clear" w:color="auto" w:fill="auto"/>
            <w:vAlign w:val="bottom"/>
          </w:tcPr>
          <w:p w14:paraId="1B275748" w14:textId="77777777" w:rsidR="0010710A" w:rsidRPr="00390D10" w:rsidRDefault="0010710A" w:rsidP="00ED72E0">
            <w:pPr>
              <w:overflowPunct/>
              <w:autoSpaceDE/>
              <w:autoSpaceDN/>
              <w:adjustRightInd/>
              <w:textAlignment w:val="auto"/>
              <w:rPr>
                <w:rFonts w:ascii="Arial" w:hAnsi="Arial" w:cs="Arial"/>
                <w:sz w:val="22"/>
                <w:szCs w:val="22"/>
              </w:rPr>
            </w:pPr>
          </w:p>
        </w:tc>
        <w:tc>
          <w:tcPr>
            <w:tcW w:w="0" w:type="auto"/>
            <w:tcBorders>
              <w:top w:val="single" w:sz="4" w:space="0" w:color="auto"/>
              <w:left w:val="nil"/>
              <w:bottom w:val="single" w:sz="4" w:space="0" w:color="auto"/>
              <w:right w:val="single" w:sz="4" w:space="0" w:color="auto"/>
            </w:tcBorders>
            <w:vAlign w:val="bottom"/>
          </w:tcPr>
          <w:p w14:paraId="4F4C243F" w14:textId="77777777" w:rsidR="0010710A" w:rsidRPr="00390D10" w:rsidRDefault="0010710A" w:rsidP="00ED72E0">
            <w:pPr>
              <w:overflowPunct/>
              <w:autoSpaceDE/>
              <w:autoSpaceDN/>
              <w:adjustRightInd/>
              <w:textAlignment w:val="auto"/>
              <w:rPr>
                <w:rFonts w:ascii="Arial" w:hAnsi="Arial" w:cs="Arial"/>
                <w:sz w:val="24"/>
                <w:szCs w:val="24"/>
              </w:rPr>
            </w:pPr>
          </w:p>
        </w:tc>
      </w:tr>
      <w:tr w:rsidR="00460C10" w:rsidRPr="00390D10" w14:paraId="5EEC3D7A" w14:textId="77777777" w:rsidTr="000249D4">
        <w:trPr>
          <w:trHeight w:val="8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439B20" w14:textId="77777777" w:rsidR="00460C10" w:rsidRPr="00390D10" w:rsidRDefault="00460C10" w:rsidP="003A4055">
            <w:pPr>
              <w:overflowPunct/>
              <w:autoSpaceDE/>
              <w:autoSpaceDN/>
              <w:adjustRightInd/>
              <w:textAlignment w:val="auto"/>
              <w:rPr>
                <w:rFonts w:ascii="Arial" w:hAnsi="Arial" w:cs="Arial"/>
                <w:sz w:val="22"/>
                <w:szCs w:val="22"/>
              </w:rPr>
            </w:pPr>
            <w:r w:rsidRPr="00390D10">
              <w:rPr>
                <w:rFonts w:ascii="Arial" w:hAnsi="Arial" w:cs="Arial"/>
                <w:sz w:val="22"/>
                <w:szCs w:val="22"/>
              </w:rPr>
              <w:t>Relocation GIN and</w:t>
            </w:r>
            <w:r w:rsidRPr="00390D10">
              <w:rPr>
                <w:rFonts w:ascii="Arial" w:hAnsi="Arial" w:cs="Arial"/>
                <w:sz w:val="22"/>
                <w:szCs w:val="22"/>
              </w:rPr>
              <w:br/>
              <w:t>Relocation Study/Plan</w:t>
            </w:r>
            <w:r w:rsidR="0010710A" w:rsidRPr="00390D10">
              <w:rPr>
                <w:rFonts w:ascii="Arial" w:hAnsi="Arial" w:cs="Arial"/>
                <w:sz w:val="22"/>
                <w:szCs w:val="22"/>
              </w:rPr>
              <w:br/>
              <w:t xml:space="preserve">(75 </w:t>
            </w:r>
            <w:r w:rsidRPr="00390D10">
              <w:rPr>
                <w:rFonts w:ascii="Arial" w:hAnsi="Arial" w:cs="Arial"/>
                <w:sz w:val="22"/>
                <w:szCs w:val="22"/>
              </w:rPr>
              <w:t>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3AA2D632"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bottom"/>
          </w:tcPr>
          <w:p w14:paraId="13FFFF27" w14:textId="77777777" w:rsidR="00460C10" w:rsidRPr="00390D10" w:rsidRDefault="00460C10" w:rsidP="00ED72E0">
            <w:pPr>
              <w:overflowPunct/>
              <w:autoSpaceDE/>
              <w:autoSpaceDN/>
              <w:adjustRightInd/>
              <w:textAlignment w:val="auto"/>
              <w:rPr>
                <w:rFonts w:ascii="Arial" w:hAnsi="Arial" w:cs="Arial"/>
                <w:sz w:val="22"/>
                <w:szCs w:val="22"/>
              </w:rPr>
            </w:pPr>
            <w:r w:rsidRPr="00390D10">
              <w:rPr>
                <w:rFonts w:ascii="Arial" w:hAnsi="Arial" w:cs="Arial"/>
                <w:sz w:val="24"/>
                <w:szCs w:val="24"/>
              </w:rPr>
              <w:t> </w:t>
            </w:r>
          </w:p>
        </w:tc>
      </w:tr>
      <w:tr w:rsidR="000249D4" w:rsidRPr="00390D10" w14:paraId="65715977" w14:textId="77777777" w:rsidTr="00FB6A8A">
        <w:trPr>
          <w:trHeight w:val="95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FF6802" w14:textId="77777777" w:rsidR="000249D4" w:rsidRPr="00390D10" w:rsidRDefault="000249D4" w:rsidP="000249D4">
            <w:pPr>
              <w:overflowPunct/>
              <w:autoSpaceDE/>
              <w:autoSpaceDN/>
              <w:adjustRightInd/>
              <w:textAlignment w:val="auto"/>
              <w:rPr>
                <w:rFonts w:ascii="Arial" w:hAnsi="Arial" w:cs="Arial"/>
                <w:sz w:val="22"/>
                <w:szCs w:val="22"/>
              </w:rPr>
            </w:pPr>
            <w:r w:rsidRPr="00390D10">
              <w:rPr>
                <w:rFonts w:ascii="Arial" w:hAnsi="Arial" w:cs="Arial"/>
                <w:sz w:val="22"/>
                <w:szCs w:val="22"/>
              </w:rPr>
              <w:t>Design Process (5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0C45E3C8" w14:textId="77777777" w:rsidR="000249D4" w:rsidRPr="00390D10" w:rsidRDefault="000249D4" w:rsidP="00ED72E0">
            <w:pPr>
              <w:overflowPunct/>
              <w:autoSpaceDE/>
              <w:autoSpaceDN/>
              <w:adjustRightInd/>
              <w:textAlignment w:val="auto"/>
              <w:rPr>
                <w:rFonts w:ascii="Arial" w:hAnsi="Arial" w:cs="Arial"/>
                <w:sz w:val="22"/>
                <w:szCs w:val="22"/>
              </w:rPr>
            </w:pPr>
          </w:p>
        </w:tc>
        <w:tc>
          <w:tcPr>
            <w:tcW w:w="0" w:type="auto"/>
            <w:tcBorders>
              <w:top w:val="single" w:sz="4" w:space="0" w:color="auto"/>
              <w:left w:val="nil"/>
              <w:bottom w:val="single" w:sz="4" w:space="0" w:color="auto"/>
              <w:right w:val="single" w:sz="4" w:space="0" w:color="auto"/>
            </w:tcBorders>
            <w:vAlign w:val="bottom"/>
          </w:tcPr>
          <w:p w14:paraId="704014F8" w14:textId="77777777" w:rsidR="000249D4" w:rsidRPr="00390D10" w:rsidRDefault="000249D4" w:rsidP="00ED72E0">
            <w:pPr>
              <w:overflowPunct/>
              <w:autoSpaceDE/>
              <w:autoSpaceDN/>
              <w:adjustRightInd/>
              <w:textAlignment w:val="auto"/>
              <w:rPr>
                <w:rFonts w:ascii="Arial" w:hAnsi="Arial" w:cs="Arial"/>
                <w:sz w:val="24"/>
                <w:szCs w:val="24"/>
              </w:rPr>
            </w:pPr>
          </w:p>
        </w:tc>
      </w:tr>
      <w:tr w:rsidR="000249D4" w:rsidRPr="00390D10" w14:paraId="75725E5D" w14:textId="77777777" w:rsidTr="00FB6A8A">
        <w:trPr>
          <w:trHeight w:val="9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20F4F" w14:textId="77777777" w:rsidR="000249D4" w:rsidRPr="00390D10" w:rsidRDefault="000249D4" w:rsidP="000249D4">
            <w:pPr>
              <w:overflowPunct/>
              <w:autoSpaceDE/>
              <w:autoSpaceDN/>
              <w:adjustRightInd/>
              <w:textAlignment w:val="auto"/>
              <w:rPr>
                <w:rFonts w:ascii="Arial" w:hAnsi="Arial" w:cs="Arial"/>
                <w:sz w:val="22"/>
                <w:szCs w:val="22"/>
              </w:rPr>
            </w:pPr>
            <w:r w:rsidRPr="00390D10">
              <w:rPr>
                <w:rFonts w:ascii="Arial" w:hAnsi="Arial" w:cs="Arial"/>
                <w:sz w:val="22"/>
                <w:szCs w:val="22"/>
              </w:rPr>
              <w:t>Permanent Financing (35 points)</w:t>
            </w:r>
          </w:p>
        </w:tc>
        <w:tc>
          <w:tcPr>
            <w:tcW w:w="0" w:type="auto"/>
            <w:tcBorders>
              <w:top w:val="single" w:sz="4" w:space="0" w:color="auto"/>
              <w:left w:val="nil"/>
              <w:bottom w:val="single" w:sz="4" w:space="0" w:color="auto"/>
              <w:right w:val="single" w:sz="4" w:space="0" w:color="auto"/>
            </w:tcBorders>
            <w:shd w:val="clear" w:color="auto" w:fill="auto"/>
            <w:vAlign w:val="bottom"/>
          </w:tcPr>
          <w:p w14:paraId="409224D0" w14:textId="77777777" w:rsidR="000249D4" w:rsidRPr="00390D10" w:rsidRDefault="000249D4" w:rsidP="00ED72E0">
            <w:pPr>
              <w:overflowPunct/>
              <w:autoSpaceDE/>
              <w:autoSpaceDN/>
              <w:adjustRightInd/>
              <w:textAlignment w:val="auto"/>
              <w:rPr>
                <w:rFonts w:ascii="Arial" w:hAnsi="Arial" w:cs="Arial"/>
                <w:sz w:val="22"/>
                <w:szCs w:val="22"/>
              </w:rPr>
            </w:pPr>
          </w:p>
        </w:tc>
        <w:tc>
          <w:tcPr>
            <w:tcW w:w="0" w:type="auto"/>
            <w:tcBorders>
              <w:top w:val="single" w:sz="4" w:space="0" w:color="auto"/>
              <w:left w:val="nil"/>
              <w:bottom w:val="single" w:sz="4" w:space="0" w:color="auto"/>
              <w:right w:val="single" w:sz="4" w:space="0" w:color="auto"/>
            </w:tcBorders>
            <w:vAlign w:val="bottom"/>
          </w:tcPr>
          <w:p w14:paraId="419B149B" w14:textId="77777777" w:rsidR="000249D4" w:rsidRPr="00390D10" w:rsidRDefault="000249D4" w:rsidP="00ED72E0">
            <w:pPr>
              <w:overflowPunct/>
              <w:autoSpaceDE/>
              <w:autoSpaceDN/>
              <w:adjustRightInd/>
              <w:textAlignment w:val="auto"/>
              <w:rPr>
                <w:rFonts w:ascii="Arial" w:hAnsi="Arial" w:cs="Arial"/>
                <w:sz w:val="24"/>
                <w:szCs w:val="24"/>
              </w:rPr>
            </w:pPr>
          </w:p>
        </w:tc>
      </w:tr>
    </w:tbl>
    <w:p w14:paraId="3F9B10BE" w14:textId="77777777" w:rsidR="00FB6A8A" w:rsidRPr="00390D10" w:rsidRDefault="00FB6A8A" w:rsidP="003207A0">
      <w:pPr>
        <w:widowControl w:val="0"/>
        <w:ind w:right="432"/>
        <w:rPr>
          <w:rFonts w:ascii="Arial" w:hAnsi="Arial"/>
          <w:sz w:val="24"/>
          <w:szCs w:val="24"/>
        </w:rPr>
      </w:pPr>
    </w:p>
    <w:p w14:paraId="3ADE25B6" w14:textId="7E5C6CA1" w:rsidR="00C52002" w:rsidRPr="00390D10" w:rsidRDefault="003207A0" w:rsidP="003207A0">
      <w:pPr>
        <w:widowControl w:val="0"/>
        <w:ind w:right="432"/>
        <w:rPr>
          <w:rFonts w:ascii="Arial" w:hAnsi="Arial"/>
          <w:sz w:val="24"/>
          <w:szCs w:val="24"/>
        </w:rPr>
      </w:pPr>
      <w:r w:rsidRPr="00390D10">
        <w:rPr>
          <w:rFonts w:ascii="Arial" w:hAnsi="Arial"/>
          <w:sz w:val="24"/>
          <w:szCs w:val="24"/>
        </w:rPr>
        <w:t xml:space="preserve">* These documents </w:t>
      </w:r>
      <w:r w:rsidR="00132C2C">
        <w:rPr>
          <w:rFonts w:ascii="Arial" w:hAnsi="Arial"/>
          <w:sz w:val="24"/>
          <w:szCs w:val="24"/>
        </w:rPr>
        <w:t xml:space="preserve">must </w:t>
      </w:r>
      <w:r w:rsidRPr="00390D10">
        <w:rPr>
          <w:rFonts w:ascii="Arial" w:hAnsi="Arial"/>
          <w:sz w:val="24"/>
          <w:szCs w:val="24"/>
        </w:rPr>
        <w:t xml:space="preserve">be submitted with </w:t>
      </w:r>
      <w:r w:rsidR="00F516B4" w:rsidRPr="00390D10">
        <w:rPr>
          <w:rFonts w:ascii="Arial" w:hAnsi="Arial"/>
          <w:sz w:val="24"/>
          <w:szCs w:val="24"/>
        </w:rPr>
        <w:t>your</w:t>
      </w:r>
      <w:r w:rsidRPr="00390D10">
        <w:rPr>
          <w:rFonts w:ascii="Arial" w:hAnsi="Arial"/>
          <w:sz w:val="24"/>
          <w:szCs w:val="24"/>
        </w:rPr>
        <w:t xml:space="preserve"> application.</w:t>
      </w:r>
    </w:p>
    <w:p w14:paraId="7759850A" w14:textId="77777777" w:rsidR="003207A0" w:rsidRPr="00390D10" w:rsidRDefault="003207A0" w:rsidP="003207A0">
      <w:pPr>
        <w:widowControl w:val="0"/>
        <w:ind w:left="360" w:right="432"/>
        <w:rPr>
          <w:rFonts w:ascii="Arial" w:hAnsi="Arial"/>
          <w:b/>
          <w:sz w:val="28"/>
          <w:szCs w:val="28"/>
        </w:rPr>
      </w:pPr>
    </w:p>
    <w:p w14:paraId="4051CD3D" w14:textId="77777777" w:rsidR="003207A0" w:rsidRPr="00390D10" w:rsidRDefault="001E2689" w:rsidP="00D47E18">
      <w:pPr>
        <w:widowControl w:val="0"/>
        <w:ind w:right="432"/>
        <w:rPr>
          <w:rFonts w:ascii="Arial" w:hAnsi="Arial"/>
          <w:b/>
          <w:sz w:val="28"/>
          <w:szCs w:val="28"/>
          <w:u w:val="single"/>
        </w:rPr>
      </w:pPr>
      <w:r w:rsidRPr="00390D10">
        <w:rPr>
          <w:rFonts w:ascii="Arial" w:hAnsi="Arial"/>
          <w:b/>
          <w:sz w:val="28"/>
          <w:szCs w:val="28"/>
          <w:u w:val="single"/>
        </w:rPr>
        <w:br w:type="page"/>
      </w:r>
      <w:r w:rsidR="008B5125" w:rsidRPr="00390D10">
        <w:rPr>
          <w:rFonts w:ascii="Arial" w:hAnsi="Arial"/>
          <w:b/>
          <w:sz w:val="28"/>
          <w:szCs w:val="28"/>
          <w:u w:val="single"/>
        </w:rPr>
        <w:lastRenderedPageBreak/>
        <w:t xml:space="preserve">PDP Documentation Requirements for Rehabilitation with or without </w:t>
      </w:r>
      <w:r w:rsidR="00F516B4" w:rsidRPr="00390D10">
        <w:rPr>
          <w:rFonts w:ascii="Arial" w:hAnsi="Arial"/>
          <w:b/>
          <w:sz w:val="28"/>
          <w:szCs w:val="28"/>
          <w:u w:val="single"/>
        </w:rPr>
        <w:t>Acquisition Projects</w:t>
      </w:r>
    </w:p>
    <w:p w14:paraId="1D3B79B3" w14:textId="77777777" w:rsidR="00116826" w:rsidRPr="00390D10" w:rsidRDefault="00116826" w:rsidP="00D47E18">
      <w:pPr>
        <w:widowControl w:val="0"/>
        <w:ind w:right="432"/>
        <w:rPr>
          <w:rFonts w:ascii="Arial" w:hAnsi="Arial"/>
          <w:b/>
          <w:sz w:val="28"/>
          <w:szCs w:val="28"/>
          <w:u w:val="single"/>
        </w:rPr>
      </w:pPr>
    </w:p>
    <w:p w14:paraId="0DB88805" w14:textId="77777777" w:rsidR="00A441DE" w:rsidRPr="00390D10" w:rsidRDefault="00116826" w:rsidP="00116826">
      <w:pPr>
        <w:widowControl w:val="0"/>
        <w:ind w:right="432"/>
        <w:rPr>
          <w:rFonts w:ascii="Arial" w:hAnsi="Arial"/>
          <w:b/>
          <w:sz w:val="24"/>
          <w:szCs w:val="24"/>
        </w:rPr>
      </w:pPr>
      <w:r w:rsidRPr="00390D10">
        <w:rPr>
          <w:rFonts w:ascii="Arial" w:hAnsi="Arial"/>
          <w:b/>
          <w:sz w:val="24"/>
          <w:szCs w:val="24"/>
        </w:rPr>
        <w:t>PDP item</w:t>
      </w:r>
      <w:r w:rsidR="003A4451" w:rsidRPr="00390D10">
        <w:rPr>
          <w:rFonts w:ascii="Arial" w:hAnsi="Arial"/>
          <w:b/>
          <w:sz w:val="24"/>
          <w:szCs w:val="24"/>
        </w:rPr>
        <w:t>s</w:t>
      </w:r>
      <w:r w:rsidRPr="00390D10">
        <w:rPr>
          <w:rFonts w:ascii="Arial" w:hAnsi="Arial"/>
          <w:b/>
          <w:sz w:val="24"/>
          <w:szCs w:val="24"/>
        </w:rPr>
        <w:t xml:space="preserve"> must be: (1) submitted; (2) prepared according to all instructions; and (3) indicate no problems that would affect financial feasibility, or if problems </w:t>
      </w:r>
      <w:r w:rsidR="00625A25" w:rsidRPr="00390D10">
        <w:rPr>
          <w:rFonts w:ascii="Arial" w:hAnsi="Arial"/>
          <w:b/>
          <w:sz w:val="24"/>
          <w:szCs w:val="24"/>
        </w:rPr>
        <w:t>exist</w:t>
      </w:r>
      <w:r w:rsidRPr="00390D10">
        <w:rPr>
          <w:rFonts w:ascii="Arial" w:hAnsi="Arial"/>
          <w:b/>
          <w:sz w:val="24"/>
          <w:szCs w:val="24"/>
        </w:rPr>
        <w:t xml:space="preserve"> that affect financial feasibility, costs are thoroughly itemized and the Development Budget clearly shows these expenses. The methodology for calculating these expenses must also be discussed in the Development Budget in the section “Additional Applicant Comments on Development Budget”.</w:t>
      </w:r>
    </w:p>
    <w:p w14:paraId="7B46DFEF" w14:textId="77777777" w:rsidR="00A441DE" w:rsidRPr="00390D10" w:rsidRDefault="00A441DE" w:rsidP="00116826">
      <w:pPr>
        <w:widowControl w:val="0"/>
        <w:ind w:right="432"/>
        <w:rPr>
          <w:rFonts w:ascii="Arial" w:hAnsi="Arial"/>
          <w:b/>
          <w:sz w:val="24"/>
          <w:szCs w:val="24"/>
        </w:rPr>
      </w:pPr>
    </w:p>
    <w:p w14:paraId="6909D5E6" w14:textId="77777777" w:rsidR="009649B1" w:rsidRPr="00390D10" w:rsidRDefault="009923C1" w:rsidP="006E3267">
      <w:pPr>
        <w:widowControl w:val="0"/>
        <w:ind w:right="432"/>
        <w:rPr>
          <w:rFonts w:ascii="Arial" w:hAnsi="Arial" w:cs="Arial"/>
          <w:sz w:val="24"/>
          <w:szCs w:val="24"/>
        </w:rPr>
      </w:pPr>
      <w:r w:rsidRPr="00390D10">
        <w:rPr>
          <w:rFonts w:ascii="Arial" w:hAnsi="Arial" w:cs="Arial"/>
          <w:b/>
          <w:sz w:val="24"/>
          <w:szCs w:val="24"/>
        </w:rPr>
        <w:t xml:space="preserve">Market Study (10 points) </w:t>
      </w:r>
      <w:r w:rsidR="00AD0CA8" w:rsidRPr="00390D10">
        <w:rPr>
          <w:rFonts w:ascii="Arial" w:hAnsi="Arial" w:cs="Arial"/>
          <w:sz w:val="24"/>
          <w:szCs w:val="24"/>
        </w:rPr>
        <w:t>–</w:t>
      </w:r>
      <w:r w:rsidRPr="00390D10">
        <w:rPr>
          <w:rFonts w:ascii="Arial" w:hAnsi="Arial" w:cs="Arial"/>
          <w:sz w:val="24"/>
          <w:szCs w:val="24"/>
        </w:rPr>
        <w:t xml:space="preserve"> </w:t>
      </w:r>
      <w:r w:rsidR="00AD0CA8" w:rsidRPr="00390D10">
        <w:rPr>
          <w:rFonts w:ascii="Arial" w:hAnsi="Arial" w:cs="Arial"/>
          <w:sz w:val="24"/>
          <w:szCs w:val="24"/>
        </w:rPr>
        <w:t xml:space="preserve">Requirements are the same as for Rental New Construction.  Please refer to </w:t>
      </w:r>
      <w:r w:rsidR="00DE3863" w:rsidRPr="00390D10">
        <w:rPr>
          <w:rFonts w:ascii="Arial" w:hAnsi="Arial" w:cs="Arial"/>
          <w:sz w:val="24"/>
          <w:szCs w:val="24"/>
        </w:rPr>
        <w:t xml:space="preserve">Market Study </w:t>
      </w:r>
      <w:r w:rsidR="00AD0CA8" w:rsidRPr="00390D10">
        <w:rPr>
          <w:rFonts w:ascii="Arial" w:hAnsi="Arial" w:cs="Arial"/>
          <w:sz w:val="24"/>
          <w:szCs w:val="24"/>
        </w:rPr>
        <w:t>guidance</w:t>
      </w:r>
      <w:r w:rsidR="00DE3863" w:rsidRPr="00390D10">
        <w:rPr>
          <w:rFonts w:ascii="Arial" w:hAnsi="Arial" w:cs="Arial"/>
          <w:sz w:val="24"/>
          <w:szCs w:val="24"/>
        </w:rPr>
        <w:t xml:space="preserve"> for R</w:t>
      </w:r>
      <w:r w:rsidR="00E26ACC" w:rsidRPr="00390D10">
        <w:rPr>
          <w:rFonts w:ascii="Arial" w:hAnsi="Arial" w:cs="Arial"/>
          <w:sz w:val="24"/>
          <w:szCs w:val="24"/>
        </w:rPr>
        <w:t>ental New Construction projects</w:t>
      </w:r>
      <w:r w:rsidR="00C074D7" w:rsidRPr="00390D10">
        <w:rPr>
          <w:rFonts w:ascii="Arial" w:hAnsi="Arial" w:cs="Arial"/>
          <w:sz w:val="24"/>
          <w:szCs w:val="24"/>
        </w:rPr>
        <w:t>.</w:t>
      </w:r>
      <w:r w:rsidR="00AD0CA8" w:rsidRPr="00390D10">
        <w:rPr>
          <w:rFonts w:ascii="Arial" w:hAnsi="Arial" w:cs="Arial"/>
          <w:sz w:val="24"/>
          <w:szCs w:val="24"/>
        </w:rPr>
        <w:t xml:space="preserve">   </w:t>
      </w:r>
    </w:p>
    <w:p w14:paraId="395FBEFB" w14:textId="77777777" w:rsidR="00EC1A20" w:rsidRPr="00390D10" w:rsidRDefault="00EC1A20" w:rsidP="00EC1A20">
      <w:pPr>
        <w:rPr>
          <w:rFonts w:ascii="Arial" w:hAnsi="Arial" w:cs="Arial"/>
          <w:sz w:val="24"/>
          <w:szCs w:val="24"/>
        </w:rPr>
      </w:pPr>
    </w:p>
    <w:p w14:paraId="292E88A3" w14:textId="17629F6D" w:rsidR="00DF702D" w:rsidRPr="00390D10" w:rsidRDefault="008C7AEB" w:rsidP="00DF702D">
      <w:pPr>
        <w:widowControl w:val="0"/>
        <w:ind w:right="432"/>
        <w:rPr>
          <w:rFonts w:ascii="Arial" w:hAnsi="Arial"/>
          <w:sz w:val="24"/>
          <w:szCs w:val="24"/>
        </w:rPr>
      </w:pPr>
      <w:r w:rsidRPr="00390D10">
        <w:rPr>
          <w:rFonts w:ascii="Arial" w:hAnsi="Arial"/>
          <w:b/>
          <w:sz w:val="24"/>
          <w:szCs w:val="24"/>
        </w:rPr>
        <w:t>Appraisal* (3</w:t>
      </w:r>
      <w:r w:rsidR="00DF702D" w:rsidRPr="00390D10">
        <w:rPr>
          <w:rFonts w:ascii="Arial" w:hAnsi="Arial"/>
          <w:b/>
          <w:sz w:val="24"/>
          <w:szCs w:val="24"/>
        </w:rPr>
        <w:t xml:space="preserve">0 points) – </w:t>
      </w:r>
      <w:r w:rsidR="00DF702D" w:rsidRPr="00390D10">
        <w:rPr>
          <w:rFonts w:ascii="Arial" w:hAnsi="Arial"/>
          <w:sz w:val="24"/>
          <w:szCs w:val="24"/>
        </w:rPr>
        <w:t xml:space="preserve">The appraisal must be prepared </w:t>
      </w:r>
      <w:r w:rsidR="00AD0CA8" w:rsidRPr="00390D10">
        <w:rPr>
          <w:rFonts w:ascii="Arial" w:hAnsi="Arial"/>
          <w:sz w:val="24"/>
          <w:szCs w:val="24"/>
        </w:rPr>
        <w:t>no earlier than</w:t>
      </w:r>
      <w:r w:rsidR="009951E5" w:rsidRPr="00390D10">
        <w:rPr>
          <w:rFonts w:ascii="Arial" w:hAnsi="Arial"/>
          <w:sz w:val="24"/>
          <w:szCs w:val="24"/>
        </w:rPr>
        <w:t xml:space="preserve"> </w:t>
      </w:r>
      <w:r w:rsidR="00314514" w:rsidRPr="00390D10">
        <w:rPr>
          <w:rFonts w:ascii="Arial" w:hAnsi="Arial"/>
          <w:sz w:val="24"/>
          <w:szCs w:val="24"/>
        </w:rPr>
        <w:t>201</w:t>
      </w:r>
      <w:r w:rsidR="0025511B">
        <w:rPr>
          <w:rFonts w:ascii="Arial" w:hAnsi="Arial"/>
          <w:sz w:val="24"/>
          <w:szCs w:val="24"/>
        </w:rPr>
        <w:t>9</w:t>
      </w:r>
      <w:r w:rsidR="00946FC6" w:rsidRPr="00390D10">
        <w:rPr>
          <w:rFonts w:ascii="Arial" w:hAnsi="Arial"/>
          <w:sz w:val="24"/>
          <w:szCs w:val="24"/>
        </w:rPr>
        <w:t xml:space="preserve">.  </w:t>
      </w:r>
      <w:r w:rsidR="00DF702D" w:rsidRPr="00390D10">
        <w:rPr>
          <w:rFonts w:ascii="Arial" w:hAnsi="Arial"/>
          <w:sz w:val="24"/>
          <w:szCs w:val="24"/>
        </w:rPr>
        <w:t>An appraisal is required for any purchase, if any debt will be assumed, and if any exit taxes or payments are to be paid.</w:t>
      </w:r>
    </w:p>
    <w:p w14:paraId="793CACCE" w14:textId="77777777" w:rsidR="00DF702D" w:rsidRPr="00390D10" w:rsidRDefault="00DF702D" w:rsidP="00DF702D">
      <w:pPr>
        <w:widowControl w:val="0"/>
        <w:ind w:right="432"/>
        <w:rPr>
          <w:rFonts w:ascii="Arial" w:hAnsi="Arial" w:cs="Arial"/>
          <w:sz w:val="24"/>
          <w:szCs w:val="24"/>
          <w:u w:val="single"/>
        </w:rPr>
      </w:pPr>
      <w:r w:rsidRPr="00390D10">
        <w:rPr>
          <w:rFonts w:ascii="Arial" w:hAnsi="Arial"/>
          <w:sz w:val="24"/>
          <w:szCs w:val="24"/>
        </w:rPr>
        <w:t xml:space="preserve"> </w:t>
      </w:r>
    </w:p>
    <w:p w14:paraId="27BE41A4" w14:textId="77777777" w:rsidR="00EA60D2" w:rsidRPr="00390D10" w:rsidRDefault="00DF702D" w:rsidP="008B5125">
      <w:pPr>
        <w:widowControl w:val="0"/>
        <w:ind w:right="432"/>
        <w:rPr>
          <w:rFonts w:ascii="Arial" w:hAnsi="Arial"/>
          <w:sz w:val="24"/>
          <w:szCs w:val="24"/>
        </w:rPr>
      </w:pPr>
      <w:r w:rsidRPr="00390D10">
        <w:rPr>
          <w:rFonts w:ascii="Arial" w:hAnsi="Arial"/>
          <w:sz w:val="24"/>
          <w:szCs w:val="24"/>
          <w:u w:val="single"/>
        </w:rPr>
        <w:t>G</w:t>
      </w:r>
      <w:r w:rsidR="008B5125" w:rsidRPr="00390D10">
        <w:rPr>
          <w:rFonts w:ascii="Arial" w:hAnsi="Arial"/>
          <w:sz w:val="24"/>
          <w:szCs w:val="24"/>
          <w:u w:val="single"/>
        </w:rPr>
        <w:t>eneral Requirements for Appraisals</w:t>
      </w:r>
      <w:r w:rsidR="008B5125" w:rsidRPr="00390D10">
        <w:rPr>
          <w:rFonts w:ascii="Arial" w:hAnsi="Arial"/>
          <w:sz w:val="24"/>
          <w:szCs w:val="24"/>
        </w:rPr>
        <w:t xml:space="preserve"> – All appraisals </w:t>
      </w:r>
      <w:r w:rsidR="000D61EF" w:rsidRPr="00390D10">
        <w:rPr>
          <w:rFonts w:ascii="Arial" w:hAnsi="Arial"/>
          <w:sz w:val="24"/>
          <w:szCs w:val="24"/>
        </w:rPr>
        <w:t xml:space="preserve">should </w:t>
      </w:r>
      <w:r w:rsidR="008B5125" w:rsidRPr="00390D10">
        <w:rPr>
          <w:rFonts w:ascii="Arial" w:hAnsi="Arial"/>
          <w:sz w:val="24"/>
          <w:szCs w:val="24"/>
        </w:rPr>
        <w:t xml:space="preserve">take into consideration all unique aspects of the property and of the </w:t>
      </w:r>
      <w:r w:rsidR="002D3A97" w:rsidRPr="00390D10">
        <w:rPr>
          <w:rFonts w:ascii="Arial" w:hAnsi="Arial"/>
          <w:sz w:val="24"/>
          <w:szCs w:val="24"/>
        </w:rPr>
        <w:t xml:space="preserve">existing </w:t>
      </w:r>
      <w:r w:rsidR="008B5125" w:rsidRPr="00390D10">
        <w:rPr>
          <w:rFonts w:ascii="Arial" w:hAnsi="Arial"/>
          <w:sz w:val="24"/>
          <w:szCs w:val="24"/>
        </w:rPr>
        <w:t>project that affect</w:t>
      </w:r>
      <w:r w:rsidR="002D3A97" w:rsidRPr="00390D10">
        <w:rPr>
          <w:rFonts w:ascii="Arial" w:hAnsi="Arial"/>
          <w:sz w:val="24"/>
          <w:szCs w:val="24"/>
        </w:rPr>
        <w:t>s</w:t>
      </w:r>
      <w:r w:rsidR="008B5125" w:rsidRPr="00390D10">
        <w:rPr>
          <w:rFonts w:ascii="Arial" w:hAnsi="Arial"/>
          <w:sz w:val="24"/>
          <w:szCs w:val="24"/>
        </w:rPr>
        <w:t xml:space="preserve"> its value. If the project has existing income and rent-restrictions, then the appraised value should reflect the income and rent restrictions, as well as any deed restrictions for the remainder of the existing regulatory agreement. If actual unit rents are lower than is permitted by the regulatory agreement, appraisal should assume actual project rents increase at no more than 2.5</w:t>
      </w:r>
      <w:r w:rsidR="00024145" w:rsidRPr="00390D10">
        <w:rPr>
          <w:rFonts w:ascii="Arial" w:hAnsi="Arial"/>
          <w:sz w:val="24"/>
          <w:szCs w:val="24"/>
        </w:rPr>
        <w:t xml:space="preserve"> </w:t>
      </w:r>
      <w:r w:rsidR="002075F7" w:rsidRPr="00390D10">
        <w:rPr>
          <w:rFonts w:ascii="Arial" w:hAnsi="Arial"/>
          <w:sz w:val="24"/>
          <w:szCs w:val="24"/>
        </w:rPr>
        <w:t>percent</w:t>
      </w:r>
      <w:r w:rsidR="008B5125" w:rsidRPr="00390D10">
        <w:rPr>
          <w:rFonts w:ascii="Arial" w:hAnsi="Arial"/>
          <w:sz w:val="24"/>
          <w:szCs w:val="24"/>
        </w:rPr>
        <w:t xml:space="preserve"> per year. If the project is currently not habitable</w:t>
      </w:r>
      <w:r w:rsidR="00EA60D2" w:rsidRPr="00390D10">
        <w:rPr>
          <w:rFonts w:ascii="Arial" w:hAnsi="Arial"/>
          <w:sz w:val="24"/>
          <w:szCs w:val="24"/>
        </w:rPr>
        <w:t xml:space="preserve"> or is not in good condition</w:t>
      </w:r>
      <w:r w:rsidR="008B5125" w:rsidRPr="00390D10">
        <w:rPr>
          <w:rFonts w:ascii="Arial" w:hAnsi="Arial"/>
          <w:sz w:val="24"/>
          <w:szCs w:val="24"/>
        </w:rPr>
        <w:t>, the appraisal should take into account the rehabilitation costs necessary to make it habitable</w:t>
      </w:r>
      <w:r w:rsidR="00EA60D2" w:rsidRPr="00390D10">
        <w:rPr>
          <w:rFonts w:ascii="Arial" w:hAnsi="Arial"/>
          <w:sz w:val="24"/>
          <w:szCs w:val="24"/>
        </w:rPr>
        <w:t xml:space="preserve"> and in good condition</w:t>
      </w:r>
      <w:r w:rsidR="008B5125" w:rsidRPr="00390D10">
        <w:rPr>
          <w:rFonts w:ascii="Arial" w:hAnsi="Arial"/>
          <w:sz w:val="24"/>
          <w:szCs w:val="24"/>
        </w:rPr>
        <w:t>.</w:t>
      </w:r>
    </w:p>
    <w:p w14:paraId="48E8EC25" w14:textId="77777777" w:rsidR="00E641A0" w:rsidRPr="00390D10" w:rsidRDefault="00E641A0" w:rsidP="00E641A0">
      <w:pPr>
        <w:widowControl w:val="0"/>
        <w:ind w:right="432"/>
        <w:rPr>
          <w:rFonts w:ascii="Arial" w:hAnsi="Arial" w:cs="Arial"/>
          <w:sz w:val="24"/>
          <w:szCs w:val="24"/>
        </w:rPr>
      </w:pPr>
    </w:p>
    <w:p w14:paraId="2AB830CB" w14:textId="77777777" w:rsidR="00966167" w:rsidRPr="00390D10" w:rsidRDefault="00966167" w:rsidP="008B5125">
      <w:pPr>
        <w:widowControl w:val="0"/>
        <w:ind w:right="432"/>
        <w:rPr>
          <w:rFonts w:ascii="Arial" w:hAnsi="Arial"/>
          <w:sz w:val="24"/>
          <w:szCs w:val="24"/>
        </w:rPr>
      </w:pPr>
      <w:r w:rsidRPr="00390D10">
        <w:rPr>
          <w:rFonts w:ascii="Arial" w:hAnsi="Arial"/>
          <w:sz w:val="24"/>
          <w:szCs w:val="24"/>
        </w:rPr>
        <w:t>Note the following rega</w:t>
      </w:r>
      <w:r w:rsidR="00051ACA" w:rsidRPr="00390D10">
        <w:rPr>
          <w:rFonts w:ascii="Arial" w:hAnsi="Arial"/>
          <w:sz w:val="24"/>
          <w:szCs w:val="24"/>
        </w:rPr>
        <w:t>r</w:t>
      </w:r>
      <w:r w:rsidRPr="00390D10">
        <w:rPr>
          <w:rFonts w:ascii="Arial" w:hAnsi="Arial"/>
          <w:sz w:val="24"/>
          <w:szCs w:val="24"/>
        </w:rPr>
        <w:t>ding acquisition costs charged to the project.</w:t>
      </w:r>
    </w:p>
    <w:p w14:paraId="77349E0E" w14:textId="77777777" w:rsidR="00966167" w:rsidRPr="00390D10" w:rsidRDefault="00966167" w:rsidP="008B5125">
      <w:pPr>
        <w:widowControl w:val="0"/>
        <w:ind w:right="432"/>
        <w:rPr>
          <w:rFonts w:ascii="Arial" w:hAnsi="Arial"/>
          <w:sz w:val="24"/>
          <w:szCs w:val="24"/>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4"/>
        <w:gridCol w:w="1586"/>
        <w:gridCol w:w="2026"/>
        <w:gridCol w:w="2042"/>
        <w:gridCol w:w="2230"/>
      </w:tblGrid>
      <w:tr w:rsidR="00966167" w:rsidRPr="00390D10" w14:paraId="678CA70B" w14:textId="77777777" w:rsidTr="00677885">
        <w:trPr>
          <w:trHeight w:val="959"/>
        </w:trPr>
        <w:tc>
          <w:tcPr>
            <w:tcW w:w="1844" w:type="dxa"/>
          </w:tcPr>
          <w:p w14:paraId="38A075C6" w14:textId="77777777" w:rsidR="00966167" w:rsidRPr="00390D10" w:rsidRDefault="00966167" w:rsidP="00FB7603">
            <w:pPr>
              <w:rPr>
                <w:rFonts w:ascii="Arial" w:hAnsi="Arial" w:cs="Arial"/>
                <w:b/>
              </w:rPr>
            </w:pPr>
            <w:r w:rsidRPr="00390D10">
              <w:rPr>
                <w:rFonts w:ascii="Arial" w:hAnsi="Arial" w:cs="Arial"/>
                <w:b/>
              </w:rPr>
              <w:t>Seller and Buyer</w:t>
            </w:r>
          </w:p>
        </w:tc>
        <w:tc>
          <w:tcPr>
            <w:tcW w:w="1586" w:type="dxa"/>
          </w:tcPr>
          <w:p w14:paraId="7ED2FBFA" w14:textId="77777777" w:rsidR="00966167" w:rsidRPr="00390D10" w:rsidRDefault="00966167" w:rsidP="00FB7603">
            <w:pPr>
              <w:rPr>
                <w:rFonts w:ascii="Arial" w:hAnsi="Arial" w:cs="Arial"/>
                <w:b/>
              </w:rPr>
            </w:pPr>
            <w:r w:rsidRPr="00390D10">
              <w:rPr>
                <w:rFonts w:ascii="Arial" w:hAnsi="Arial" w:cs="Arial"/>
                <w:b/>
              </w:rPr>
              <w:t xml:space="preserve">Land Values </w:t>
            </w:r>
          </w:p>
        </w:tc>
        <w:tc>
          <w:tcPr>
            <w:tcW w:w="2026" w:type="dxa"/>
          </w:tcPr>
          <w:p w14:paraId="7F1997DC" w14:textId="77777777" w:rsidR="00966167" w:rsidRPr="00390D10" w:rsidRDefault="00966167" w:rsidP="00FB7603">
            <w:pPr>
              <w:rPr>
                <w:rFonts w:ascii="Arial" w:hAnsi="Arial" w:cs="Arial"/>
                <w:b/>
              </w:rPr>
            </w:pPr>
            <w:r w:rsidRPr="00390D10">
              <w:rPr>
                <w:rFonts w:ascii="Arial" w:hAnsi="Arial" w:cs="Arial"/>
                <w:b/>
              </w:rPr>
              <w:t>Cap on Acquisition Costs Paid by HOME</w:t>
            </w:r>
          </w:p>
        </w:tc>
        <w:tc>
          <w:tcPr>
            <w:tcW w:w="2042" w:type="dxa"/>
          </w:tcPr>
          <w:p w14:paraId="13E3BE72" w14:textId="77777777" w:rsidR="00966167" w:rsidRPr="00390D10" w:rsidRDefault="00966167" w:rsidP="00FB7603">
            <w:pPr>
              <w:rPr>
                <w:rFonts w:ascii="Arial" w:hAnsi="Arial" w:cs="Arial"/>
                <w:b/>
              </w:rPr>
            </w:pPr>
            <w:r w:rsidRPr="00390D10">
              <w:rPr>
                <w:rFonts w:ascii="Arial" w:hAnsi="Arial" w:cs="Arial"/>
                <w:b/>
              </w:rPr>
              <w:t xml:space="preserve">Increment Above Appraised Value </w:t>
            </w:r>
          </w:p>
        </w:tc>
        <w:tc>
          <w:tcPr>
            <w:tcW w:w="2230" w:type="dxa"/>
          </w:tcPr>
          <w:p w14:paraId="230DE811" w14:textId="77777777" w:rsidR="00966167" w:rsidRPr="00390D10" w:rsidRDefault="00966167" w:rsidP="00FB7603">
            <w:pPr>
              <w:rPr>
                <w:rFonts w:ascii="Arial" w:hAnsi="Arial" w:cs="Arial"/>
                <w:b/>
              </w:rPr>
            </w:pPr>
            <w:r w:rsidRPr="00390D10">
              <w:rPr>
                <w:rFonts w:ascii="Arial" w:hAnsi="Arial" w:cs="Arial"/>
                <w:b/>
              </w:rPr>
              <w:t>Reasonable Carrying Costs and Capital Improvements</w:t>
            </w:r>
          </w:p>
        </w:tc>
      </w:tr>
      <w:tr w:rsidR="00966167" w:rsidRPr="00390D10" w14:paraId="777D7858" w14:textId="77777777" w:rsidTr="00677885">
        <w:trPr>
          <w:trHeight w:val="1446"/>
        </w:trPr>
        <w:tc>
          <w:tcPr>
            <w:tcW w:w="1844" w:type="dxa"/>
          </w:tcPr>
          <w:p w14:paraId="19F14D28" w14:textId="77777777" w:rsidR="00966167" w:rsidRPr="00390D10" w:rsidRDefault="00966167" w:rsidP="00FB7603">
            <w:pPr>
              <w:rPr>
                <w:rFonts w:ascii="Arial" w:hAnsi="Arial" w:cs="Arial"/>
              </w:rPr>
            </w:pPr>
            <w:r w:rsidRPr="00390D10">
              <w:rPr>
                <w:rFonts w:ascii="Arial" w:hAnsi="Arial" w:cs="Arial"/>
              </w:rPr>
              <w:t>Related Party</w:t>
            </w:r>
          </w:p>
        </w:tc>
        <w:tc>
          <w:tcPr>
            <w:tcW w:w="1586" w:type="dxa"/>
          </w:tcPr>
          <w:p w14:paraId="5929AA2E" w14:textId="77777777" w:rsidR="00966167" w:rsidRPr="00390D10" w:rsidRDefault="00966167" w:rsidP="00FB7603">
            <w:pPr>
              <w:rPr>
                <w:rFonts w:ascii="Arial" w:hAnsi="Arial" w:cs="Arial"/>
              </w:rPr>
            </w:pPr>
            <w:r w:rsidRPr="00390D10">
              <w:rPr>
                <w:rFonts w:ascii="Arial" w:hAnsi="Arial" w:cs="Arial"/>
              </w:rPr>
              <w:t>Decreased</w:t>
            </w:r>
          </w:p>
        </w:tc>
        <w:tc>
          <w:tcPr>
            <w:tcW w:w="2026" w:type="dxa"/>
          </w:tcPr>
          <w:p w14:paraId="2E729ED3" w14:textId="77777777" w:rsidR="00966167" w:rsidRPr="00390D10" w:rsidRDefault="00966167" w:rsidP="00FB7603">
            <w:pPr>
              <w:rPr>
                <w:rFonts w:ascii="Arial" w:hAnsi="Arial" w:cs="Arial"/>
              </w:rPr>
            </w:pPr>
            <w:r w:rsidRPr="00390D10">
              <w:rPr>
                <w:rFonts w:ascii="Arial" w:hAnsi="Arial" w:cs="Arial"/>
              </w:rPr>
              <w:t>Current appraised value</w:t>
            </w:r>
            <w:r w:rsidR="00024145" w:rsidRPr="00390D10">
              <w:rPr>
                <w:rFonts w:ascii="Arial" w:hAnsi="Arial" w:cs="Arial"/>
              </w:rPr>
              <w:t xml:space="preserve"> or last arm’s length transaction</w:t>
            </w:r>
          </w:p>
        </w:tc>
        <w:tc>
          <w:tcPr>
            <w:tcW w:w="2042" w:type="dxa"/>
          </w:tcPr>
          <w:p w14:paraId="7E43BEA5" w14:textId="77777777" w:rsidR="00966167" w:rsidRPr="00390D10" w:rsidRDefault="00966167" w:rsidP="00FB7603">
            <w:pPr>
              <w:rPr>
                <w:rFonts w:ascii="Arial" w:hAnsi="Arial" w:cs="Arial"/>
              </w:rPr>
            </w:pPr>
            <w:r w:rsidRPr="00390D10">
              <w:rPr>
                <w:rFonts w:ascii="Arial" w:hAnsi="Arial" w:cs="Arial"/>
              </w:rPr>
              <w:t>Paid for with tax credit equity or junior public financing with no mandatory debt service</w:t>
            </w:r>
          </w:p>
        </w:tc>
        <w:tc>
          <w:tcPr>
            <w:tcW w:w="2230" w:type="dxa"/>
          </w:tcPr>
          <w:p w14:paraId="07F5B06A" w14:textId="77777777" w:rsidR="00966167" w:rsidRPr="00390D10" w:rsidRDefault="00966167" w:rsidP="00FB7603">
            <w:pPr>
              <w:rPr>
                <w:rFonts w:ascii="Arial" w:hAnsi="Arial" w:cs="Arial"/>
              </w:rPr>
            </w:pPr>
            <w:r w:rsidRPr="00390D10">
              <w:rPr>
                <w:rFonts w:ascii="Arial" w:hAnsi="Arial" w:cs="Arial"/>
              </w:rPr>
              <w:t xml:space="preserve">Can be paid with HOME or other funds </w:t>
            </w:r>
          </w:p>
        </w:tc>
      </w:tr>
      <w:tr w:rsidR="00966167" w:rsidRPr="00390D10" w14:paraId="3F1D41BE" w14:textId="77777777" w:rsidTr="00677885">
        <w:trPr>
          <w:trHeight w:val="707"/>
        </w:trPr>
        <w:tc>
          <w:tcPr>
            <w:tcW w:w="1844" w:type="dxa"/>
          </w:tcPr>
          <w:p w14:paraId="237EBDC2" w14:textId="77777777" w:rsidR="00966167" w:rsidRPr="00390D10" w:rsidRDefault="00966167" w:rsidP="00FB7603">
            <w:pPr>
              <w:rPr>
                <w:rFonts w:ascii="Arial" w:hAnsi="Arial" w:cs="Arial"/>
              </w:rPr>
            </w:pPr>
            <w:r w:rsidRPr="00390D10">
              <w:rPr>
                <w:rFonts w:ascii="Arial" w:hAnsi="Arial" w:cs="Arial"/>
              </w:rPr>
              <w:t>Related Party</w:t>
            </w:r>
          </w:p>
        </w:tc>
        <w:tc>
          <w:tcPr>
            <w:tcW w:w="1586" w:type="dxa"/>
          </w:tcPr>
          <w:p w14:paraId="504283A2" w14:textId="77777777" w:rsidR="00966167" w:rsidRPr="00390D10" w:rsidRDefault="00966167" w:rsidP="00FB7603">
            <w:pPr>
              <w:rPr>
                <w:rFonts w:ascii="Arial" w:hAnsi="Arial" w:cs="Arial"/>
              </w:rPr>
            </w:pPr>
            <w:r w:rsidRPr="00390D10">
              <w:rPr>
                <w:rFonts w:ascii="Arial" w:hAnsi="Arial" w:cs="Arial"/>
              </w:rPr>
              <w:t>Increased</w:t>
            </w:r>
          </w:p>
        </w:tc>
        <w:tc>
          <w:tcPr>
            <w:tcW w:w="2026" w:type="dxa"/>
          </w:tcPr>
          <w:p w14:paraId="22C0B49F" w14:textId="77777777" w:rsidR="00966167" w:rsidRPr="00390D10" w:rsidRDefault="00966167" w:rsidP="00FB7603">
            <w:pPr>
              <w:rPr>
                <w:rFonts w:ascii="Arial" w:hAnsi="Arial" w:cs="Arial"/>
              </w:rPr>
            </w:pPr>
            <w:r w:rsidRPr="00390D10">
              <w:rPr>
                <w:rFonts w:ascii="Arial" w:hAnsi="Arial" w:cs="Arial"/>
              </w:rPr>
              <w:t xml:space="preserve">Amount of last </w:t>
            </w:r>
            <w:r w:rsidR="00C567A1" w:rsidRPr="00390D10">
              <w:rPr>
                <w:rFonts w:ascii="Arial" w:hAnsi="Arial" w:cs="Arial"/>
              </w:rPr>
              <w:t>arm’s length</w:t>
            </w:r>
            <w:r w:rsidRPr="00390D10">
              <w:rPr>
                <w:rFonts w:ascii="Arial" w:hAnsi="Arial" w:cs="Arial"/>
              </w:rPr>
              <w:t xml:space="preserve"> transaction</w:t>
            </w:r>
          </w:p>
        </w:tc>
        <w:tc>
          <w:tcPr>
            <w:tcW w:w="2042" w:type="dxa"/>
          </w:tcPr>
          <w:p w14:paraId="55DDF846" w14:textId="77777777" w:rsidR="00966167" w:rsidRPr="00390D10" w:rsidRDefault="00966167" w:rsidP="00FB7603">
            <w:pPr>
              <w:rPr>
                <w:rFonts w:ascii="Arial" w:hAnsi="Arial" w:cs="Arial"/>
              </w:rPr>
            </w:pPr>
            <w:r w:rsidRPr="00390D10">
              <w:rPr>
                <w:rFonts w:ascii="Arial" w:hAnsi="Arial" w:cs="Arial"/>
              </w:rPr>
              <w:t>Can't be paid by anyone</w:t>
            </w:r>
          </w:p>
        </w:tc>
        <w:tc>
          <w:tcPr>
            <w:tcW w:w="2230" w:type="dxa"/>
          </w:tcPr>
          <w:p w14:paraId="3F8A7E54" w14:textId="77777777" w:rsidR="00966167" w:rsidRPr="00390D10" w:rsidRDefault="00966167" w:rsidP="00FB7603">
            <w:pPr>
              <w:rPr>
                <w:rFonts w:ascii="Arial" w:hAnsi="Arial" w:cs="Arial"/>
              </w:rPr>
            </w:pPr>
            <w:r w:rsidRPr="00390D10">
              <w:rPr>
                <w:rFonts w:ascii="Arial" w:hAnsi="Arial" w:cs="Arial"/>
              </w:rPr>
              <w:t>Can be paid with HOME or other funds</w:t>
            </w:r>
          </w:p>
        </w:tc>
      </w:tr>
      <w:tr w:rsidR="00966167" w:rsidRPr="00390D10" w14:paraId="67705E9C" w14:textId="77777777" w:rsidTr="00677885">
        <w:trPr>
          <w:trHeight w:val="1461"/>
        </w:trPr>
        <w:tc>
          <w:tcPr>
            <w:tcW w:w="1844" w:type="dxa"/>
          </w:tcPr>
          <w:p w14:paraId="606FFF12" w14:textId="77777777" w:rsidR="00966167" w:rsidRPr="00390D10" w:rsidRDefault="00966167" w:rsidP="00FB7603">
            <w:pPr>
              <w:rPr>
                <w:rFonts w:ascii="Arial" w:hAnsi="Arial" w:cs="Arial"/>
              </w:rPr>
            </w:pPr>
            <w:r w:rsidRPr="00390D10">
              <w:rPr>
                <w:rFonts w:ascii="Arial" w:hAnsi="Arial" w:cs="Arial"/>
              </w:rPr>
              <w:t>Unrelated Party</w:t>
            </w:r>
          </w:p>
        </w:tc>
        <w:tc>
          <w:tcPr>
            <w:tcW w:w="1586" w:type="dxa"/>
          </w:tcPr>
          <w:p w14:paraId="439948B4" w14:textId="77777777" w:rsidR="00966167" w:rsidRPr="00390D10" w:rsidRDefault="00966167" w:rsidP="00FB7603">
            <w:pPr>
              <w:jc w:val="center"/>
              <w:rPr>
                <w:rFonts w:ascii="Arial" w:hAnsi="Arial" w:cs="Arial"/>
              </w:rPr>
            </w:pPr>
            <w:r w:rsidRPr="00390D10">
              <w:rPr>
                <w:rFonts w:ascii="Arial" w:hAnsi="Arial" w:cs="Arial"/>
              </w:rPr>
              <w:t>Increased or Decreased</w:t>
            </w:r>
          </w:p>
        </w:tc>
        <w:tc>
          <w:tcPr>
            <w:tcW w:w="2026" w:type="dxa"/>
          </w:tcPr>
          <w:p w14:paraId="6A870232" w14:textId="77777777" w:rsidR="00966167" w:rsidRPr="00390D10" w:rsidRDefault="00966167" w:rsidP="00FB7603">
            <w:pPr>
              <w:rPr>
                <w:rFonts w:ascii="Arial" w:hAnsi="Arial" w:cs="Arial"/>
              </w:rPr>
            </w:pPr>
            <w:r w:rsidRPr="00390D10">
              <w:rPr>
                <w:rFonts w:ascii="Arial" w:hAnsi="Arial" w:cs="Arial"/>
              </w:rPr>
              <w:t>Current appraised value</w:t>
            </w:r>
            <w:r w:rsidR="00024145" w:rsidRPr="00390D10">
              <w:rPr>
                <w:rFonts w:ascii="Arial" w:hAnsi="Arial" w:cs="Arial"/>
              </w:rPr>
              <w:t xml:space="preserve"> or purchase price</w:t>
            </w:r>
          </w:p>
        </w:tc>
        <w:tc>
          <w:tcPr>
            <w:tcW w:w="2042" w:type="dxa"/>
          </w:tcPr>
          <w:p w14:paraId="586C2C14" w14:textId="77777777" w:rsidR="00966167" w:rsidRPr="00390D10" w:rsidRDefault="00966167" w:rsidP="00FB7603">
            <w:pPr>
              <w:rPr>
                <w:rFonts w:ascii="Arial" w:hAnsi="Arial" w:cs="Arial"/>
              </w:rPr>
            </w:pPr>
            <w:r w:rsidRPr="00390D10">
              <w:rPr>
                <w:rFonts w:ascii="Arial" w:hAnsi="Arial" w:cs="Arial"/>
              </w:rPr>
              <w:t>Paid for with tax credit equity or junior public financing with no mandatory debt service</w:t>
            </w:r>
          </w:p>
        </w:tc>
        <w:tc>
          <w:tcPr>
            <w:tcW w:w="2230" w:type="dxa"/>
          </w:tcPr>
          <w:p w14:paraId="48E3D508" w14:textId="77777777" w:rsidR="00966167" w:rsidRPr="00390D10" w:rsidRDefault="00966167" w:rsidP="00FB7603">
            <w:pPr>
              <w:rPr>
                <w:rFonts w:ascii="Arial" w:hAnsi="Arial" w:cs="Arial"/>
              </w:rPr>
            </w:pPr>
            <w:r w:rsidRPr="00390D10">
              <w:rPr>
                <w:rFonts w:ascii="Arial" w:hAnsi="Arial" w:cs="Arial"/>
              </w:rPr>
              <w:t>Can be paid with HOME or other funds</w:t>
            </w:r>
          </w:p>
        </w:tc>
      </w:tr>
    </w:tbl>
    <w:p w14:paraId="5CEA642E" w14:textId="77777777" w:rsidR="00966167" w:rsidRPr="00390D10" w:rsidRDefault="00966167" w:rsidP="008B5125">
      <w:pPr>
        <w:widowControl w:val="0"/>
        <w:ind w:right="432"/>
        <w:rPr>
          <w:rFonts w:ascii="Arial" w:hAnsi="Arial" w:cs="Arial"/>
          <w:sz w:val="24"/>
          <w:szCs w:val="24"/>
          <w:u w:val="single"/>
        </w:rPr>
      </w:pPr>
    </w:p>
    <w:p w14:paraId="27122CED" w14:textId="77777777" w:rsidR="00966167" w:rsidRPr="00390D10" w:rsidRDefault="00966167" w:rsidP="008B5125">
      <w:pPr>
        <w:widowControl w:val="0"/>
        <w:ind w:right="432"/>
        <w:rPr>
          <w:rFonts w:ascii="Arial" w:hAnsi="Arial" w:cs="Arial"/>
          <w:sz w:val="24"/>
          <w:szCs w:val="24"/>
          <w:u w:val="single"/>
        </w:rPr>
      </w:pPr>
    </w:p>
    <w:p w14:paraId="7F524F5E" w14:textId="77777777" w:rsidR="000140C7" w:rsidRPr="00390D10" w:rsidRDefault="000140C7" w:rsidP="008B5125">
      <w:pPr>
        <w:widowControl w:val="0"/>
        <w:ind w:right="432"/>
        <w:rPr>
          <w:rFonts w:ascii="Arial" w:hAnsi="Arial" w:cs="Arial"/>
          <w:sz w:val="24"/>
          <w:szCs w:val="24"/>
          <w:u w:val="single"/>
        </w:rPr>
      </w:pPr>
    </w:p>
    <w:p w14:paraId="13BBD019" w14:textId="5426FCA5" w:rsidR="008B5125" w:rsidRPr="00390D10" w:rsidRDefault="00AD79C0" w:rsidP="008B5125">
      <w:pPr>
        <w:widowControl w:val="0"/>
        <w:ind w:right="432"/>
        <w:rPr>
          <w:rFonts w:ascii="Arial" w:hAnsi="Arial" w:cs="Arial"/>
          <w:sz w:val="24"/>
          <w:szCs w:val="24"/>
        </w:rPr>
      </w:pPr>
      <w:r w:rsidRPr="00390D10">
        <w:rPr>
          <w:rFonts w:ascii="Arial" w:hAnsi="Arial" w:cs="Arial"/>
          <w:sz w:val="24"/>
          <w:szCs w:val="24"/>
          <w:u w:val="single"/>
        </w:rPr>
        <w:lastRenderedPageBreak/>
        <w:t>No appraisal is needed</w:t>
      </w:r>
      <w:r w:rsidRPr="00390D10">
        <w:rPr>
          <w:rFonts w:ascii="Arial" w:hAnsi="Arial" w:cs="Arial"/>
          <w:sz w:val="24"/>
          <w:szCs w:val="24"/>
        </w:rPr>
        <w:t xml:space="preserve"> if land is being donated to the project, no land costs will be shown in the development budget, and there are no other financial consequences from the land donation which would require that</w:t>
      </w:r>
      <w:r w:rsidR="00C86888">
        <w:rPr>
          <w:rFonts w:ascii="Arial" w:hAnsi="Arial" w:cs="Arial"/>
          <w:sz w:val="24"/>
          <w:szCs w:val="24"/>
        </w:rPr>
        <w:t xml:space="preserve"> the Department </w:t>
      </w:r>
      <w:r w:rsidRPr="00390D10">
        <w:rPr>
          <w:rFonts w:ascii="Arial" w:hAnsi="Arial" w:cs="Arial"/>
          <w:sz w:val="24"/>
          <w:szCs w:val="24"/>
        </w:rPr>
        <w:t xml:space="preserve">assess the value of the land (e.g. not calculating </w:t>
      </w:r>
      <w:r w:rsidR="00085834" w:rsidRPr="00390D10">
        <w:rPr>
          <w:rFonts w:ascii="Arial" w:hAnsi="Arial" w:cs="Arial"/>
          <w:sz w:val="24"/>
          <w:szCs w:val="24"/>
        </w:rPr>
        <w:t>a</w:t>
      </w:r>
      <w:r w:rsidR="00D303E5" w:rsidRPr="00390D10">
        <w:rPr>
          <w:rFonts w:ascii="Arial" w:hAnsi="Arial" w:cs="Arial"/>
          <w:sz w:val="24"/>
          <w:szCs w:val="24"/>
        </w:rPr>
        <w:t xml:space="preserve"> higher percentage of permanent financing committed </w:t>
      </w:r>
      <w:r w:rsidRPr="00390D10">
        <w:rPr>
          <w:rFonts w:ascii="Arial" w:hAnsi="Arial" w:cs="Arial"/>
          <w:sz w:val="24"/>
          <w:szCs w:val="24"/>
        </w:rPr>
        <w:t>due to land donation).</w:t>
      </w:r>
    </w:p>
    <w:p w14:paraId="272B07CE" w14:textId="77777777" w:rsidR="006A7B9A" w:rsidRPr="00390D10" w:rsidRDefault="006A7B9A" w:rsidP="008B5125">
      <w:pPr>
        <w:widowControl w:val="0"/>
        <w:ind w:right="432"/>
        <w:rPr>
          <w:rFonts w:ascii="Arial" w:hAnsi="Arial" w:cs="Arial"/>
          <w:sz w:val="24"/>
          <w:szCs w:val="24"/>
        </w:rPr>
      </w:pPr>
    </w:p>
    <w:p w14:paraId="38D73092" w14:textId="7C205044" w:rsidR="006A7B9A" w:rsidRPr="00390D10" w:rsidRDefault="006A7B9A" w:rsidP="006A7B9A">
      <w:pPr>
        <w:widowControl w:val="0"/>
        <w:ind w:right="432"/>
        <w:rPr>
          <w:rFonts w:ascii="Arial" w:hAnsi="Arial"/>
          <w:b/>
          <w:sz w:val="24"/>
          <w:szCs w:val="24"/>
        </w:rPr>
      </w:pPr>
      <w:r w:rsidRPr="00390D10">
        <w:rPr>
          <w:rFonts w:ascii="Arial" w:hAnsi="Arial"/>
          <w:b/>
          <w:sz w:val="24"/>
          <w:szCs w:val="24"/>
        </w:rPr>
        <w:t>Floodplain Analysis* (25 points)</w:t>
      </w:r>
      <w:r w:rsidR="000C6F7E" w:rsidRPr="00390D10">
        <w:rPr>
          <w:rFonts w:ascii="Arial" w:hAnsi="Arial"/>
          <w:b/>
          <w:sz w:val="24"/>
          <w:szCs w:val="24"/>
        </w:rPr>
        <w:t xml:space="preserve"> </w:t>
      </w:r>
      <w:r w:rsidRPr="00390D10">
        <w:rPr>
          <w:rFonts w:ascii="Arial" w:hAnsi="Arial" w:cs="Arial"/>
          <w:sz w:val="24"/>
          <w:szCs w:val="24"/>
        </w:rPr>
        <w:t xml:space="preserve">– Requirements are the same as for Rental New Construction.  Please refer to guidance beginning on </w:t>
      </w:r>
      <w:r w:rsidRPr="004505F9">
        <w:rPr>
          <w:rFonts w:ascii="Arial" w:hAnsi="Arial" w:cs="Arial"/>
          <w:sz w:val="24"/>
          <w:szCs w:val="24"/>
        </w:rPr>
        <w:t xml:space="preserve">page </w:t>
      </w:r>
      <w:r w:rsidR="004505F9">
        <w:rPr>
          <w:rFonts w:ascii="Arial" w:hAnsi="Arial" w:cs="Arial"/>
          <w:sz w:val="24"/>
          <w:szCs w:val="24"/>
        </w:rPr>
        <w:t>58</w:t>
      </w:r>
      <w:r w:rsidR="004A77CD" w:rsidRPr="00390D10">
        <w:rPr>
          <w:rFonts w:ascii="Arial" w:hAnsi="Arial" w:cs="Arial"/>
          <w:sz w:val="24"/>
          <w:szCs w:val="24"/>
        </w:rPr>
        <w:t>.</w:t>
      </w:r>
      <w:r w:rsidRPr="00390D10">
        <w:rPr>
          <w:rFonts w:ascii="Arial" w:hAnsi="Arial" w:cs="Arial"/>
          <w:sz w:val="24"/>
          <w:szCs w:val="24"/>
        </w:rPr>
        <w:t xml:space="preserve">   </w:t>
      </w:r>
    </w:p>
    <w:p w14:paraId="326F1680" w14:textId="77777777" w:rsidR="00085834" w:rsidRPr="00390D10" w:rsidRDefault="00085834" w:rsidP="008B5125">
      <w:pPr>
        <w:widowControl w:val="0"/>
        <w:ind w:right="432"/>
        <w:rPr>
          <w:rFonts w:ascii="Arial" w:hAnsi="Arial"/>
          <w:sz w:val="24"/>
          <w:szCs w:val="24"/>
        </w:rPr>
      </w:pPr>
    </w:p>
    <w:p w14:paraId="6ABEEE96" w14:textId="0550C5EF" w:rsidR="007833F4" w:rsidRPr="00390D10" w:rsidRDefault="00923B6E" w:rsidP="00923B6E">
      <w:pPr>
        <w:widowControl w:val="0"/>
        <w:ind w:right="432"/>
        <w:rPr>
          <w:rFonts w:ascii="Arial" w:hAnsi="Arial"/>
          <w:sz w:val="24"/>
          <w:szCs w:val="24"/>
        </w:rPr>
      </w:pPr>
      <w:r w:rsidRPr="00390D10">
        <w:rPr>
          <w:rFonts w:ascii="Arial" w:hAnsi="Arial"/>
          <w:b/>
          <w:sz w:val="24"/>
          <w:szCs w:val="24"/>
        </w:rPr>
        <w:t>Assess Lead-Based Paint, Asbestos, and Mold* (25 points)</w:t>
      </w:r>
      <w:r w:rsidRPr="00390D10">
        <w:rPr>
          <w:rFonts w:ascii="Arial" w:hAnsi="Arial"/>
          <w:sz w:val="24"/>
          <w:szCs w:val="24"/>
        </w:rPr>
        <w:t xml:space="preserve"> </w:t>
      </w:r>
      <w:r w:rsidR="007833F4" w:rsidRPr="00390D10">
        <w:rPr>
          <w:rFonts w:ascii="Arial" w:hAnsi="Arial"/>
          <w:sz w:val="24"/>
          <w:szCs w:val="24"/>
        </w:rPr>
        <w:t>–For scoring, a</w:t>
      </w:r>
      <w:r w:rsidRPr="00390D10">
        <w:rPr>
          <w:rFonts w:ascii="Arial" w:hAnsi="Arial"/>
          <w:sz w:val="24"/>
          <w:szCs w:val="24"/>
        </w:rPr>
        <w:t>ll reports submitted pursuant to this task must be prepared</w:t>
      </w:r>
      <w:r w:rsidR="00E44D8D" w:rsidRPr="00390D10">
        <w:rPr>
          <w:rFonts w:ascii="Arial" w:hAnsi="Arial"/>
          <w:sz w:val="24"/>
          <w:szCs w:val="24"/>
        </w:rPr>
        <w:t xml:space="preserve"> no earlier than </w:t>
      </w:r>
      <w:r w:rsidR="0025511B">
        <w:rPr>
          <w:rFonts w:ascii="Arial" w:hAnsi="Arial"/>
          <w:sz w:val="24"/>
          <w:szCs w:val="24"/>
        </w:rPr>
        <w:t>2019</w:t>
      </w:r>
      <w:r w:rsidR="007833F4" w:rsidRPr="00390D10">
        <w:rPr>
          <w:rFonts w:ascii="Arial" w:hAnsi="Arial"/>
          <w:sz w:val="24"/>
          <w:szCs w:val="24"/>
        </w:rPr>
        <w:t xml:space="preserve"> by an entity properly certified or acc</w:t>
      </w:r>
      <w:r w:rsidR="006A7B9A" w:rsidRPr="00390D10">
        <w:rPr>
          <w:rFonts w:ascii="Arial" w:hAnsi="Arial"/>
          <w:sz w:val="24"/>
          <w:szCs w:val="24"/>
        </w:rPr>
        <w:t>r</w:t>
      </w:r>
      <w:r w:rsidR="007833F4" w:rsidRPr="00390D10">
        <w:rPr>
          <w:rFonts w:ascii="Arial" w:hAnsi="Arial"/>
          <w:sz w:val="24"/>
          <w:szCs w:val="24"/>
        </w:rPr>
        <w:t>edited</w:t>
      </w:r>
      <w:r w:rsidRPr="00390D10">
        <w:rPr>
          <w:rFonts w:ascii="Arial" w:hAnsi="Arial"/>
          <w:sz w:val="24"/>
          <w:szCs w:val="24"/>
        </w:rPr>
        <w:t xml:space="preserve"> as noted below.</w:t>
      </w:r>
    </w:p>
    <w:p w14:paraId="39D3D246" w14:textId="77777777" w:rsidR="007833F4" w:rsidRPr="00390D10" w:rsidRDefault="007833F4" w:rsidP="00923B6E">
      <w:pPr>
        <w:widowControl w:val="0"/>
        <w:ind w:right="432"/>
        <w:rPr>
          <w:rFonts w:ascii="Arial" w:hAnsi="Arial"/>
          <w:sz w:val="24"/>
          <w:szCs w:val="24"/>
        </w:rPr>
      </w:pPr>
    </w:p>
    <w:p w14:paraId="0E36A2D8" w14:textId="240E4D75" w:rsidR="00923B6E" w:rsidRPr="00390D10" w:rsidRDefault="007833F4" w:rsidP="00923B6E">
      <w:pPr>
        <w:widowControl w:val="0"/>
        <w:ind w:right="432"/>
        <w:rPr>
          <w:rFonts w:ascii="Arial" w:hAnsi="Arial"/>
          <w:sz w:val="24"/>
          <w:szCs w:val="24"/>
        </w:rPr>
      </w:pPr>
      <w:r w:rsidRPr="00390D10">
        <w:rPr>
          <w:rFonts w:ascii="Arial" w:hAnsi="Arial"/>
          <w:sz w:val="24"/>
          <w:szCs w:val="24"/>
        </w:rPr>
        <w:t xml:space="preserve">For projects scoring high enough to proceed to feasibility review, </w:t>
      </w:r>
      <w:r w:rsidR="00C86888">
        <w:rPr>
          <w:rFonts w:ascii="Arial" w:hAnsi="Arial"/>
          <w:sz w:val="24"/>
          <w:szCs w:val="24"/>
        </w:rPr>
        <w:t xml:space="preserve">the Department </w:t>
      </w:r>
      <w:r w:rsidRPr="00390D10">
        <w:rPr>
          <w:rFonts w:ascii="Arial" w:hAnsi="Arial"/>
          <w:sz w:val="24"/>
          <w:szCs w:val="24"/>
        </w:rPr>
        <w:t>will</w:t>
      </w:r>
      <w:r w:rsidR="00923B6E" w:rsidRPr="00390D10">
        <w:rPr>
          <w:rFonts w:ascii="Arial" w:hAnsi="Arial"/>
          <w:sz w:val="24"/>
          <w:szCs w:val="24"/>
        </w:rPr>
        <w:t xml:space="preserve"> evaluat</w:t>
      </w:r>
      <w:r w:rsidRPr="00390D10">
        <w:rPr>
          <w:rFonts w:ascii="Arial" w:hAnsi="Arial"/>
          <w:sz w:val="24"/>
          <w:szCs w:val="24"/>
        </w:rPr>
        <w:t>e</w:t>
      </w:r>
      <w:r w:rsidR="00923B6E" w:rsidRPr="00390D10">
        <w:rPr>
          <w:rFonts w:ascii="Arial" w:hAnsi="Arial"/>
          <w:sz w:val="24"/>
          <w:szCs w:val="24"/>
        </w:rPr>
        <w:t xml:space="preserve"> the contents of the report(s), consider</w:t>
      </w:r>
      <w:r w:rsidRPr="00390D10">
        <w:rPr>
          <w:rFonts w:ascii="Arial" w:hAnsi="Arial"/>
          <w:sz w:val="24"/>
          <w:szCs w:val="24"/>
        </w:rPr>
        <w:t>ing</w:t>
      </w:r>
      <w:r w:rsidR="00923B6E" w:rsidRPr="00390D10">
        <w:rPr>
          <w:rFonts w:ascii="Arial" w:hAnsi="Arial"/>
          <w:sz w:val="24"/>
          <w:szCs w:val="24"/>
        </w:rPr>
        <w:t xml:space="preserve"> both positive and negative factors. </w:t>
      </w:r>
      <w:r w:rsidR="008A7004" w:rsidRPr="00390D10">
        <w:rPr>
          <w:rFonts w:ascii="Arial" w:hAnsi="Arial"/>
          <w:sz w:val="24"/>
          <w:szCs w:val="24"/>
        </w:rPr>
        <w:t xml:space="preserve"> </w:t>
      </w:r>
      <w:r w:rsidR="00923B6E" w:rsidRPr="00390D10">
        <w:rPr>
          <w:rFonts w:ascii="Arial" w:hAnsi="Arial"/>
          <w:sz w:val="24"/>
          <w:szCs w:val="24"/>
        </w:rPr>
        <w:t xml:space="preserve">The lead-based paint assessment need </w:t>
      </w:r>
      <w:r w:rsidR="008A7004" w:rsidRPr="00390D10">
        <w:rPr>
          <w:rFonts w:ascii="Arial" w:hAnsi="Arial"/>
          <w:sz w:val="24"/>
          <w:szCs w:val="24"/>
        </w:rPr>
        <w:t xml:space="preserve">to </w:t>
      </w:r>
      <w:r w:rsidR="00923B6E" w:rsidRPr="00390D10">
        <w:rPr>
          <w:rFonts w:ascii="Arial" w:hAnsi="Arial"/>
          <w:sz w:val="24"/>
          <w:szCs w:val="24"/>
        </w:rPr>
        <w:t>be prepared for</w:t>
      </w:r>
      <w:r w:rsidR="008A7004" w:rsidRPr="00390D10">
        <w:rPr>
          <w:rFonts w:ascii="Arial" w:hAnsi="Arial"/>
          <w:sz w:val="24"/>
          <w:szCs w:val="24"/>
        </w:rPr>
        <w:t xml:space="preserve"> only</w:t>
      </w:r>
      <w:r w:rsidR="00923B6E" w:rsidRPr="00390D10">
        <w:rPr>
          <w:rFonts w:ascii="Arial" w:hAnsi="Arial"/>
          <w:sz w:val="24"/>
          <w:szCs w:val="24"/>
        </w:rPr>
        <w:t xml:space="preserve"> buildings constructed prior to January 1, 1978.</w:t>
      </w:r>
      <w:r w:rsidR="0050217B" w:rsidRPr="00390D10">
        <w:rPr>
          <w:rFonts w:ascii="Arial" w:hAnsi="Arial"/>
          <w:sz w:val="24"/>
          <w:szCs w:val="24"/>
        </w:rPr>
        <w:t xml:space="preserve"> </w:t>
      </w:r>
      <w:r w:rsidR="008A7004" w:rsidRPr="00390D10">
        <w:rPr>
          <w:rFonts w:ascii="Arial" w:hAnsi="Arial"/>
          <w:sz w:val="24"/>
          <w:szCs w:val="24"/>
        </w:rPr>
        <w:t xml:space="preserve"> </w:t>
      </w:r>
      <w:r w:rsidR="0050217B" w:rsidRPr="00390D10">
        <w:rPr>
          <w:rFonts w:ascii="Arial" w:hAnsi="Arial"/>
          <w:sz w:val="24"/>
          <w:szCs w:val="24"/>
        </w:rPr>
        <w:t>If the property was constructed after December 31, 197</w:t>
      </w:r>
      <w:r w:rsidR="000D61EF" w:rsidRPr="00390D10">
        <w:rPr>
          <w:rFonts w:ascii="Arial" w:hAnsi="Arial"/>
          <w:sz w:val="24"/>
          <w:szCs w:val="24"/>
        </w:rPr>
        <w:t>7</w:t>
      </w:r>
      <w:r w:rsidR="0050217B" w:rsidRPr="00390D10">
        <w:rPr>
          <w:rFonts w:ascii="Arial" w:hAnsi="Arial"/>
          <w:sz w:val="24"/>
          <w:szCs w:val="24"/>
        </w:rPr>
        <w:t xml:space="preserve">, indicate this in the PDP chart above. </w:t>
      </w:r>
    </w:p>
    <w:p w14:paraId="61120305" w14:textId="77777777" w:rsidR="00923B6E" w:rsidRPr="00390D10" w:rsidRDefault="00923B6E" w:rsidP="00923B6E">
      <w:pPr>
        <w:widowControl w:val="0"/>
        <w:ind w:right="432"/>
        <w:rPr>
          <w:rFonts w:ascii="Arial" w:hAnsi="Arial"/>
          <w:sz w:val="24"/>
          <w:szCs w:val="24"/>
        </w:rPr>
      </w:pPr>
    </w:p>
    <w:p w14:paraId="0B0ACCC2" w14:textId="77777777" w:rsidR="00923B6E" w:rsidRPr="00390D10" w:rsidRDefault="00923B6E" w:rsidP="00923B6E">
      <w:pPr>
        <w:overflowPunct/>
        <w:textAlignment w:val="auto"/>
        <w:rPr>
          <w:rFonts w:ascii="Arial" w:hAnsi="Arial"/>
          <w:sz w:val="24"/>
          <w:szCs w:val="24"/>
        </w:rPr>
      </w:pPr>
      <w:r w:rsidRPr="00390D10">
        <w:rPr>
          <w:rFonts w:ascii="Arial" w:hAnsi="Arial"/>
          <w:sz w:val="24"/>
          <w:szCs w:val="24"/>
        </w:rPr>
        <w:t xml:space="preserve">If the reports identify any environmental hazards, you are </w:t>
      </w:r>
      <w:r w:rsidRPr="00390D10">
        <w:rPr>
          <w:rFonts w:ascii="Arial" w:hAnsi="Arial" w:cs="Arial"/>
          <w:sz w:val="24"/>
          <w:szCs w:val="24"/>
        </w:rPr>
        <w:t>you are required to have a remediation plan to correct any identified hazards, and the cost for remediation has to be shown in the development budget.</w:t>
      </w:r>
      <w:r w:rsidRPr="00390D10">
        <w:rPr>
          <w:rFonts w:ascii="Arial" w:hAnsi="Arial"/>
          <w:sz w:val="24"/>
          <w:szCs w:val="24"/>
        </w:rPr>
        <w:t xml:space="preserve"> </w:t>
      </w:r>
      <w:r w:rsidR="008A7004" w:rsidRPr="00390D10">
        <w:rPr>
          <w:rFonts w:ascii="Arial" w:hAnsi="Arial"/>
          <w:sz w:val="24"/>
          <w:szCs w:val="24"/>
        </w:rPr>
        <w:t xml:space="preserve"> </w:t>
      </w:r>
      <w:r w:rsidRPr="00390D10">
        <w:rPr>
          <w:rFonts w:ascii="Arial" w:hAnsi="Arial" w:cs="Arial"/>
          <w:sz w:val="24"/>
          <w:szCs w:val="24"/>
        </w:rPr>
        <w:t>Note also that if there are inconsistencies between the PNA findings, and the findings of the lead, asbestos, and mold reports, this will be cause for concern</w:t>
      </w:r>
      <w:r w:rsidR="00C3163E" w:rsidRPr="00390D10">
        <w:rPr>
          <w:rFonts w:ascii="Arial" w:hAnsi="Arial" w:cs="Arial"/>
          <w:sz w:val="24"/>
          <w:szCs w:val="24"/>
        </w:rPr>
        <w:t>.</w:t>
      </w:r>
    </w:p>
    <w:p w14:paraId="385DDE35" w14:textId="77777777" w:rsidR="00923B6E" w:rsidRPr="00390D10" w:rsidRDefault="00923B6E" w:rsidP="00923B6E">
      <w:pPr>
        <w:overflowPunct/>
        <w:textAlignment w:val="auto"/>
        <w:rPr>
          <w:rFonts w:ascii="Arial" w:hAnsi="Arial"/>
          <w:sz w:val="24"/>
          <w:szCs w:val="24"/>
          <w:u w:val="single"/>
        </w:rPr>
      </w:pPr>
    </w:p>
    <w:p w14:paraId="042265C8" w14:textId="77777777" w:rsidR="00923B6E" w:rsidRPr="00390D10" w:rsidRDefault="00923B6E" w:rsidP="00923B6E">
      <w:pPr>
        <w:overflowPunct/>
        <w:textAlignment w:val="auto"/>
        <w:rPr>
          <w:rFonts w:ascii="Arial" w:hAnsi="Arial" w:cs="Arial"/>
          <w:color w:val="0000FF"/>
          <w:sz w:val="24"/>
          <w:szCs w:val="24"/>
        </w:rPr>
      </w:pPr>
      <w:r w:rsidRPr="00390D10">
        <w:rPr>
          <w:rFonts w:ascii="Arial" w:hAnsi="Arial"/>
          <w:sz w:val="24"/>
          <w:szCs w:val="24"/>
          <w:u w:val="single"/>
        </w:rPr>
        <w:t>Lead-Based Paint Assessment</w:t>
      </w:r>
      <w:r w:rsidRPr="00390D10">
        <w:rPr>
          <w:rFonts w:ascii="Arial" w:hAnsi="Arial"/>
          <w:sz w:val="24"/>
          <w:szCs w:val="24"/>
        </w:rPr>
        <w:t xml:space="preserve"> (for buildings constructed prior to January 1, 1978) - provide a report from an inspector/assessor certified by the California Department of Public Health. </w:t>
      </w:r>
      <w:r w:rsidRPr="00390D10">
        <w:rPr>
          <w:rFonts w:ascii="Arial" w:hAnsi="Arial" w:cs="Arial"/>
          <w:color w:val="000000"/>
          <w:sz w:val="24"/>
          <w:szCs w:val="24"/>
        </w:rPr>
        <w:t>Federal lead regulations generally require that unless the presence of lead is presumed, paint testing must be conducted on all deteriorated painted surfaces or surfaces that will be disturbed or replaced.</w:t>
      </w:r>
      <w:r w:rsidR="008A7004" w:rsidRPr="00390D10">
        <w:rPr>
          <w:rFonts w:ascii="Arial" w:hAnsi="Arial" w:cs="Arial"/>
          <w:color w:val="000000"/>
          <w:sz w:val="24"/>
          <w:szCs w:val="24"/>
        </w:rPr>
        <w:t xml:space="preserve"> </w:t>
      </w:r>
      <w:r w:rsidRPr="00390D10">
        <w:rPr>
          <w:rFonts w:ascii="Arial" w:hAnsi="Arial" w:cs="Arial"/>
          <w:color w:val="000000"/>
          <w:sz w:val="24"/>
          <w:szCs w:val="24"/>
        </w:rPr>
        <w:t xml:space="preserve"> It is our expectation that most developers will presume the presence of lead after inspecting only a few units with positive results for lead</w:t>
      </w:r>
      <w:r w:rsidR="00FA2888" w:rsidRPr="00390D10">
        <w:rPr>
          <w:rFonts w:ascii="Arial" w:hAnsi="Arial" w:cs="Arial"/>
          <w:color w:val="000000"/>
          <w:sz w:val="24"/>
          <w:szCs w:val="24"/>
        </w:rPr>
        <w:t>.</w:t>
      </w:r>
      <w:r w:rsidRPr="00390D10">
        <w:rPr>
          <w:rFonts w:ascii="Arial" w:hAnsi="Arial" w:cs="Arial"/>
          <w:color w:val="000000"/>
          <w:sz w:val="24"/>
          <w:szCs w:val="24"/>
        </w:rPr>
        <w:t xml:space="preserve"> </w:t>
      </w:r>
    </w:p>
    <w:p w14:paraId="36A76AEB" w14:textId="77777777" w:rsidR="00923B6E" w:rsidRPr="00390D10" w:rsidRDefault="00923B6E" w:rsidP="00923B6E">
      <w:pPr>
        <w:overflowPunct/>
        <w:textAlignment w:val="auto"/>
        <w:rPr>
          <w:rFonts w:ascii="Arial" w:hAnsi="Arial" w:cs="Arial"/>
          <w:color w:val="000000"/>
          <w:sz w:val="24"/>
          <w:szCs w:val="24"/>
        </w:rPr>
      </w:pPr>
    </w:p>
    <w:p w14:paraId="4FBD9B3A" w14:textId="77777777" w:rsidR="00923B6E" w:rsidRPr="00390D10" w:rsidRDefault="00923B6E" w:rsidP="00923B6E">
      <w:pPr>
        <w:overflowPunct/>
        <w:textAlignment w:val="auto"/>
        <w:rPr>
          <w:rFonts w:ascii="Arial" w:hAnsi="Arial"/>
          <w:sz w:val="24"/>
          <w:szCs w:val="24"/>
        </w:rPr>
      </w:pPr>
      <w:r w:rsidRPr="00390D10">
        <w:rPr>
          <w:rFonts w:ascii="Arial" w:hAnsi="Arial" w:cs="Arial"/>
          <w:color w:val="000000"/>
          <w:sz w:val="24"/>
          <w:szCs w:val="24"/>
        </w:rPr>
        <w:t>Lead hazard reduction or abatement activities must be conducted in accordance 24 CFR Part 35.</w:t>
      </w:r>
      <w:r w:rsidR="00E57CF2" w:rsidRPr="00390D10">
        <w:rPr>
          <w:rFonts w:ascii="Arial" w:hAnsi="Arial" w:cs="Arial"/>
          <w:color w:val="000000"/>
          <w:sz w:val="24"/>
          <w:szCs w:val="24"/>
        </w:rPr>
        <w:t xml:space="preserve"> </w:t>
      </w:r>
      <w:r w:rsidRPr="00390D10">
        <w:rPr>
          <w:rFonts w:ascii="Arial" w:hAnsi="Arial" w:cs="Arial"/>
          <w:color w:val="000000"/>
          <w:sz w:val="24"/>
          <w:szCs w:val="24"/>
        </w:rPr>
        <w:t>If you are presuming lead-based paint in all deteriorated painted surfaces or surfaces that will be disturbed or replaced, note this in your lead report, and discuss what remediation measures will be undertaken in accordance with Part 35.</w:t>
      </w:r>
    </w:p>
    <w:p w14:paraId="37F8E274" w14:textId="77777777" w:rsidR="00923B6E" w:rsidRPr="00390D10" w:rsidRDefault="00923B6E" w:rsidP="00923B6E">
      <w:pPr>
        <w:widowControl w:val="0"/>
        <w:ind w:right="432"/>
        <w:rPr>
          <w:rFonts w:ascii="Arial" w:hAnsi="Arial"/>
          <w:sz w:val="24"/>
          <w:szCs w:val="24"/>
        </w:rPr>
      </w:pPr>
    </w:p>
    <w:p w14:paraId="62144292" w14:textId="77777777" w:rsidR="00923B6E" w:rsidRPr="00390D10" w:rsidRDefault="00923B6E" w:rsidP="00923B6E">
      <w:pPr>
        <w:overflowPunct/>
        <w:textAlignment w:val="auto"/>
        <w:rPr>
          <w:rFonts w:ascii="Arial" w:hAnsi="Arial" w:cs="Arial"/>
          <w:sz w:val="24"/>
          <w:szCs w:val="24"/>
        </w:rPr>
      </w:pPr>
      <w:r w:rsidRPr="00390D10">
        <w:rPr>
          <w:rFonts w:ascii="Arial" w:hAnsi="Arial"/>
          <w:sz w:val="24"/>
          <w:szCs w:val="24"/>
          <w:u w:val="single"/>
        </w:rPr>
        <w:t>Asbestos Report</w:t>
      </w:r>
      <w:r w:rsidRPr="00390D10">
        <w:rPr>
          <w:rFonts w:ascii="Arial" w:hAnsi="Arial"/>
          <w:sz w:val="24"/>
          <w:szCs w:val="24"/>
        </w:rPr>
        <w:t xml:space="preserve"> - provide an "Asbestos-Containing Material Report" based on an analysis from an environmental laboratory accredited by the National Institute of Standards and Technology Asbestos Program.</w:t>
      </w:r>
      <w:r w:rsidR="008A7004" w:rsidRPr="00390D10">
        <w:rPr>
          <w:rFonts w:ascii="Arial" w:hAnsi="Arial"/>
          <w:sz w:val="24"/>
          <w:szCs w:val="24"/>
        </w:rPr>
        <w:t xml:space="preserve"> </w:t>
      </w:r>
      <w:r w:rsidRPr="00390D10">
        <w:rPr>
          <w:rFonts w:ascii="Arial" w:hAnsi="Arial"/>
          <w:sz w:val="24"/>
          <w:szCs w:val="24"/>
        </w:rPr>
        <w:t xml:space="preserve"> In preparing the report, </w:t>
      </w:r>
      <w:r w:rsidRPr="00390D10">
        <w:rPr>
          <w:rFonts w:ascii="Arial" w:hAnsi="Arial" w:cs="Arial"/>
          <w:sz w:val="24"/>
          <w:szCs w:val="24"/>
        </w:rPr>
        <w:t>at least 50</w:t>
      </w:r>
      <w:r w:rsidR="00C3163E" w:rsidRPr="00390D10">
        <w:rPr>
          <w:rFonts w:ascii="Arial" w:hAnsi="Arial" w:cs="Arial"/>
          <w:sz w:val="24"/>
          <w:szCs w:val="24"/>
        </w:rPr>
        <w:t xml:space="preserve"> percent </w:t>
      </w:r>
      <w:r w:rsidRPr="00390D10">
        <w:rPr>
          <w:rFonts w:ascii="Arial" w:hAnsi="Arial" w:cs="Arial"/>
          <w:sz w:val="24"/>
          <w:szCs w:val="24"/>
        </w:rPr>
        <w:t xml:space="preserve">of the units </w:t>
      </w:r>
      <w:r w:rsidR="00A8640A" w:rsidRPr="00390D10">
        <w:rPr>
          <w:rFonts w:ascii="Arial" w:hAnsi="Arial" w:cs="Arial"/>
          <w:sz w:val="24"/>
          <w:szCs w:val="24"/>
        </w:rPr>
        <w:t xml:space="preserve">must </w:t>
      </w:r>
      <w:r w:rsidRPr="00390D10">
        <w:rPr>
          <w:rFonts w:ascii="Arial" w:hAnsi="Arial" w:cs="Arial"/>
          <w:sz w:val="24"/>
          <w:szCs w:val="24"/>
        </w:rPr>
        <w:t xml:space="preserve">be inspected, including all units believed to be most at-risk for asbestos-containing material. </w:t>
      </w:r>
      <w:r w:rsidR="008A7004" w:rsidRPr="00390D10">
        <w:rPr>
          <w:rFonts w:ascii="Arial" w:hAnsi="Arial" w:cs="Arial"/>
          <w:sz w:val="24"/>
          <w:szCs w:val="24"/>
        </w:rPr>
        <w:t xml:space="preserve"> </w:t>
      </w:r>
      <w:r w:rsidRPr="00390D10">
        <w:rPr>
          <w:rFonts w:ascii="Arial" w:hAnsi="Arial"/>
          <w:sz w:val="24"/>
          <w:szCs w:val="24"/>
        </w:rPr>
        <w:t>A mitigation plan must be included with each report if necessary.</w:t>
      </w:r>
    </w:p>
    <w:p w14:paraId="3E4AD15A" w14:textId="77777777" w:rsidR="00923B6E" w:rsidRPr="00390D10" w:rsidRDefault="00923B6E" w:rsidP="00923B6E">
      <w:pPr>
        <w:widowControl w:val="0"/>
        <w:ind w:left="360" w:right="432"/>
        <w:rPr>
          <w:rFonts w:ascii="Arial" w:hAnsi="Arial"/>
          <w:b/>
          <w:sz w:val="28"/>
          <w:szCs w:val="28"/>
        </w:rPr>
      </w:pPr>
    </w:p>
    <w:p w14:paraId="574E3C44" w14:textId="77777777" w:rsidR="00923B6E" w:rsidRPr="00390D10" w:rsidRDefault="00923B6E" w:rsidP="00923B6E">
      <w:pPr>
        <w:overflowPunct/>
        <w:textAlignment w:val="auto"/>
        <w:rPr>
          <w:rFonts w:ascii="Arial" w:hAnsi="Arial"/>
          <w:sz w:val="24"/>
          <w:szCs w:val="24"/>
        </w:rPr>
      </w:pPr>
      <w:r w:rsidRPr="00390D10">
        <w:rPr>
          <w:rFonts w:ascii="Arial" w:hAnsi="Arial"/>
          <w:sz w:val="24"/>
          <w:szCs w:val="24"/>
          <w:u w:val="single"/>
        </w:rPr>
        <w:t>Mold Report</w:t>
      </w:r>
      <w:r w:rsidRPr="00390D10">
        <w:rPr>
          <w:rFonts w:ascii="Arial" w:hAnsi="Arial"/>
          <w:sz w:val="24"/>
          <w:szCs w:val="24"/>
        </w:rPr>
        <w:t xml:space="preserve"> – The mold report must be based on a thorough building inspection, and if necessary, physical inspections and testing in hidden areas.</w:t>
      </w:r>
      <w:r w:rsidR="008A7004" w:rsidRPr="00390D10">
        <w:rPr>
          <w:rFonts w:ascii="Arial" w:hAnsi="Arial"/>
          <w:sz w:val="24"/>
          <w:szCs w:val="24"/>
        </w:rPr>
        <w:t xml:space="preserve"> </w:t>
      </w:r>
      <w:r w:rsidRPr="00390D10">
        <w:rPr>
          <w:rFonts w:ascii="Arial" w:hAnsi="Arial"/>
          <w:sz w:val="24"/>
          <w:szCs w:val="24"/>
        </w:rPr>
        <w:t xml:space="preserve"> The report must thoroughly discuss the design of the building envelope and the types of failures that c</w:t>
      </w:r>
      <w:r w:rsidR="00FF06DF" w:rsidRPr="00390D10">
        <w:rPr>
          <w:rFonts w:ascii="Arial" w:hAnsi="Arial"/>
          <w:sz w:val="24"/>
          <w:szCs w:val="24"/>
        </w:rPr>
        <w:t xml:space="preserve">ould result, or are resulting, </w:t>
      </w:r>
      <w:r w:rsidRPr="00390D10">
        <w:rPr>
          <w:rFonts w:ascii="Arial" w:hAnsi="Arial"/>
          <w:sz w:val="24"/>
          <w:szCs w:val="24"/>
        </w:rPr>
        <w:t>in condensation, floods, and water leaks.  Where there is any basis to believe that there could be mold inside walls or otherwise inaccessible areas (e.g., such as mold odor and/or moisture intrusion), physical inspections must be performed by opening up the hidden area. If mold is found, it must be evaluated and tested.</w:t>
      </w:r>
      <w:r w:rsidR="008A7004" w:rsidRPr="00390D10">
        <w:rPr>
          <w:rFonts w:ascii="Arial" w:hAnsi="Arial"/>
          <w:sz w:val="24"/>
          <w:szCs w:val="24"/>
        </w:rPr>
        <w:t xml:space="preserve"> </w:t>
      </w:r>
      <w:r w:rsidRPr="00390D10">
        <w:rPr>
          <w:rFonts w:ascii="Arial" w:hAnsi="Arial"/>
          <w:sz w:val="24"/>
          <w:szCs w:val="24"/>
        </w:rPr>
        <w:t xml:space="preserve"> In preparing the report, </w:t>
      </w:r>
      <w:r w:rsidRPr="00390D10">
        <w:rPr>
          <w:rFonts w:ascii="Arial" w:hAnsi="Arial" w:cs="Arial"/>
          <w:sz w:val="24"/>
          <w:szCs w:val="24"/>
        </w:rPr>
        <w:t>at least 50</w:t>
      </w:r>
      <w:r w:rsidR="00E241F5" w:rsidRPr="00390D10">
        <w:rPr>
          <w:rFonts w:ascii="Arial" w:hAnsi="Arial" w:cs="Arial"/>
          <w:sz w:val="24"/>
          <w:szCs w:val="24"/>
        </w:rPr>
        <w:t xml:space="preserve"> percent</w:t>
      </w:r>
      <w:r w:rsidRPr="00390D10">
        <w:rPr>
          <w:rFonts w:ascii="Arial" w:hAnsi="Arial" w:cs="Arial"/>
          <w:sz w:val="24"/>
          <w:szCs w:val="24"/>
        </w:rPr>
        <w:t xml:space="preserve"> of the units</w:t>
      </w:r>
      <w:r w:rsidR="00D06BFB" w:rsidRPr="00390D10">
        <w:rPr>
          <w:rFonts w:ascii="Arial" w:hAnsi="Arial" w:cs="Arial"/>
          <w:sz w:val="24"/>
          <w:szCs w:val="24"/>
        </w:rPr>
        <w:t xml:space="preserve"> </w:t>
      </w:r>
      <w:r w:rsidR="00A8640A" w:rsidRPr="00390D10">
        <w:rPr>
          <w:rFonts w:ascii="Arial" w:hAnsi="Arial" w:cs="Arial"/>
          <w:sz w:val="24"/>
          <w:szCs w:val="24"/>
        </w:rPr>
        <w:t xml:space="preserve">must </w:t>
      </w:r>
      <w:r w:rsidRPr="00390D10">
        <w:rPr>
          <w:rFonts w:ascii="Arial" w:hAnsi="Arial" w:cs="Arial"/>
          <w:sz w:val="24"/>
          <w:szCs w:val="24"/>
        </w:rPr>
        <w:t xml:space="preserve">be inspected, including all units believed to be most at-risk for mold. </w:t>
      </w:r>
      <w:r w:rsidR="008A7004" w:rsidRPr="00390D10">
        <w:rPr>
          <w:rFonts w:ascii="Arial" w:hAnsi="Arial" w:cs="Arial"/>
          <w:sz w:val="24"/>
          <w:szCs w:val="24"/>
        </w:rPr>
        <w:t xml:space="preserve"> </w:t>
      </w:r>
      <w:r w:rsidRPr="00390D10">
        <w:rPr>
          <w:rFonts w:ascii="Arial" w:hAnsi="Arial" w:cs="Arial"/>
          <w:sz w:val="24"/>
          <w:szCs w:val="24"/>
        </w:rPr>
        <w:t xml:space="preserve">The remediation plan </w:t>
      </w:r>
      <w:r w:rsidRPr="00390D10">
        <w:rPr>
          <w:rFonts w:ascii="Arial" w:hAnsi="Arial" w:cs="Arial"/>
          <w:sz w:val="24"/>
          <w:szCs w:val="24"/>
        </w:rPr>
        <w:lastRenderedPageBreak/>
        <w:t>to correct any identified mold shall include remediation of the mold source (e.g., moisture intrusion and/or inadequate ventilation).</w:t>
      </w:r>
    </w:p>
    <w:p w14:paraId="6F6ADCFC" w14:textId="77777777" w:rsidR="00923B6E" w:rsidRPr="00390D10" w:rsidRDefault="00923B6E" w:rsidP="00923B6E">
      <w:pPr>
        <w:widowControl w:val="0"/>
        <w:ind w:right="432"/>
        <w:rPr>
          <w:rFonts w:ascii="Arial" w:hAnsi="Arial"/>
          <w:sz w:val="24"/>
          <w:szCs w:val="24"/>
        </w:rPr>
      </w:pPr>
    </w:p>
    <w:p w14:paraId="71AC990B" w14:textId="77777777" w:rsidR="00923B6E" w:rsidRPr="00390D10" w:rsidRDefault="00923B6E" w:rsidP="00923B6E">
      <w:pPr>
        <w:rPr>
          <w:rFonts w:ascii="Arial" w:hAnsi="Arial" w:cs="Arial"/>
          <w:sz w:val="24"/>
          <w:szCs w:val="24"/>
        </w:rPr>
      </w:pPr>
      <w:r w:rsidRPr="00390D10">
        <w:rPr>
          <w:rFonts w:ascii="Arial" w:hAnsi="Arial" w:cs="Arial"/>
          <w:sz w:val="24"/>
          <w:szCs w:val="24"/>
        </w:rPr>
        <w:t xml:space="preserve">Testing is required if there is any basis to believe that there could be mold inside walls or otherwise inaccessible areas </w:t>
      </w:r>
      <w:r w:rsidRPr="00390D10">
        <w:rPr>
          <w:rFonts w:ascii="Arial" w:hAnsi="Arial"/>
          <w:sz w:val="24"/>
          <w:szCs w:val="24"/>
        </w:rPr>
        <w:t>(e.g., such as mold odor and/or moisture intrusion)</w:t>
      </w:r>
      <w:r w:rsidRPr="00390D10">
        <w:rPr>
          <w:rFonts w:ascii="Arial" w:hAnsi="Arial" w:cs="Arial"/>
          <w:sz w:val="24"/>
          <w:szCs w:val="24"/>
        </w:rPr>
        <w:t>.</w:t>
      </w:r>
      <w:r w:rsidR="008A7004" w:rsidRPr="00390D10">
        <w:rPr>
          <w:rFonts w:ascii="Arial" w:hAnsi="Arial" w:cs="Arial"/>
          <w:sz w:val="24"/>
          <w:szCs w:val="24"/>
        </w:rPr>
        <w:t xml:space="preserve"> </w:t>
      </w:r>
      <w:r w:rsidRPr="00390D10">
        <w:rPr>
          <w:rFonts w:ascii="Arial" w:hAnsi="Arial" w:cs="Arial"/>
          <w:sz w:val="24"/>
          <w:szCs w:val="24"/>
        </w:rPr>
        <w:t xml:space="preserve"> If it is your determination, in consultation with construction experts, after a thorough building inspection and if necessary after physical inspections, that there is no basis to believe that there could be mold inside walls or otherwise inaccessible areas, then no testing would be required.</w:t>
      </w:r>
      <w:r w:rsidR="008A7004" w:rsidRPr="00390D10">
        <w:rPr>
          <w:rFonts w:ascii="Arial" w:hAnsi="Arial" w:cs="Arial"/>
          <w:sz w:val="24"/>
          <w:szCs w:val="24"/>
        </w:rPr>
        <w:t xml:space="preserve"> </w:t>
      </w:r>
      <w:r w:rsidRPr="00390D10">
        <w:rPr>
          <w:rFonts w:ascii="Arial" w:hAnsi="Arial" w:cs="Arial"/>
          <w:sz w:val="24"/>
          <w:szCs w:val="24"/>
        </w:rPr>
        <w:t xml:space="preserve"> There must be a definitive statement in the mold report that there is no basis to believe there could be mold inside walls or otherwise inaccessible areas. </w:t>
      </w:r>
      <w:r w:rsidR="008A7004" w:rsidRPr="00390D10">
        <w:rPr>
          <w:rFonts w:ascii="Arial" w:hAnsi="Arial" w:cs="Arial"/>
          <w:sz w:val="24"/>
          <w:szCs w:val="24"/>
        </w:rPr>
        <w:t xml:space="preserve"> </w:t>
      </w:r>
      <w:r w:rsidRPr="00390D10">
        <w:rPr>
          <w:rFonts w:ascii="Arial" w:hAnsi="Arial" w:cs="Arial"/>
          <w:sz w:val="24"/>
          <w:szCs w:val="24"/>
        </w:rPr>
        <w:t xml:space="preserve">If this statement is qualified or conditional in any way, then testing is required. </w:t>
      </w:r>
    </w:p>
    <w:p w14:paraId="0578319D" w14:textId="77777777" w:rsidR="00923B6E" w:rsidRPr="00390D10" w:rsidRDefault="00923B6E" w:rsidP="00923B6E">
      <w:pPr>
        <w:rPr>
          <w:rFonts w:ascii="Arial" w:hAnsi="Arial" w:cs="Arial"/>
          <w:sz w:val="24"/>
          <w:szCs w:val="24"/>
        </w:rPr>
      </w:pPr>
    </w:p>
    <w:p w14:paraId="6F13F5D3" w14:textId="77777777" w:rsidR="00923B6E" w:rsidRPr="00390D10" w:rsidRDefault="00923B6E" w:rsidP="00923B6E">
      <w:pPr>
        <w:overflowPunct/>
        <w:textAlignment w:val="auto"/>
        <w:rPr>
          <w:rFonts w:ascii="Arial" w:hAnsi="Arial" w:cs="Arial"/>
          <w:sz w:val="24"/>
          <w:szCs w:val="24"/>
        </w:rPr>
      </w:pPr>
      <w:r w:rsidRPr="00390D10">
        <w:rPr>
          <w:rFonts w:ascii="Arial" w:hAnsi="Arial" w:cs="Arial"/>
          <w:sz w:val="24"/>
          <w:szCs w:val="24"/>
        </w:rPr>
        <w:t>Mold testing should identify the type and quantity of mold(s) present.</w:t>
      </w:r>
      <w:r w:rsidR="008A7004" w:rsidRPr="00390D10">
        <w:rPr>
          <w:rFonts w:ascii="Arial" w:hAnsi="Arial" w:cs="Arial"/>
          <w:sz w:val="24"/>
          <w:szCs w:val="24"/>
        </w:rPr>
        <w:t xml:space="preserve"> </w:t>
      </w:r>
      <w:r w:rsidRPr="00390D10">
        <w:rPr>
          <w:rFonts w:ascii="Arial" w:hAnsi="Arial" w:cs="Arial"/>
          <w:sz w:val="24"/>
          <w:szCs w:val="24"/>
        </w:rPr>
        <w:t xml:space="preserve"> The mold report should discuss whether the mold present is of the type and quantity normally found in the indoor or outdoor air, or is otherwise potentially hazardous.</w:t>
      </w:r>
    </w:p>
    <w:p w14:paraId="6BCA9CC8" w14:textId="77777777" w:rsidR="00923B6E" w:rsidRPr="00390D10" w:rsidRDefault="00923B6E" w:rsidP="00923B6E">
      <w:pPr>
        <w:rPr>
          <w:rFonts w:ascii="Arial" w:hAnsi="Arial" w:cs="Arial"/>
        </w:rPr>
      </w:pPr>
    </w:p>
    <w:p w14:paraId="56ED8BAE" w14:textId="1182294C" w:rsidR="009E286C" w:rsidRPr="00390D10" w:rsidRDefault="009E286C" w:rsidP="009E286C">
      <w:pPr>
        <w:widowControl w:val="0"/>
        <w:ind w:right="432"/>
        <w:rPr>
          <w:rFonts w:ascii="Arial" w:hAnsi="Arial"/>
          <w:sz w:val="24"/>
          <w:szCs w:val="24"/>
        </w:rPr>
      </w:pPr>
      <w:bookmarkStart w:id="4" w:name="OLE_LINK1"/>
      <w:bookmarkStart w:id="5" w:name="OLE_LINK2"/>
      <w:r w:rsidRPr="00390D10">
        <w:rPr>
          <w:rFonts w:ascii="Arial" w:hAnsi="Arial"/>
          <w:sz w:val="24"/>
          <w:szCs w:val="24"/>
        </w:rPr>
        <w:t>The Market Study, Appraisal, and lead, asbestos, and mold reports shall be prepared by an individual or firm which: (1) has the appropriate license</w:t>
      </w:r>
      <w:r w:rsidR="00AB6E69">
        <w:rPr>
          <w:rFonts w:ascii="Arial" w:hAnsi="Arial"/>
          <w:sz w:val="24"/>
          <w:szCs w:val="24"/>
        </w:rPr>
        <w:t xml:space="preserve"> </w:t>
      </w:r>
      <w:r w:rsidRPr="00390D10">
        <w:rPr>
          <w:rFonts w:ascii="Arial" w:hAnsi="Arial"/>
          <w:sz w:val="24"/>
          <w:szCs w:val="24"/>
        </w:rPr>
        <w:t>and knowledge and experience necessary to competently prepare the document; (2) is aware of, understands, and correctly employs those recognized methods and techniques that are necessary to produce a credible and complete document; (3) communicates each analysis, opinion, and conclusion in a manner that is not misleading as to the true market needs for low-income residential property, and the value and condition of the subject  property; and (4) is an independent third party having no identity of interest with the applicant, the partners of the applicant, the intended partners of the applicant, or with the general contractor.</w:t>
      </w:r>
    </w:p>
    <w:bookmarkEnd w:id="4"/>
    <w:bookmarkEnd w:id="5"/>
    <w:p w14:paraId="7214891F" w14:textId="77777777" w:rsidR="009E286C" w:rsidRPr="00390D10" w:rsidRDefault="009E286C" w:rsidP="009E286C">
      <w:pPr>
        <w:widowControl w:val="0"/>
        <w:ind w:right="432"/>
        <w:rPr>
          <w:rFonts w:ascii="Arial" w:hAnsi="Arial"/>
          <w:sz w:val="24"/>
          <w:szCs w:val="24"/>
        </w:rPr>
      </w:pPr>
    </w:p>
    <w:p w14:paraId="18DD4E38" w14:textId="1565CB93" w:rsidR="000749DE" w:rsidRPr="00390D10" w:rsidRDefault="002A2323" w:rsidP="00CC0FD1">
      <w:pPr>
        <w:overflowPunct/>
        <w:autoSpaceDE/>
        <w:autoSpaceDN/>
        <w:adjustRightInd/>
        <w:textAlignment w:val="auto"/>
        <w:rPr>
          <w:rFonts w:ascii="Arial" w:hAnsi="Arial" w:cs="Arial"/>
          <w:color w:val="1F497D"/>
          <w:sz w:val="24"/>
          <w:szCs w:val="24"/>
        </w:rPr>
      </w:pPr>
      <w:r w:rsidRPr="00390D10">
        <w:rPr>
          <w:rFonts w:ascii="Arial" w:hAnsi="Arial" w:cs="Arial"/>
          <w:b/>
          <w:bCs/>
          <w:sz w:val="24"/>
          <w:szCs w:val="24"/>
        </w:rPr>
        <w:t>Preliminary Rehabilitation Cost Estim</w:t>
      </w:r>
      <w:r w:rsidR="0020441D" w:rsidRPr="00390D10">
        <w:rPr>
          <w:rFonts w:ascii="Arial" w:hAnsi="Arial" w:cs="Arial"/>
          <w:b/>
          <w:bCs/>
          <w:sz w:val="24"/>
          <w:szCs w:val="24"/>
        </w:rPr>
        <w:t xml:space="preserve">ate and Detailed Scope of </w:t>
      </w:r>
      <w:r w:rsidR="004435D8" w:rsidRPr="00390D10">
        <w:rPr>
          <w:rFonts w:ascii="Arial" w:hAnsi="Arial" w:cs="Arial"/>
          <w:b/>
          <w:bCs/>
          <w:sz w:val="24"/>
          <w:szCs w:val="24"/>
        </w:rPr>
        <w:t>Work</w:t>
      </w:r>
      <w:r w:rsidR="004435D8" w:rsidRPr="00390D10">
        <w:rPr>
          <w:rFonts w:ascii="Arial" w:hAnsi="Arial"/>
          <w:b/>
          <w:sz w:val="24"/>
        </w:rPr>
        <w:t xml:space="preserve"> </w:t>
      </w:r>
      <w:r w:rsidR="002E5EAA">
        <w:rPr>
          <w:rFonts w:ascii="Arial" w:hAnsi="Arial"/>
          <w:b/>
          <w:sz w:val="24"/>
        </w:rPr>
        <w:t xml:space="preserve">(20 points) </w:t>
      </w:r>
      <w:r w:rsidR="004435D8" w:rsidRPr="00390D10">
        <w:rPr>
          <w:rFonts w:ascii="Arial" w:hAnsi="Arial" w:cs="Arial"/>
          <w:sz w:val="24"/>
          <w:szCs w:val="24"/>
        </w:rPr>
        <w:t>–</w:t>
      </w:r>
      <w:r w:rsidRPr="00390D10">
        <w:rPr>
          <w:rFonts w:ascii="Arial" w:hAnsi="Arial" w:cs="Arial"/>
          <w:sz w:val="24"/>
          <w:szCs w:val="24"/>
        </w:rPr>
        <w:t xml:space="preserve"> </w:t>
      </w:r>
      <w:r w:rsidR="00594D43" w:rsidRPr="00390D10">
        <w:rPr>
          <w:rFonts w:ascii="Arial" w:hAnsi="Arial" w:cs="Arial"/>
          <w:sz w:val="24"/>
          <w:szCs w:val="24"/>
        </w:rPr>
        <w:t>The application must contain a</w:t>
      </w:r>
      <w:r w:rsidRPr="00390D10">
        <w:rPr>
          <w:rFonts w:ascii="Arial" w:hAnsi="Arial" w:cs="Arial"/>
          <w:sz w:val="24"/>
          <w:szCs w:val="24"/>
        </w:rPr>
        <w:t>n itemized cost estimate and detailed scope of work</w:t>
      </w:r>
      <w:r w:rsidR="00AB6E69">
        <w:rPr>
          <w:rFonts w:ascii="Arial" w:hAnsi="Arial" w:cs="Arial"/>
          <w:sz w:val="24"/>
          <w:szCs w:val="24"/>
        </w:rPr>
        <w:t xml:space="preserve"> that was prepared not more than six months prior to the </w:t>
      </w:r>
      <w:r w:rsidR="000F3EC7">
        <w:rPr>
          <w:rFonts w:ascii="Arial" w:hAnsi="Arial" w:cs="Arial"/>
          <w:sz w:val="24"/>
          <w:szCs w:val="24"/>
        </w:rPr>
        <w:t>application due date listed in the NOFA</w:t>
      </w:r>
      <w:r w:rsidR="002C0754" w:rsidRPr="00390D10">
        <w:rPr>
          <w:rFonts w:ascii="Arial" w:hAnsi="Arial" w:cs="Arial"/>
          <w:sz w:val="24"/>
          <w:szCs w:val="24"/>
        </w:rPr>
        <w:t>.</w:t>
      </w:r>
      <w:r w:rsidR="00E44D8D" w:rsidRPr="00390D10">
        <w:rPr>
          <w:rFonts w:ascii="Arial" w:hAnsi="Arial" w:cs="Arial"/>
          <w:sz w:val="24"/>
          <w:szCs w:val="24"/>
        </w:rPr>
        <w:t xml:space="preserve"> </w:t>
      </w:r>
      <w:r w:rsidR="00594D43" w:rsidRPr="00390D10">
        <w:rPr>
          <w:rFonts w:ascii="Arial" w:hAnsi="Arial" w:cs="Arial"/>
          <w:sz w:val="24"/>
          <w:szCs w:val="24"/>
        </w:rPr>
        <w:t xml:space="preserve"> </w:t>
      </w:r>
      <w:r w:rsidR="00CF1A02" w:rsidRPr="00390D10">
        <w:rPr>
          <w:rFonts w:ascii="Arial" w:hAnsi="Arial" w:cs="Arial"/>
          <w:sz w:val="24"/>
          <w:szCs w:val="24"/>
        </w:rPr>
        <w:t>If a project scores high</w:t>
      </w:r>
      <w:r w:rsidR="006A7B9A" w:rsidRPr="00390D10">
        <w:rPr>
          <w:rFonts w:ascii="Arial" w:hAnsi="Arial" w:cs="Arial"/>
          <w:sz w:val="24"/>
          <w:szCs w:val="24"/>
        </w:rPr>
        <w:t xml:space="preserve"> enough</w:t>
      </w:r>
      <w:r w:rsidR="00CF1A02" w:rsidRPr="00390D10">
        <w:rPr>
          <w:rFonts w:ascii="Arial" w:hAnsi="Arial" w:cs="Arial"/>
          <w:sz w:val="24"/>
          <w:szCs w:val="24"/>
        </w:rPr>
        <w:t xml:space="preserve"> to be evaluated for feasibility, </w:t>
      </w:r>
      <w:r w:rsidR="00C86888">
        <w:rPr>
          <w:rFonts w:ascii="Arial" w:hAnsi="Arial" w:cs="Arial"/>
          <w:sz w:val="24"/>
          <w:szCs w:val="24"/>
        </w:rPr>
        <w:t xml:space="preserve">the Department </w:t>
      </w:r>
      <w:r w:rsidR="00CF1A02" w:rsidRPr="00390D10">
        <w:rPr>
          <w:rFonts w:ascii="Arial" w:hAnsi="Arial" w:cs="Arial"/>
          <w:sz w:val="24"/>
          <w:szCs w:val="24"/>
        </w:rPr>
        <w:t xml:space="preserve">will evaluate the scope of work relative to the PNA and its own on-site inspection and may require modifications to the scope of work prior to recommending the project for funding. </w:t>
      </w:r>
      <w:r w:rsidRPr="00390D10">
        <w:rPr>
          <w:rFonts w:ascii="Arial" w:hAnsi="Arial" w:cs="Arial"/>
          <w:sz w:val="24"/>
          <w:szCs w:val="24"/>
        </w:rPr>
        <w:t xml:space="preserve"> </w:t>
      </w:r>
      <w:r w:rsidR="000749DE" w:rsidRPr="00390D10">
        <w:rPr>
          <w:rFonts w:ascii="Arial" w:hAnsi="Arial"/>
          <w:sz w:val="24"/>
          <w:szCs w:val="24"/>
        </w:rPr>
        <w:t xml:space="preserve">Pursuant to 24 CFR 92.251, housing that is constructed or rehabilitated with HOME funds must meet all applicable local codes, and rehabilitation standards at the time of project completion. </w:t>
      </w:r>
      <w:r w:rsidR="008A7004" w:rsidRPr="00390D10">
        <w:rPr>
          <w:rFonts w:ascii="Arial" w:hAnsi="Arial"/>
          <w:sz w:val="24"/>
          <w:szCs w:val="24"/>
        </w:rPr>
        <w:t xml:space="preserve"> </w:t>
      </w:r>
      <w:r w:rsidR="000749DE" w:rsidRPr="00390D10">
        <w:rPr>
          <w:rFonts w:ascii="Arial" w:hAnsi="Arial"/>
          <w:sz w:val="24"/>
          <w:szCs w:val="24"/>
        </w:rPr>
        <w:t>Projects involving rehabilitation must do sufficient rehabilitation to ensure the long-term viability of these projects.</w:t>
      </w:r>
    </w:p>
    <w:p w14:paraId="7D0E79CE" w14:textId="77777777" w:rsidR="000749DE" w:rsidRPr="00390D10" w:rsidRDefault="000749DE" w:rsidP="009E286C">
      <w:pPr>
        <w:widowControl w:val="0"/>
        <w:ind w:right="432"/>
        <w:rPr>
          <w:rFonts w:ascii="Arial" w:hAnsi="Arial"/>
          <w:sz w:val="24"/>
          <w:szCs w:val="24"/>
        </w:rPr>
      </w:pPr>
    </w:p>
    <w:p w14:paraId="2F63CE45" w14:textId="77777777" w:rsidR="000749DE" w:rsidRPr="00390D10" w:rsidRDefault="000749DE" w:rsidP="009E286C">
      <w:pPr>
        <w:widowControl w:val="0"/>
        <w:ind w:right="432"/>
        <w:rPr>
          <w:rFonts w:ascii="Arial" w:hAnsi="Arial"/>
          <w:sz w:val="24"/>
          <w:szCs w:val="24"/>
        </w:rPr>
      </w:pPr>
      <w:r w:rsidRPr="00390D10">
        <w:rPr>
          <w:rFonts w:ascii="Arial" w:hAnsi="Arial"/>
          <w:sz w:val="24"/>
          <w:szCs w:val="24"/>
        </w:rPr>
        <w:t>Note also that if a PNA is submitted with the application,</w:t>
      </w:r>
      <w:r w:rsidR="002A2323" w:rsidRPr="00390D10">
        <w:rPr>
          <w:rFonts w:ascii="Arial" w:hAnsi="Arial"/>
          <w:sz w:val="24"/>
          <w:szCs w:val="24"/>
        </w:rPr>
        <w:t xml:space="preserve"> we recommend that </w:t>
      </w:r>
      <w:r w:rsidRPr="00390D10">
        <w:rPr>
          <w:rFonts w:ascii="Arial" w:hAnsi="Arial"/>
          <w:sz w:val="24"/>
          <w:szCs w:val="24"/>
        </w:rPr>
        <w:t>the Preliminary Rehabilitation Cost Estimate, Scope of Work, and Development Budget</w:t>
      </w:r>
      <w:r w:rsidRPr="00390D10">
        <w:rPr>
          <w:rFonts w:ascii="Arial" w:hAnsi="Arial"/>
          <w:b/>
          <w:sz w:val="24"/>
          <w:szCs w:val="24"/>
        </w:rPr>
        <w:t xml:space="preserve"> </w:t>
      </w:r>
      <w:r w:rsidRPr="00390D10">
        <w:rPr>
          <w:rFonts w:ascii="Arial" w:hAnsi="Arial"/>
          <w:sz w:val="24"/>
          <w:szCs w:val="24"/>
        </w:rPr>
        <w:t>be consistent</w:t>
      </w:r>
      <w:r w:rsidRPr="00390D10">
        <w:rPr>
          <w:rFonts w:ascii="Arial" w:hAnsi="Arial"/>
          <w:b/>
          <w:sz w:val="24"/>
          <w:szCs w:val="24"/>
        </w:rPr>
        <w:t xml:space="preserve"> </w:t>
      </w:r>
      <w:r w:rsidRPr="00390D10">
        <w:rPr>
          <w:rFonts w:ascii="Arial" w:hAnsi="Arial"/>
          <w:sz w:val="24"/>
          <w:szCs w:val="24"/>
        </w:rPr>
        <w:t>with the immediate needs identified in the PNA.</w:t>
      </w:r>
      <w:r w:rsidR="008A7004" w:rsidRPr="00390D10">
        <w:rPr>
          <w:rFonts w:ascii="Arial" w:hAnsi="Arial"/>
          <w:sz w:val="24"/>
          <w:szCs w:val="24"/>
        </w:rPr>
        <w:t xml:space="preserve"> </w:t>
      </w:r>
      <w:r w:rsidR="00631F0C" w:rsidRPr="00390D10">
        <w:rPr>
          <w:rFonts w:ascii="Arial" w:hAnsi="Arial"/>
          <w:sz w:val="24"/>
          <w:szCs w:val="24"/>
        </w:rPr>
        <w:t xml:space="preserve"> The </w:t>
      </w:r>
      <w:r w:rsidR="00FE6028" w:rsidRPr="00390D10">
        <w:rPr>
          <w:rFonts w:ascii="Arial" w:hAnsi="Arial"/>
          <w:sz w:val="24"/>
          <w:szCs w:val="24"/>
        </w:rPr>
        <w:t xml:space="preserve">amount of the annual deposit into the </w:t>
      </w:r>
      <w:r w:rsidR="00631F0C" w:rsidRPr="00390D10">
        <w:rPr>
          <w:rFonts w:ascii="Arial" w:hAnsi="Arial"/>
          <w:sz w:val="24"/>
          <w:szCs w:val="24"/>
        </w:rPr>
        <w:t xml:space="preserve">replacement reserve </w:t>
      </w:r>
      <w:r w:rsidR="002A2323" w:rsidRPr="00390D10">
        <w:rPr>
          <w:rFonts w:ascii="Arial" w:hAnsi="Arial"/>
          <w:sz w:val="24"/>
          <w:szCs w:val="24"/>
        </w:rPr>
        <w:t xml:space="preserve">should </w:t>
      </w:r>
      <w:r w:rsidR="00631F0C" w:rsidRPr="00390D10">
        <w:rPr>
          <w:rFonts w:ascii="Arial" w:hAnsi="Arial"/>
          <w:sz w:val="24"/>
          <w:szCs w:val="24"/>
        </w:rPr>
        <w:t>also be sized consistent with the long-term needs identified in the PNA.</w:t>
      </w:r>
      <w:r w:rsidR="00594D43" w:rsidRPr="00390D10">
        <w:rPr>
          <w:rFonts w:ascii="Arial" w:hAnsi="Arial"/>
          <w:sz w:val="24"/>
          <w:szCs w:val="24"/>
        </w:rPr>
        <w:t xml:space="preserve"> </w:t>
      </w:r>
    </w:p>
    <w:p w14:paraId="22ECFF6A" w14:textId="77777777" w:rsidR="00150FA6" w:rsidRPr="00390D10" w:rsidRDefault="00150FA6" w:rsidP="009E286C">
      <w:pPr>
        <w:widowControl w:val="0"/>
        <w:ind w:right="432"/>
        <w:rPr>
          <w:rFonts w:ascii="Arial" w:hAnsi="Arial"/>
          <w:sz w:val="24"/>
          <w:szCs w:val="24"/>
        </w:rPr>
      </w:pPr>
    </w:p>
    <w:p w14:paraId="790F50E2" w14:textId="1DEE823F" w:rsidR="005357B2" w:rsidRPr="00390D10" w:rsidRDefault="0020441D" w:rsidP="009E286C">
      <w:pPr>
        <w:widowControl w:val="0"/>
        <w:ind w:right="432"/>
        <w:rPr>
          <w:rFonts w:ascii="Arial" w:hAnsi="Arial"/>
          <w:sz w:val="24"/>
          <w:szCs w:val="24"/>
        </w:rPr>
      </w:pPr>
      <w:r w:rsidRPr="00390D10">
        <w:rPr>
          <w:rFonts w:ascii="Arial" w:hAnsi="Arial"/>
          <w:b/>
          <w:sz w:val="24"/>
          <w:szCs w:val="24"/>
        </w:rPr>
        <w:t>Physical Needs Assessment (</w:t>
      </w:r>
      <w:r w:rsidR="005A4B47" w:rsidRPr="00390D10">
        <w:rPr>
          <w:rFonts w:ascii="Arial" w:hAnsi="Arial"/>
          <w:b/>
          <w:sz w:val="24"/>
          <w:szCs w:val="24"/>
        </w:rPr>
        <w:t>74</w:t>
      </w:r>
      <w:r w:rsidR="00150FA6" w:rsidRPr="00390D10">
        <w:rPr>
          <w:rFonts w:ascii="Arial" w:hAnsi="Arial"/>
          <w:b/>
          <w:sz w:val="24"/>
          <w:szCs w:val="24"/>
        </w:rPr>
        <w:t xml:space="preserve"> points) </w:t>
      </w:r>
      <w:r w:rsidR="00150FA6" w:rsidRPr="00390D10">
        <w:rPr>
          <w:rFonts w:ascii="Arial" w:hAnsi="Arial"/>
          <w:sz w:val="24"/>
          <w:szCs w:val="24"/>
        </w:rPr>
        <w:t>- Prepare a PNA dated no earlier tha</w:t>
      </w:r>
      <w:r w:rsidR="002C0754" w:rsidRPr="00390D10">
        <w:rPr>
          <w:rFonts w:ascii="Arial" w:hAnsi="Arial"/>
          <w:sz w:val="24"/>
          <w:szCs w:val="24"/>
        </w:rPr>
        <w:t>n</w:t>
      </w:r>
      <w:r w:rsidR="00150FA6" w:rsidRPr="00390D10">
        <w:rPr>
          <w:rFonts w:ascii="Arial" w:hAnsi="Arial"/>
          <w:sz w:val="24"/>
          <w:szCs w:val="24"/>
        </w:rPr>
        <w:t xml:space="preserve"> </w:t>
      </w:r>
      <w:r w:rsidR="00314514" w:rsidRPr="00390D10">
        <w:rPr>
          <w:rFonts w:ascii="Arial" w:hAnsi="Arial"/>
          <w:sz w:val="24"/>
          <w:szCs w:val="24"/>
        </w:rPr>
        <w:t>201</w:t>
      </w:r>
      <w:r w:rsidR="000F3EC7">
        <w:rPr>
          <w:rFonts w:ascii="Arial" w:hAnsi="Arial"/>
          <w:sz w:val="24"/>
          <w:szCs w:val="24"/>
        </w:rPr>
        <w:t>9</w:t>
      </w:r>
      <w:r w:rsidR="00150FA6" w:rsidRPr="00390D10">
        <w:rPr>
          <w:rFonts w:ascii="Arial" w:hAnsi="Arial"/>
          <w:sz w:val="24"/>
          <w:szCs w:val="24"/>
        </w:rPr>
        <w:t xml:space="preserve"> meeting the requirements of Fannie Mae's "Physical Needs Assessment, Guidance to the Property Evaluator" found at:  </w:t>
      </w:r>
    </w:p>
    <w:p w14:paraId="5B9EE3F6" w14:textId="77777777" w:rsidR="005357B2" w:rsidRPr="00390D10" w:rsidRDefault="005357B2" w:rsidP="009E286C">
      <w:pPr>
        <w:widowControl w:val="0"/>
        <w:ind w:right="432"/>
        <w:rPr>
          <w:rFonts w:ascii="Arial" w:hAnsi="Arial"/>
          <w:sz w:val="24"/>
          <w:szCs w:val="24"/>
        </w:rPr>
      </w:pPr>
    </w:p>
    <w:p w14:paraId="799C49ED" w14:textId="77777777" w:rsidR="005357B2" w:rsidRPr="00390D10" w:rsidRDefault="00C168CF" w:rsidP="009E286C">
      <w:pPr>
        <w:widowControl w:val="0"/>
        <w:ind w:right="432"/>
        <w:rPr>
          <w:rFonts w:ascii="Arial" w:hAnsi="Arial"/>
          <w:b/>
          <w:sz w:val="24"/>
          <w:szCs w:val="24"/>
        </w:rPr>
      </w:pPr>
      <w:hyperlink r:id="rId33" w:history="1">
        <w:r w:rsidR="008B04D1" w:rsidRPr="00390D10">
          <w:rPr>
            <w:rStyle w:val="Hyperlink"/>
            <w:rFonts w:ascii="Arial" w:hAnsi="Arial"/>
            <w:b/>
            <w:sz w:val="24"/>
            <w:szCs w:val="24"/>
          </w:rPr>
          <w:t>https://www.fanniemae.com/content/guide_form/iii-12.pdf</w:t>
        </w:r>
      </w:hyperlink>
      <w:r w:rsidR="008B04D1" w:rsidRPr="00390D10">
        <w:rPr>
          <w:rFonts w:ascii="Arial" w:hAnsi="Arial"/>
          <w:b/>
          <w:sz w:val="24"/>
          <w:szCs w:val="24"/>
        </w:rPr>
        <w:t xml:space="preserve"> *(copy and paste </w:t>
      </w:r>
      <w:proofErr w:type="spellStart"/>
      <w:proofErr w:type="gramStart"/>
      <w:r w:rsidR="008B04D1" w:rsidRPr="00390D10">
        <w:rPr>
          <w:rFonts w:ascii="Arial" w:hAnsi="Arial"/>
          <w:b/>
          <w:sz w:val="24"/>
          <w:szCs w:val="24"/>
        </w:rPr>
        <w:t>url</w:t>
      </w:r>
      <w:proofErr w:type="spellEnd"/>
      <w:proofErr w:type="gramEnd"/>
      <w:r w:rsidR="008B04D1" w:rsidRPr="00390D10">
        <w:rPr>
          <w:rFonts w:ascii="Arial" w:hAnsi="Arial"/>
          <w:b/>
          <w:sz w:val="24"/>
          <w:szCs w:val="24"/>
        </w:rPr>
        <w:t xml:space="preserve"> instead of clicking)</w:t>
      </w:r>
    </w:p>
    <w:p w14:paraId="7BCD0912" w14:textId="77777777" w:rsidR="008B04D1" w:rsidRPr="00390D10" w:rsidRDefault="008B04D1" w:rsidP="009E286C">
      <w:pPr>
        <w:widowControl w:val="0"/>
        <w:ind w:right="432"/>
        <w:rPr>
          <w:rFonts w:ascii="Arial" w:hAnsi="Arial"/>
          <w:sz w:val="24"/>
          <w:szCs w:val="24"/>
        </w:rPr>
      </w:pPr>
    </w:p>
    <w:p w14:paraId="03E20109" w14:textId="77777777" w:rsidR="00751F0D" w:rsidRPr="00390D10" w:rsidRDefault="00751F0D" w:rsidP="009E286C">
      <w:pPr>
        <w:widowControl w:val="0"/>
        <w:ind w:right="432"/>
        <w:rPr>
          <w:rFonts w:ascii="Arial" w:hAnsi="Arial"/>
          <w:sz w:val="24"/>
          <w:szCs w:val="24"/>
        </w:rPr>
      </w:pPr>
    </w:p>
    <w:p w14:paraId="104E75BD" w14:textId="77777777" w:rsidR="007455C6" w:rsidRPr="00390D10" w:rsidRDefault="007455C6" w:rsidP="009E286C">
      <w:pPr>
        <w:widowControl w:val="0"/>
        <w:ind w:right="432"/>
        <w:rPr>
          <w:rFonts w:ascii="Arial" w:hAnsi="Arial"/>
          <w:sz w:val="24"/>
          <w:szCs w:val="24"/>
        </w:rPr>
      </w:pPr>
      <w:r w:rsidRPr="00390D10">
        <w:rPr>
          <w:rFonts w:ascii="Arial" w:hAnsi="Arial"/>
          <w:sz w:val="24"/>
          <w:szCs w:val="24"/>
        </w:rPr>
        <w:t>For projects proposing to use USDA Rural Devel</w:t>
      </w:r>
      <w:r w:rsidR="007C35F2" w:rsidRPr="00390D10">
        <w:rPr>
          <w:rFonts w:ascii="Arial" w:hAnsi="Arial"/>
          <w:sz w:val="24"/>
          <w:szCs w:val="24"/>
        </w:rPr>
        <w:t>opment</w:t>
      </w:r>
      <w:r w:rsidRPr="00390D10">
        <w:rPr>
          <w:rFonts w:ascii="Arial" w:hAnsi="Arial"/>
          <w:sz w:val="24"/>
          <w:szCs w:val="24"/>
        </w:rPr>
        <w:t xml:space="preserve"> funds, you may use the USDA Rural Development Capital Needs Assessment form found at:</w:t>
      </w:r>
    </w:p>
    <w:p w14:paraId="2D07815E" w14:textId="77777777" w:rsidR="005E6542" w:rsidRPr="00390D10" w:rsidRDefault="005E6542" w:rsidP="009E286C">
      <w:pPr>
        <w:widowControl w:val="0"/>
        <w:ind w:right="432"/>
        <w:rPr>
          <w:rFonts w:ascii="Arial" w:hAnsi="Arial"/>
          <w:sz w:val="24"/>
          <w:szCs w:val="24"/>
        </w:rPr>
      </w:pPr>
    </w:p>
    <w:p w14:paraId="13FAC559" w14:textId="77777777" w:rsidR="007455C6" w:rsidRPr="00390D10" w:rsidRDefault="00C168CF" w:rsidP="009E286C">
      <w:pPr>
        <w:widowControl w:val="0"/>
        <w:ind w:right="432"/>
        <w:rPr>
          <w:rFonts w:ascii="Arial" w:hAnsi="Arial"/>
          <w:b/>
          <w:sz w:val="24"/>
          <w:szCs w:val="24"/>
          <w:u w:val="single"/>
        </w:rPr>
      </w:pPr>
      <w:hyperlink r:id="rId34" w:history="1">
        <w:r w:rsidR="008B04D1" w:rsidRPr="00390D10">
          <w:rPr>
            <w:rStyle w:val="Hyperlink"/>
            <w:rFonts w:ascii="Arial" w:hAnsi="Arial"/>
            <w:b/>
            <w:sz w:val="24"/>
            <w:szCs w:val="24"/>
          </w:rPr>
          <w:t>https://www.rd.usda.gov/files/RDUL-CNA%20Process.pdf</w:t>
        </w:r>
      </w:hyperlink>
    </w:p>
    <w:p w14:paraId="1671A4C7" w14:textId="77777777" w:rsidR="005E6542" w:rsidRPr="00390D10" w:rsidRDefault="005E6542" w:rsidP="009E286C">
      <w:pPr>
        <w:widowControl w:val="0"/>
        <w:ind w:right="432"/>
        <w:rPr>
          <w:rFonts w:ascii="Arial" w:hAnsi="Arial"/>
          <w:b/>
          <w:sz w:val="24"/>
          <w:szCs w:val="24"/>
          <w:u w:val="single"/>
        </w:rPr>
      </w:pPr>
    </w:p>
    <w:p w14:paraId="2A57EFDC" w14:textId="77777777" w:rsidR="005357B2" w:rsidRPr="00390D10" w:rsidRDefault="005357B2" w:rsidP="009E286C">
      <w:pPr>
        <w:widowControl w:val="0"/>
        <w:ind w:right="432"/>
        <w:rPr>
          <w:rFonts w:ascii="Arial" w:hAnsi="Arial"/>
          <w:sz w:val="24"/>
          <w:szCs w:val="24"/>
        </w:rPr>
      </w:pPr>
      <w:r w:rsidRPr="00390D10">
        <w:rPr>
          <w:rFonts w:ascii="Arial" w:hAnsi="Arial"/>
          <w:sz w:val="24"/>
          <w:szCs w:val="24"/>
        </w:rPr>
        <w:t>In addition, the PNA</w:t>
      </w:r>
      <w:r w:rsidR="007455C6" w:rsidRPr="00390D10">
        <w:rPr>
          <w:rFonts w:ascii="Arial" w:hAnsi="Arial"/>
          <w:sz w:val="24"/>
          <w:szCs w:val="24"/>
        </w:rPr>
        <w:t>/CNA</w:t>
      </w:r>
      <w:r w:rsidRPr="00390D10">
        <w:rPr>
          <w:rFonts w:ascii="Arial" w:hAnsi="Arial"/>
          <w:sz w:val="24"/>
          <w:szCs w:val="24"/>
        </w:rPr>
        <w:t xml:space="preserve"> must meet the following requirements:  </w:t>
      </w:r>
    </w:p>
    <w:p w14:paraId="0A99A49D" w14:textId="77777777" w:rsidR="005357B2" w:rsidRPr="00390D10" w:rsidRDefault="005357B2" w:rsidP="009E286C">
      <w:pPr>
        <w:widowControl w:val="0"/>
        <w:ind w:right="432"/>
        <w:rPr>
          <w:rFonts w:ascii="Arial" w:hAnsi="Arial"/>
          <w:sz w:val="24"/>
          <w:szCs w:val="24"/>
        </w:rPr>
      </w:pPr>
    </w:p>
    <w:p w14:paraId="434CDEC5" w14:textId="77777777" w:rsidR="005357B2" w:rsidRPr="00390D10" w:rsidRDefault="005357B2" w:rsidP="005357B2">
      <w:pPr>
        <w:rPr>
          <w:rFonts w:ascii="Arial" w:hAnsi="Arial"/>
          <w:sz w:val="24"/>
          <w:szCs w:val="24"/>
        </w:rPr>
      </w:pPr>
      <w:r w:rsidRPr="00390D10">
        <w:rPr>
          <w:rFonts w:ascii="Arial" w:hAnsi="Arial"/>
          <w:sz w:val="24"/>
          <w:szCs w:val="24"/>
        </w:rPr>
        <w:t>(A) The PNA</w:t>
      </w:r>
      <w:r w:rsidR="007455C6" w:rsidRPr="00390D10">
        <w:rPr>
          <w:rFonts w:ascii="Arial" w:hAnsi="Arial"/>
          <w:sz w:val="24"/>
          <w:szCs w:val="24"/>
        </w:rPr>
        <w:t>/CNA</w:t>
      </w:r>
      <w:r w:rsidRPr="00390D10">
        <w:rPr>
          <w:rFonts w:ascii="Arial" w:hAnsi="Arial"/>
          <w:sz w:val="24"/>
          <w:szCs w:val="24"/>
        </w:rPr>
        <w:t xml:space="preserve"> shall include a narrative of Property Evaluator's findings, opinions, and recommendations along with photographs of the physical needs assessment inspection. The narrative shall include a summary of the Physical Needs Over Time, including the:</w:t>
      </w:r>
      <w:r w:rsidR="00181B2B" w:rsidRPr="00390D10">
        <w:rPr>
          <w:rFonts w:ascii="Arial" w:hAnsi="Arial"/>
          <w:sz w:val="24"/>
          <w:szCs w:val="24"/>
        </w:rPr>
        <w:t xml:space="preserve"> </w:t>
      </w:r>
      <w:r w:rsidRPr="00390D10">
        <w:rPr>
          <w:rFonts w:ascii="Arial" w:hAnsi="Arial"/>
          <w:sz w:val="24"/>
          <w:szCs w:val="24"/>
        </w:rPr>
        <w:t xml:space="preserve">(1) </w:t>
      </w:r>
      <w:r w:rsidR="00E86593" w:rsidRPr="00390D10">
        <w:rPr>
          <w:rFonts w:ascii="Arial" w:hAnsi="Arial"/>
          <w:sz w:val="24"/>
          <w:szCs w:val="24"/>
        </w:rPr>
        <w:t>quantity, (</w:t>
      </w:r>
      <w:r w:rsidRPr="00390D10">
        <w:rPr>
          <w:rFonts w:ascii="Arial" w:hAnsi="Arial"/>
          <w:sz w:val="24"/>
          <w:szCs w:val="24"/>
        </w:rPr>
        <w:t xml:space="preserve">2) unit </w:t>
      </w:r>
      <w:r w:rsidR="00E86593" w:rsidRPr="00390D10">
        <w:rPr>
          <w:rFonts w:ascii="Arial" w:hAnsi="Arial"/>
          <w:sz w:val="24"/>
          <w:szCs w:val="24"/>
        </w:rPr>
        <w:t>cost, (</w:t>
      </w:r>
      <w:r w:rsidRPr="00390D10">
        <w:rPr>
          <w:rFonts w:ascii="Arial" w:hAnsi="Arial"/>
          <w:sz w:val="24"/>
          <w:szCs w:val="24"/>
        </w:rPr>
        <w:t xml:space="preserve">3) total cost </w:t>
      </w:r>
      <w:r w:rsidR="00E86593" w:rsidRPr="00390D10">
        <w:rPr>
          <w:rFonts w:ascii="Arial" w:hAnsi="Arial"/>
          <w:sz w:val="24"/>
          <w:szCs w:val="24"/>
        </w:rPr>
        <w:t>and (</w:t>
      </w:r>
      <w:r w:rsidRPr="00390D10">
        <w:rPr>
          <w:rFonts w:ascii="Arial" w:hAnsi="Arial"/>
          <w:sz w:val="24"/>
          <w:szCs w:val="24"/>
        </w:rPr>
        <w:t xml:space="preserve">4) comments about each item necessary to maintain the project for </w:t>
      </w:r>
      <w:r w:rsidR="007455C6" w:rsidRPr="00390D10">
        <w:rPr>
          <w:rFonts w:ascii="Arial" w:hAnsi="Arial"/>
          <w:sz w:val="24"/>
          <w:szCs w:val="24"/>
        </w:rPr>
        <w:t>20 years.</w:t>
      </w:r>
    </w:p>
    <w:p w14:paraId="770B0D32" w14:textId="77777777" w:rsidR="005357B2" w:rsidRPr="00390D10" w:rsidRDefault="005357B2" w:rsidP="009E286C">
      <w:pPr>
        <w:widowControl w:val="0"/>
        <w:ind w:right="432"/>
        <w:rPr>
          <w:rFonts w:ascii="Arial" w:hAnsi="Arial"/>
          <w:sz w:val="24"/>
          <w:szCs w:val="24"/>
        </w:rPr>
      </w:pPr>
    </w:p>
    <w:p w14:paraId="7E062B00" w14:textId="19EDFCB7" w:rsidR="005357B2" w:rsidRPr="00390D10" w:rsidRDefault="005357B2" w:rsidP="009E286C">
      <w:pPr>
        <w:widowControl w:val="0"/>
        <w:ind w:right="432"/>
        <w:rPr>
          <w:rFonts w:ascii="Arial" w:hAnsi="Arial"/>
          <w:sz w:val="24"/>
          <w:szCs w:val="24"/>
        </w:rPr>
      </w:pPr>
      <w:r w:rsidRPr="00390D10">
        <w:rPr>
          <w:rFonts w:ascii="Arial" w:hAnsi="Arial"/>
          <w:sz w:val="24"/>
          <w:szCs w:val="24"/>
        </w:rPr>
        <w:t>(B) The PNA</w:t>
      </w:r>
      <w:r w:rsidR="007455C6" w:rsidRPr="00390D10">
        <w:rPr>
          <w:rFonts w:ascii="Arial" w:hAnsi="Arial"/>
          <w:sz w:val="24"/>
          <w:szCs w:val="24"/>
        </w:rPr>
        <w:t>/CNA</w:t>
      </w:r>
      <w:r w:rsidRPr="00390D10">
        <w:rPr>
          <w:rFonts w:ascii="Arial" w:hAnsi="Arial"/>
          <w:sz w:val="24"/>
          <w:szCs w:val="24"/>
        </w:rPr>
        <w:t xml:space="preserve"> shall be prepared by a Property Evaluator that: (1) has the appropriate license as an architect or engineer and must be regularly in the business of performing PNAs</w:t>
      </w:r>
      <w:r w:rsidR="007455C6" w:rsidRPr="00390D10">
        <w:rPr>
          <w:rFonts w:ascii="Arial" w:hAnsi="Arial"/>
          <w:sz w:val="24"/>
          <w:szCs w:val="24"/>
        </w:rPr>
        <w:t>/CNAs</w:t>
      </w:r>
      <w:r w:rsidRPr="00390D10">
        <w:rPr>
          <w:rFonts w:ascii="Arial" w:hAnsi="Arial"/>
          <w:sz w:val="24"/>
          <w:szCs w:val="24"/>
        </w:rPr>
        <w:t xml:space="preserve"> for lender or investor clients; (2) is aware of, understands, and correctly employs those recognized methods and techniques that are necessary to produce a credible and complete report; (3) communicates each analysis, opinion and conclusion in a manner that is not misleading as to the true condition of the subject property; and (4) is an independent third party having no identity of interest with the applicant, the partners of the applicant, the intended partners of the applicant, or with the general contractor.  </w:t>
      </w:r>
    </w:p>
    <w:p w14:paraId="4DAC984F" w14:textId="77777777" w:rsidR="002F23A6" w:rsidRPr="00390D10" w:rsidRDefault="002F23A6" w:rsidP="009E286C">
      <w:pPr>
        <w:widowControl w:val="0"/>
        <w:ind w:right="432"/>
        <w:rPr>
          <w:rFonts w:ascii="Arial" w:hAnsi="Arial"/>
          <w:sz w:val="24"/>
          <w:szCs w:val="24"/>
        </w:rPr>
      </w:pPr>
    </w:p>
    <w:p w14:paraId="715BEB88" w14:textId="77777777" w:rsidR="002F23A6" w:rsidRPr="00390D10" w:rsidRDefault="002F23A6" w:rsidP="009E286C">
      <w:pPr>
        <w:widowControl w:val="0"/>
        <w:ind w:right="432"/>
        <w:rPr>
          <w:rFonts w:ascii="Arial" w:hAnsi="Arial"/>
          <w:sz w:val="24"/>
          <w:szCs w:val="24"/>
        </w:rPr>
      </w:pPr>
      <w:r w:rsidRPr="00390D10">
        <w:rPr>
          <w:rFonts w:ascii="Arial" w:hAnsi="Arial"/>
          <w:sz w:val="24"/>
          <w:szCs w:val="24"/>
        </w:rPr>
        <w:t>(C) The Property Evaluator shall visit the project to perform the PNA</w:t>
      </w:r>
      <w:r w:rsidR="007455C6" w:rsidRPr="00390D10">
        <w:rPr>
          <w:rFonts w:ascii="Arial" w:hAnsi="Arial"/>
          <w:sz w:val="24"/>
          <w:szCs w:val="24"/>
        </w:rPr>
        <w:t>/CNA</w:t>
      </w:r>
      <w:r w:rsidRPr="00390D10">
        <w:rPr>
          <w:rFonts w:ascii="Arial" w:hAnsi="Arial"/>
          <w:sz w:val="24"/>
          <w:szCs w:val="24"/>
        </w:rPr>
        <w:t>, and shall inspect at least 30</w:t>
      </w:r>
      <w:r w:rsidR="00E241F5" w:rsidRPr="00390D10">
        <w:rPr>
          <w:rFonts w:ascii="Arial" w:hAnsi="Arial"/>
          <w:sz w:val="24"/>
          <w:szCs w:val="24"/>
        </w:rPr>
        <w:t xml:space="preserve"> percent</w:t>
      </w:r>
      <w:r w:rsidRPr="00390D10">
        <w:rPr>
          <w:rFonts w:ascii="Arial" w:hAnsi="Arial"/>
          <w:sz w:val="24"/>
          <w:szCs w:val="24"/>
        </w:rPr>
        <w:t xml:space="preserve"> of the project units, including a minimum of one (1) unit per building, one unit per floor, one unit per bedroom size, all handicapped accessible units, and all building common areas, roof areas, mechanical systems, plumbing, electrical systems, site drainage, asphalt, landscaping (including slope maintenance), irrigation, walkways, site lighting and security systems.  </w:t>
      </w:r>
    </w:p>
    <w:p w14:paraId="6E67C2A1" w14:textId="77777777" w:rsidR="002F23A6" w:rsidRPr="00390D10" w:rsidRDefault="002F23A6" w:rsidP="009E286C">
      <w:pPr>
        <w:widowControl w:val="0"/>
        <w:ind w:right="432"/>
        <w:rPr>
          <w:rFonts w:ascii="Arial" w:hAnsi="Arial"/>
          <w:sz w:val="24"/>
          <w:szCs w:val="24"/>
        </w:rPr>
      </w:pPr>
    </w:p>
    <w:p w14:paraId="1DA28F01" w14:textId="77777777" w:rsidR="002F23A6" w:rsidRPr="00390D10" w:rsidRDefault="002F23A6" w:rsidP="009E286C">
      <w:pPr>
        <w:widowControl w:val="0"/>
        <w:ind w:right="432"/>
        <w:rPr>
          <w:rFonts w:ascii="Arial" w:hAnsi="Arial"/>
          <w:sz w:val="24"/>
          <w:szCs w:val="24"/>
        </w:rPr>
      </w:pPr>
      <w:r w:rsidRPr="00390D10">
        <w:rPr>
          <w:rFonts w:ascii="Arial" w:hAnsi="Arial"/>
          <w:sz w:val="24"/>
          <w:szCs w:val="24"/>
        </w:rPr>
        <w:t>(D) The PNA</w:t>
      </w:r>
      <w:r w:rsidR="007455C6" w:rsidRPr="00390D10">
        <w:rPr>
          <w:rFonts w:ascii="Arial" w:hAnsi="Arial"/>
          <w:sz w:val="24"/>
          <w:szCs w:val="24"/>
        </w:rPr>
        <w:t>/CNA</w:t>
      </w:r>
      <w:r w:rsidRPr="00390D10">
        <w:rPr>
          <w:rFonts w:ascii="Arial" w:hAnsi="Arial"/>
          <w:sz w:val="24"/>
          <w:szCs w:val="24"/>
        </w:rPr>
        <w:t xml:space="preserve"> shall include an evaluation without an inflation factor and one with an inflation factor for</w:t>
      </w:r>
      <w:r w:rsidR="00EE3B4C" w:rsidRPr="00390D10">
        <w:rPr>
          <w:rFonts w:ascii="Arial" w:hAnsi="Arial"/>
          <w:sz w:val="24"/>
          <w:szCs w:val="24"/>
        </w:rPr>
        <w:t xml:space="preserve"> a </w:t>
      </w:r>
      <w:r w:rsidR="007455C6" w:rsidRPr="00390D10">
        <w:rPr>
          <w:rFonts w:ascii="Arial" w:hAnsi="Arial"/>
          <w:sz w:val="24"/>
          <w:szCs w:val="24"/>
        </w:rPr>
        <w:t>2</w:t>
      </w:r>
      <w:r w:rsidR="00EE3B4C" w:rsidRPr="00390D10">
        <w:rPr>
          <w:rFonts w:ascii="Arial" w:hAnsi="Arial"/>
          <w:sz w:val="24"/>
          <w:szCs w:val="24"/>
        </w:rPr>
        <w:t>0-year projection</w:t>
      </w:r>
      <w:r w:rsidRPr="00390D10">
        <w:rPr>
          <w:rFonts w:ascii="Arial" w:hAnsi="Arial"/>
          <w:sz w:val="24"/>
          <w:szCs w:val="24"/>
        </w:rPr>
        <w:t xml:space="preserve">.   </w:t>
      </w:r>
    </w:p>
    <w:p w14:paraId="0054DE3A" w14:textId="77777777" w:rsidR="002F23A6" w:rsidRPr="00390D10" w:rsidRDefault="002F23A6" w:rsidP="009E286C">
      <w:pPr>
        <w:widowControl w:val="0"/>
        <w:ind w:right="432"/>
        <w:rPr>
          <w:rFonts w:ascii="Arial" w:hAnsi="Arial"/>
          <w:sz w:val="24"/>
          <w:szCs w:val="24"/>
        </w:rPr>
      </w:pPr>
    </w:p>
    <w:p w14:paraId="52DE07C6" w14:textId="77777777" w:rsidR="002F23A6" w:rsidRPr="00390D10" w:rsidRDefault="002F23A6" w:rsidP="002F23A6">
      <w:pPr>
        <w:rPr>
          <w:rFonts w:ascii="Arial" w:hAnsi="Arial"/>
          <w:sz w:val="24"/>
          <w:szCs w:val="24"/>
        </w:rPr>
      </w:pPr>
      <w:r w:rsidRPr="00390D10">
        <w:rPr>
          <w:rFonts w:ascii="Arial" w:hAnsi="Arial"/>
          <w:sz w:val="24"/>
          <w:szCs w:val="24"/>
        </w:rPr>
        <w:t>(E) The PNA</w:t>
      </w:r>
      <w:r w:rsidR="007455C6" w:rsidRPr="00390D10">
        <w:rPr>
          <w:rFonts w:ascii="Arial" w:hAnsi="Arial"/>
          <w:sz w:val="24"/>
          <w:szCs w:val="24"/>
        </w:rPr>
        <w:t>/CNA</w:t>
      </w:r>
      <w:r w:rsidRPr="00390D10">
        <w:rPr>
          <w:rFonts w:ascii="Arial" w:hAnsi="Arial"/>
          <w:sz w:val="24"/>
          <w:szCs w:val="24"/>
        </w:rPr>
        <w:t xml:space="preserve"> shall identify the quantity of items that need to be immediately replaced or repaired, the unit cost, the total cost, and comments about each item.  These items include, but are not limited to: flooring, refrigerator, range, hood, dishwasher, kitchen sink, disposal, kitchen cabinets, kitchen plumbing fixtures, low flow toilets, bathroom plumbing fixtures, tubs and showers, tub and shower enclosures, smoke detectors, heating and air conditioning units, water heaters, window treatments, closet doors, interior lighting, screens, windows, doors, GFIs, floor and window coverings and drywall repairs. </w:t>
      </w:r>
      <w:r w:rsidR="008A7004" w:rsidRPr="00390D10">
        <w:rPr>
          <w:rFonts w:ascii="Arial" w:hAnsi="Arial"/>
          <w:sz w:val="24"/>
          <w:szCs w:val="24"/>
        </w:rPr>
        <w:t xml:space="preserve"> </w:t>
      </w:r>
      <w:r w:rsidRPr="00390D10">
        <w:rPr>
          <w:rFonts w:ascii="Arial" w:hAnsi="Arial"/>
          <w:sz w:val="24"/>
          <w:szCs w:val="24"/>
        </w:rPr>
        <w:t xml:space="preserve">Any additional items in need of immediate repair shall also be identified. </w:t>
      </w:r>
    </w:p>
    <w:p w14:paraId="2ADD1352" w14:textId="77777777" w:rsidR="002F23A6" w:rsidRPr="00390D10" w:rsidRDefault="002F23A6" w:rsidP="009E286C">
      <w:pPr>
        <w:widowControl w:val="0"/>
        <w:ind w:right="432"/>
        <w:rPr>
          <w:rFonts w:ascii="Arial" w:hAnsi="Arial"/>
          <w:sz w:val="24"/>
          <w:szCs w:val="24"/>
        </w:rPr>
      </w:pPr>
    </w:p>
    <w:p w14:paraId="7E3AF139" w14:textId="77777777" w:rsidR="00F62A09" w:rsidRPr="00390D10" w:rsidRDefault="002F23A6" w:rsidP="009E286C">
      <w:pPr>
        <w:widowControl w:val="0"/>
        <w:ind w:right="432"/>
        <w:rPr>
          <w:rFonts w:ascii="Arial" w:hAnsi="Arial"/>
          <w:sz w:val="24"/>
          <w:szCs w:val="24"/>
        </w:rPr>
      </w:pPr>
      <w:r w:rsidRPr="00390D10">
        <w:rPr>
          <w:rFonts w:ascii="Arial" w:hAnsi="Arial"/>
          <w:sz w:val="24"/>
          <w:szCs w:val="24"/>
        </w:rPr>
        <w:t>(F) The amounts shown in the Operating Budget for replacement reserves must be consistent with the amount required in the PNA</w:t>
      </w:r>
      <w:r w:rsidR="007455C6" w:rsidRPr="00390D10">
        <w:rPr>
          <w:rFonts w:ascii="Arial" w:hAnsi="Arial"/>
          <w:sz w:val="24"/>
          <w:szCs w:val="24"/>
        </w:rPr>
        <w:t>/CNA</w:t>
      </w:r>
      <w:r w:rsidRPr="00390D10">
        <w:rPr>
          <w:rFonts w:ascii="Arial" w:hAnsi="Arial"/>
          <w:sz w:val="24"/>
          <w:szCs w:val="24"/>
        </w:rPr>
        <w:t xml:space="preserve"> for replacement reserves</w:t>
      </w:r>
      <w:r w:rsidR="00507B7E" w:rsidRPr="00390D10">
        <w:rPr>
          <w:rFonts w:ascii="Arial" w:hAnsi="Arial"/>
          <w:sz w:val="24"/>
          <w:szCs w:val="24"/>
        </w:rPr>
        <w:t xml:space="preserve"> with inflation factor</w:t>
      </w:r>
      <w:r w:rsidRPr="00390D10">
        <w:rPr>
          <w:rFonts w:ascii="Arial" w:hAnsi="Arial"/>
          <w:sz w:val="24"/>
          <w:szCs w:val="24"/>
        </w:rPr>
        <w:t xml:space="preserve">. </w:t>
      </w:r>
    </w:p>
    <w:p w14:paraId="36452001" w14:textId="77777777" w:rsidR="00F62A09" w:rsidRPr="00390D10" w:rsidRDefault="00F62A09" w:rsidP="009E286C">
      <w:pPr>
        <w:widowControl w:val="0"/>
        <w:ind w:right="432"/>
        <w:rPr>
          <w:rFonts w:ascii="Arial" w:hAnsi="Arial"/>
          <w:sz w:val="24"/>
          <w:szCs w:val="24"/>
        </w:rPr>
      </w:pPr>
    </w:p>
    <w:p w14:paraId="14E9896D" w14:textId="77777777" w:rsidR="002F23A6" w:rsidRPr="00390D10" w:rsidRDefault="00F62A09" w:rsidP="009E286C">
      <w:pPr>
        <w:widowControl w:val="0"/>
        <w:ind w:right="432"/>
        <w:rPr>
          <w:rFonts w:ascii="Arial" w:hAnsi="Arial"/>
          <w:sz w:val="24"/>
          <w:szCs w:val="24"/>
        </w:rPr>
      </w:pPr>
      <w:r w:rsidRPr="00390D10">
        <w:rPr>
          <w:rFonts w:ascii="Arial" w:hAnsi="Arial"/>
          <w:sz w:val="24"/>
          <w:szCs w:val="24"/>
        </w:rPr>
        <w:t xml:space="preserve">(G) </w:t>
      </w:r>
      <w:r w:rsidR="002F23A6" w:rsidRPr="00390D10">
        <w:rPr>
          <w:rFonts w:ascii="Arial" w:hAnsi="Arial"/>
          <w:sz w:val="24"/>
          <w:szCs w:val="24"/>
        </w:rPr>
        <w:t xml:space="preserve">The Preliminary Rehabilitation Cost Estimate, Scope of </w:t>
      </w:r>
      <w:r w:rsidR="00F516B4" w:rsidRPr="00390D10">
        <w:rPr>
          <w:rFonts w:ascii="Arial" w:hAnsi="Arial"/>
          <w:sz w:val="24"/>
          <w:szCs w:val="24"/>
        </w:rPr>
        <w:t>Work, and</w:t>
      </w:r>
      <w:r w:rsidR="002F23A6" w:rsidRPr="00390D10">
        <w:rPr>
          <w:rFonts w:ascii="Arial" w:hAnsi="Arial"/>
          <w:sz w:val="24"/>
          <w:szCs w:val="24"/>
        </w:rPr>
        <w:t xml:space="preserve"> Development Budget must also be consistent with</w:t>
      </w:r>
      <w:r w:rsidR="00631F0C" w:rsidRPr="00390D10">
        <w:rPr>
          <w:rFonts w:ascii="Arial" w:hAnsi="Arial"/>
          <w:sz w:val="24"/>
          <w:szCs w:val="24"/>
        </w:rPr>
        <w:t xml:space="preserve"> immedia</w:t>
      </w:r>
      <w:r w:rsidR="00930918" w:rsidRPr="00390D10">
        <w:rPr>
          <w:rFonts w:ascii="Arial" w:hAnsi="Arial"/>
          <w:sz w:val="24"/>
          <w:szCs w:val="24"/>
        </w:rPr>
        <w:t>te needs identified in the PNA</w:t>
      </w:r>
      <w:r w:rsidR="007455C6" w:rsidRPr="00390D10">
        <w:rPr>
          <w:rFonts w:ascii="Arial" w:hAnsi="Arial"/>
          <w:sz w:val="24"/>
          <w:szCs w:val="24"/>
        </w:rPr>
        <w:t xml:space="preserve">/CNA. </w:t>
      </w:r>
    </w:p>
    <w:p w14:paraId="5E49E3E0" w14:textId="20D89AB5" w:rsidR="007629EB" w:rsidRDefault="007629EB">
      <w:pPr>
        <w:overflowPunct/>
        <w:autoSpaceDE/>
        <w:autoSpaceDN/>
        <w:adjustRightInd/>
        <w:textAlignment w:val="auto"/>
        <w:rPr>
          <w:rFonts w:ascii="Arial" w:hAnsi="Arial"/>
          <w:sz w:val="24"/>
          <w:szCs w:val="24"/>
        </w:rPr>
      </w:pPr>
      <w:r>
        <w:rPr>
          <w:rFonts w:ascii="Arial" w:hAnsi="Arial"/>
          <w:sz w:val="24"/>
          <w:szCs w:val="24"/>
        </w:rPr>
        <w:br w:type="page"/>
      </w:r>
    </w:p>
    <w:p w14:paraId="53B7FAF1" w14:textId="68DCDAFF" w:rsidR="00577501" w:rsidRPr="00390D10" w:rsidRDefault="00577501" w:rsidP="00577501">
      <w:pPr>
        <w:widowControl w:val="0"/>
        <w:ind w:right="432"/>
        <w:rPr>
          <w:rFonts w:ascii="Arial" w:hAnsi="Arial"/>
          <w:sz w:val="24"/>
          <w:szCs w:val="24"/>
        </w:rPr>
      </w:pPr>
      <w:r w:rsidRPr="00390D10">
        <w:rPr>
          <w:rFonts w:ascii="Arial" w:hAnsi="Arial"/>
          <w:b/>
          <w:sz w:val="24"/>
          <w:szCs w:val="24"/>
        </w:rPr>
        <w:lastRenderedPageBreak/>
        <w:t>Relocation General Information</w:t>
      </w:r>
      <w:r w:rsidR="008B04D1" w:rsidRPr="00390D10">
        <w:rPr>
          <w:rFonts w:ascii="Arial" w:hAnsi="Arial"/>
          <w:b/>
          <w:sz w:val="24"/>
          <w:szCs w:val="24"/>
        </w:rPr>
        <w:t xml:space="preserve"> Notice and Relocation Plan (</w:t>
      </w:r>
      <w:r w:rsidR="005A4B47" w:rsidRPr="00390D10">
        <w:rPr>
          <w:rFonts w:ascii="Arial" w:hAnsi="Arial"/>
          <w:b/>
          <w:sz w:val="24"/>
          <w:szCs w:val="24"/>
        </w:rPr>
        <w:t>75</w:t>
      </w:r>
      <w:r w:rsidR="008B04D1" w:rsidRPr="00390D10">
        <w:rPr>
          <w:rFonts w:ascii="Arial" w:hAnsi="Arial"/>
          <w:b/>
          <w:sz w:val="24"/>
          <w:szCs w:val="24"/>
        </w:rPr>
        <w:t xml:space="preserve"> </w:t>
      </w:r>
      <w:r w:rsidRPr="00390D10">
        <w:rPr>
          <w:rFonts w:ascii="Arial" w:hAnsi="Arial"/>
          <w:b/>
          <w:sz w:val="24"/>
          <w:szCs w:val="24"/>
        </w:rPr>
        <w:t>points)</w:t>
      </w:r>
      <w:r w:rsidRPr="00390D10">
        <w:rPr>
          <w:rFonts w:ascii="Arial" w:hAnsi="Arial"/>
          <w:sz w:val="24"/>
          <w:szCs w:val="24"/>
        </w:rPr>
        <w:t xml:space="preserve"> - Provide a </w:t>
      </w:r>
      <w:r w:rsidR="0064274A" w:rsidRPr="00390D10">
        <w:rPr>
          <w:rFonts w:ascii="Arial" w:hAnsi="Arial"/>
          <w:sz w:val="24"/>
          <w:szCs w:val="24"/>
        </w:rPr>
        <w:t xml:space="preserve">comprehensive </w:t>
      </w:r>
      <w:r w:rsidRPr="00390D10">
        <w:rPr>
          <w:rFonts w:ascii="Arial" w:hAnsi="Arial"/>
          <w:sz w:val="24"/>
          <w:szCs w:val="24"/>
        </w:rPr>
        <w:t xml:space="preserve">narrative covering the history to date of the developer's negotiations with the seller and other funding sources to support the Initiation of </w:t>
      </w:r>
      <w:r w:rsidR="0064274A" w:rsidRPr="00390D10">
        <w:rPr>
          <w:rFonts w:ascii="Arial" w:hAnsi="Arial"/>
          <w:sz w:val="24"/>
          <w:szCs w:val="24"/>
        </w:rPr>
        <w:t>Negotiations (ION)</w:t>
      </w:r>
      <w:r w:rsidRPr="00390D10">
        <w:rPr>
          <w:rFonts w:ascii="Arial" w:hAnsi="Arial"/>
          <w:sz w:val="24"/>
          <w:szCs w:val="24"/>
        </w:rPr>
        <w:t xml:space="preserve"> date</w:t>
      </w:r>
      <w:r w:rsidR="0064274A" w:rsidRPr="00390D10">
        <w:rPr>
          <w:rFonts w:ascii="Arial" w:hAnsi="Arial"/>
          <w:sz w:val="24"/>
          <w:szCs w:val="24"/>
        </w:rPr>
        <w:t>, along with the date of the ION</w:t>
      </w:r>
      <w:r w:rsidRPr="00390D10">
        <w:rPr>
          <w:rFonts w:ascii="Arial" w:hAnsi="Arial"/>
          <w:sz w:val="24"/>
          <w:szCs w:val="24"/>
        </w:rPr>
        <w:t xml:space="preserve">. If the </w:t>
      </w:r>
      <w:r w:rsidR="0064274A" w:rsidRPr="00390D10">
        <w:rPr>
          <w:rFonts w:ascii="Arial" w:hAnsi="Arial"/>
          <w:sz w:val="24"/>
          <w:szCs w:val="24"/>
        </w:rPr>
        <w:t xml:space="preserve">GIN </w:t>
      </w:r>
      <w:r w:rsidRPr="00390D10">
        <w:rPr>
          <w:rFonts w:ascii="Arial" w:hAnsi="Arial"/>
          <w:sz w:val="24"/>
          <w:szCs w:val="24"/>
        </w:rPr>
        <w:t>was not provided at the same time as the Initiation of Negotiations, the narrative must explain the corrective actions</w:t>
      </w:r>
      <w:r w:rsidR="008A7004" w:rsidRPr="00390D10">
        <w:rPr>
          <w:rFonts w:ascii="Arial" w:hAnsi="Arial"/>
          <w:sz w:val="24"/>
          <w:szCs w:val="24"/>
        </w:rPr>
        <w:t xml:space="preserve">. </w:t>
      </w:r>
      <w:r w:rsidRPr="00390D10">
        <w:rPr>
          <w:rFonts w:ascii="Arial" w:hAnsi="Arial"/>
          <w:sz w:val="24"/>
          <w:szCs w:val="24"/>
        </w:rPr>
        <w:t xml:space="preserve">In addition, include the following: (1) a copy of the </w:t>
      </w:r>
      <w:r w:rsidR="0064274A" w:rsidRPr="00390D10">
        <w:rPr>
          <w:rFonts w:ascii="Arial" w:hAnsi="Arial"/>
          <w:sz w:val="24"/>
          <w:szCs w:val="24"/>
        </w:rPr>
        <w:t>GIN</w:t>
      </w:r>
      <w:r w:rsidRPr="00390D10">
        <w:rPr>
          <w:rFonts w:ascii="Arial" w:hAnsi="Arial"/>
          <w:sz w:val="24"/>
          <w:szCs w:val="24"/>
        </w:rPr>
        <w:t>, signed acknowledgement of hand-delivery to each tenant or other proof of delivery</w:t>
      </w:r>
      <w:r w:rsidR="00473118" w:rsidRPr="00390D10">
        <w:rPr>
          <w:rFonts w:ascii="Arial" w:hAnsi="Arial"/>
          <w:sz w:val="24"/>
          <w:szCs w:val="24"/>
        </w:rPr>
        <w:t xml:space="preserve"> </w:t>
      </w:r>
      <w:r w:rsidR="0064274A" w:rsidRPr="00390D10">
        <w:rPr>
          <w:rFonts w:ascii="Arial" w:hAnsi="Arial"/>
          <w:sz w:val="24"/>
          <w:szCs w:val="24"/>
        </w:rPr>
        <w:t>(i.e., return receipt requested)</w:t>
      </w:r>
      <w:r w:rsidRPr="00390D10">
        <w:rPr>
          <w:rFonts w:ascii="Arial" w:hAnsi="Arial"/>
          <w:sz w:val="24"/>
          <w:szCs w:val="24"/>
        </w:rPr>
        <w:t xml:space="preserve">, </w:t>
      </w:r>
      <w:r w:rsidR="006F2B76" w:rsidRPr="00390D10">
        <w:rPr>
          <w:rFonts w:ascii="Arial" w:hAnsi="Arial"/>
          <w:sz w:val="24"/>
          <w:szCs w:val="24"/>
        </w:rPr>
        <w:t>and the list of notified tenants</w:t>
      </w:r>
      <w:r w:rsidR="0064274A" w:rsidRPr="00390D10">
        <w:rPr>
          <w:rFonts w:ascii="Arial" w:hAnsi="Arial"/>
          <w:sz w:val="24"/>
          <w:szCs w:val="24"/>
        </w:rPr>
        <w:t xml:space="preserve"> to include the apartment unit number</w:t>
      </w:r>
      <w:r w:rsidR="006F2B76" w:rsidRPr="00390D10">
        <w:rPr>
          <w:rFonts w:ascii="Arial" w:hAnsi="Arial"/>
          <w:sz w:val="24"/>
          <w:szCs w:val="24"/>
        </w:rPr>
        <w:t>;</w:t>
      </w:r>
      <w:r w:rsidRPr="00390D10">
        <w:rPr>
          <w:rFonts w:ascii="Arial" w:hAnsi="Arial"/>
          <w:sz w:val="24"/>
          <w:szCs w:val="24"/>
        </w:rPr>
        <w:t xml:space="preserve"> (2) a project-specific relocation study/plan summarizing the estimated cost and methodology for calculating the relocation expenses, and (3) a certified Rent Roll </w:t>
      </w:r>
      <w:r w:rsidR="003C510F" w:rsidRPr="00390D10">
        <w:rPr>
          <w:rFonts w:ascii="Arial" w:hAnsi="Arial"/>
          <w:sz w:val="24"/>
          <w:szCs w:val="24"/>
        </w:rPr>
        <w:t xml:space="preserve">on the ION date </w:t>
      </w:r>
      <w:r w:rsidRPr="00390D10">
        <w:rPr>
          <w:rFonts w:ascii="Arial" w:hAnsi="Arial"/>
          <w:sz w:val="24"/>
          <w:szCs w:val="24"/>
        </w:rPr>
        <w:t xml:space="preserve">showing unit number, household size, </w:t>
      </w:r>
      <w:r w:rsidR="003C510F" w:rsidRPr="00390D10">
        <w:rPr>
          <w:rFonts w:ascii="Arial" w:hAnsi="Arial"/>
          <w:sz w:val="24"/>
          <w:szCs w:val="24"/>
        </w:rPr>
        <w:t xml:space="preserve">household </w:t>
      </w:r>
      <w:r w:rsidRPr="00390D10">
        <w:rPr>
          <w:rFonts w:ascii="Arial" w:hAnsi="Arial"/>
          <w:sz w:val="24"/>
          <w:szCs w:val="24"/>
        </w:rPr>
        <w:t>income, tenant name, move in date, last income certification date (as appropriate),</w:t>
      </w:r>
      <w:r w:rsidR="003C510F" w:rsidRPr="00390D10">
        <w:rPr>
          <w:rFonts w:ascii="Arial" w:hAnsi="Arial"/>
          <w:sz w:val="24"/>
          <w:szCs w:val="24"/>
        </w:rPr>
        <w:t xml:space="preserve"> tenants receiving a rental subsidy (i.e., Section 8 vouchers, etc.), </w:t>
      </w:r>
      <w:r w:rsidR="006F2B76" w:rsidRPr="00390D10">
        <w:rPr>
          <w:rFonts w:ascii="Arial" w:hAnsi="Arial"/>
          <w:sz w:val="24"/>
          <w:szCs w:val="24"/>
        </w:rPr>
        <w:t xml:space="preserve">and </w:t>
      </w:r>
      <w:r w:rsidRPr="00390D10">
        <w:rPr>
          <w:rFonts w:ascii="Arial" w:hAnsi="Arial"/>
          <w:sz w:val="24"/>
          <w:szCs w:val="24"/>
        </w:rPr>
        <w:t xml:space="preserve">rent (at </w:t>
      </w:r>
      <w:r w:rsidR="00E3448D" w:rsidRPr="00390D10">
        <w:rPr>
          <w:rFonts w:ascii="Arial" w:hAnsi="Arial"/>
          <w:sz w:val="24"/>
          <w:szCs w:val="24"/>
        </w:rPr>
        <w:t>ION and</w:t>
      </w:r>
      <w:r w:rsidRPr="00390D10">
        <w:rPr>
          <w:rFonts w:ascii="Arial" w:hAnsi="Arial"/>
          <w:sz w:val="24"/>
          <w:szCs w:val="24"/>
        </w:rPr>
        <w:t xml:space="preserve"> current).</w:t>
      </w:r>
      <w:r w:rsidR="008A7004" w:rsidRPr="00390D10">
        <w:rPr>
          <w:rFonts w:ascii="Arial" w:hAnsi="Arial"/>
          <w:sz w:val="24"/>
          <w:szCs w:val="24"/>
        </w:rPr>
        <w:t xml:space="preserve"> </w:t>
      </w:r>
      <w:r w:rsidRPr="00390D10">
        <w:rPr>
          <w:rFonts w:ascii="Arial" w:hAnsi="Arial"/>
          <w:sz w:val="24"/>
          <w:szCs w:val="24"/>
        </w:rPr>
        <w:t xml:space="preserve"> </w:t>
      </w:r>
      <w:r w:rsidR="00797F8C">
        <w:rPr>
          <w:rFonts w:ascii="Arial" w:hAnsi="Arial"/>
          <w:sz w:val="24"/>
          <w:szCs w:val="24"/>
        </w:rPr>
        <w:t xml:space="preserve">These documents should be no older than six month </w:t>
      </w:r>
      <w:r w:rsidR="00404DF9">
        <w:rPr>
          <w:rFonts w:ascii="Arial" w:hAnsi="Arial"/>
          <w:sz w:val="24"/>
          <w:szCs w:val="24"/>
        </w:rPr>
        <w:t xml:space="preserve">prior to </w:t>
      </w:r>
      <w:r w:rsidR="000F3EC7">
        <w:rPr>
          <w:rFonts w:ascii="Arial" w:hAnsi="Arial"/>
          <w:sz w:val="24"/>
          <w:szCs w:val="24"/>
        </w:rPr>
        <w:t>the application due date listed in the NOFA</w:t>
      </w:r>
      <w:r w:rsidR="00797F8C">
        <w:rPr>
          <w:rFonts w:ascii="Arial" w:hAnsi="Arial"/>
          <w:sz w:val="24"/>
          <w:szCs w:val="24"/>
        </w:rPr>
        <w:t xml:space="preserve">. </w:t>
      </w:r>
      <w:r w:rsidRPr="00390D10">
        <w:rPr>
          <w:rFonts w:ascii="Arial" w:hAnsi="Arial"/>
          <w:sz w:val="24"/>
          <w:szCs w:val="24"/>
        </w:rPr>
        <w:t xml:space="preserve">The relocation plan must be prepared or updated. The plan must include a description of the transition reserve required by </w:t>
      </w:r>
      <w:r w:rsidR="00C86888">
        <w:rPr>
          <w:rFonts w:ascii="Arial" w:hAnsi="Arial"/>
          <w:sz w:val="24"/>
          <w:szCs w:val="24"/>
        </w:rPr>
        <w:t xml:space="preserve">the Department </w:t>
      </w:r>
      <w:r w:rsidRPr="00390D10">
        <w:rPr>
          <w:rFonts w:ascii="Arial" w:hAnsi="Arial"/>
          <w:sz w:val="24"/>
          <w:szCs w:val="24"/>
        </w:rPr>
        <w:t xml:space="preserve">to maintain the rents for existing tenants as long as they live in the project.  </w:t>
      </w:r>
    </w:p>
    <w:p w14:paraId="5422BEF9" w14:textId="77777777" w:rsidR="003C510F" w:rsidRPr="00390D10" w:rsidRDefault="003C510F" w:rsidP="00577501">
      <w:pPr>
        <w:widowControl w:val="0"/>
        <w:ind w:right="432"/>
        <w:rPr>
          <w:rFonts w:ascii="Arial" w:hAnsi="Arial"/>
          <w:sz w:val="24"/>
          <w:szCs w:val="24"/>
        </w:rPr>
      </w:pPr>
    </w:p>
    <w:p w14:paraId="540544FA" w14:textId="77777777" w:rsidR="003C510F" w:rsidRPr="00390D10" w:rsidRDefault="003C510F" w:rsidP="00577501">
      <w:pPr>
        <w:widowControl w:val="0"/>
        <w:ind w:right="432"/>
        <w:rPr>
          <w:rFonts w:ascii="Arial" w:hAnsi="Arial"/>
          <w:sz w:val="24"/>
          <w:szCs w:val="24"/>
        </w:rPr>
      </w:pPr>
      <w:r w:rsidRPr="00390D10">
        <w:rPr>
          <w:rFonts w:ascii="Arial" w:hAnsi="Arial"/>
          <w:sz w:val="24"/>
          <w:szCs w:val="24"/>
        </w:rPr>
        <w:t>All owners must insure that the property management files for all tenants at the ION date are complete before taking possession of the property.  Be aware, that all original tenants, whether still in the project or not, may have to be re-noticed, i.e., receive another GIN if the original GIN is determined to lack all required GIN information.</w:t>
      </w:r>
    </w:p>
    <w:p w14:paraId="69340196" w14:textId="77777777" w:rsidR="005B086E" w:rsidRPr="00390D10" w:rsidRDefault="005B086E" w:rsidP="005B086E">
      <w:pPr>
        <w:widowControl w:val="0"/>
        <w:ind w:right="432"/>
        <w:rPr>
          <w:rFonts w:ascii="Arial" w:hAnsi="Arial"/>
          <w:sz w:val="24"/>
          <w:szCs w:val="24"/>
        </w:rPr>
      </w:pPr>
    </w:p>
    <w:p w14:paraId="0B2DBE5F" w14:textId="77777777" w:rsidR="005B086E" w:rsidRPr="00390D10" w:rsidRDefault="005B086E" w:rsidP="005B086E">
      <w:pPr>
        <w:widowControl w:val="0"/>
        <w:ind w:right="432"/>
        <w:rPr>
          <w:rFonts w:ascii="Arial" w:hAnsi="Arial"/>
          <w:sz w:val="24"/>
          <w:szCs w:val="24"/>
        </w:rPr>
      </w:pPr>
      <w:r w:rsidRPr="00390D10">
        <w:rPr>
          <w:rFonts w:ascii="Arial" w:hAnsi="Arial"/>
          <w:sz w:val="24"/>
          <w:szCs w:val="24"/>
        </w:rPr>
        <w:t xml:space="preserve">If relocation requirements will not be triggered, the application must clearly demonstrate this. </w:t>
      </w:r>
    </w:p>
    <w:p w14:paraId="74ED050C" w14:textId="77777777" w:rsidR="00577501" w:rsidRPr="00390D10" w:rsidRDefault="00677885" w:rsidP="00677885">
      <w:pPr>
        <w:widowControl w:val="0"/>
        <w:tabs>
          <w:tab w:val="left" w:pos="2070"/>
        </w:tabs>
        <w:ind w:right="432"/>
        <w:rPr>
          <w:rFonts w:ascii="Arial" w:hAnsi="Arial"/>
          <w:sz w:val="24"/>
          <w:szCs w:val="24"/>
        </w:rPr>
      </w:pPr>
      <w:r w:rsidRPr="00390D10">
        <w:rPr>
          <w:rFonts w:ascii="Arial" w:hAnsi="Arial"/>
          <w:sz w:val="24"/>
          <w:szCs w:val="24"/>
        </w:rPr>
        <w:tab/>
      </w:r>
    </w:p>
    <w:p w14:paraId="43E78296" w14:textId="77777777" w:rsidR="00800011" w:rsidRPr="00390D10" w:rsidRDefault="00800011" w:rsidP="00577501">
      <w:pPr>
        <w:widowControl w:val="0"/>
        <w:ind w:right="432"/>
        <w:rPr>
          <w:rFonts w:ascii="Arial" w:hAnsi="Arial"/>
          <w:sz w:val="24"/>
          <w:szCs w:val="24"/>
        </w:rPr>
      </w:pPr>
    </w:p>
    <w:p w14:paraId="23899D9E" w14:textId="77777777" w:rsidR="002F23A6" w:rsidRPr="00390D10" w:rsidRDefault="002F23A6" w:rsidP="009E286C">
      <w:pPr>
        <w:widowControl w:val="0"/>
        <w:ind w:right="432"/>
        <w:rPr>
          <w:rFonts w:ascii="Arial" w:hAnsi="Arial"/>
          <w:sz w:val="24"/>
          <w:szCs w:val="24"/>
        </w:rPr>
      </w:pPr>
    </w:p>
    <w:p w14:paraId="71708A2A" w14:textId="77777777" w:rsidR="002C0754" w:rsidRPr="00390D10" w:rsidRDefault="002C0754" w:rsidP="002C0754">
      <w:pPr>
        <w:widowControl w:val="0"/>
        <w:ind w:right="432"/>
        <w:rPr>
          <w:rFonts w:ascii="Arial" w:hAnsi="Arial"/>
          <w:sz w:val="24"/>
          <w:szCs w:val="24"/>
        </w:rPr>
      </w:pPr>
    </w:p>
    <w:p w14:paraId="05717050" w14:textId="77777777" w:rsidR="002F23A6" w:rsidRPr="00390D10" w:rsidRDefault="002F23A6" w:rsidP="009E286C">
      <w:pPr>
        <w:widowControl w:val="0"/>
        <w:ind w:right="432"/>
        <w:rPr>
          <w:rFonts w:ascii="Arial" w:hAnsi="Arial"/>
          <w:sz w:val="24"/>
          <w:szCs w:val="24"/>
        </w:rPr>
      </w:pPr>
    </w:p>
    <w:p w14:paraId="6BEE54B2" w14:textId="77777777" w:rsidR="00C2291E" w:rsidRPr="00390D10" w:rsidRDefault="00C2291E" w:rsidP="008B040A">
      <w:pPr>
        <w:widowControl w:val="0"/>
        <w:numPr>
          <w:ilvl w:val="0"/>
          <w:numId w:val="1"/>
        </w:numPr>
        <w:ind w:right="432"/>
        <w:rPr>
          <w:rFonts w:ascii="Arial" w:hAnsi="Arial"/>
          <w:b/>
          <w:sz w:val="28"/>
          <w:szCs w:val="28"/>
        </w:rPr>
        <w:sectPr w:rsidR="00C2291E" w:rsidRPr="00390D10" w:rsidSect="00E5373E">
          <w:headerReference w:type="default" r:id="rId35"/>
          <w:footerReference w:type="default" r:id="rId36"/>
          <w:endnotePr>
            <w:numFmt w:val="decimal"/>
          </w:endnotePr>
          <w:pgSz w:w="12240" w:h="15840" w:code="1"/>
          <w:pgMar w:top="360" w:right="1152" w:bottom="1296" w:left="720" w:header="720" w:footer="360" w:gutter="0"/>
          <w:cols w:space="720"/>
          <w:noEndnote/>
        </w:sectPr>
      </w:pPr>
    </w:p>
    <w:p w14:paraId="3134343D" w14:textId="77777777" w:rsidR="001D3727" w:rsidRPr="00390D10" w:rsidRDefault="001D3727" w:rsidP="001D3727">
      <w:pPr>
        <w:widowControl w:val="0"/>
        <w:ind w:right="432"/>
        <w:jc w:val="center"/>
        <w:rPr>
          <w:rFonts w:ascii="Arial" w:hAnsi="Arial" w:cs="Arial"/>
          <w:b/>
          <w:sz w:val="28"/>
          <w:szCs w:val="28"/>
          <w:u w:val="single"/>
        </w:rPr>
      </w:pPr>
      <w:r w:rsidRPr="00390D10">
        <w:rPr>
          <w:rFonts w:ascii="Arial" w:hAnsi="Arial" w:cs="Arial"/>
          <w:b/>
          <w:sz w:val="28"/>
          <w:szCs w:val="28"/>
          <w:u w:val="single"/>
        </w:rPr>
        <w:lastRenderedPageBreak/>
        <w:t xml:space="preserve">Instructions for Completing the Verification of Zoning and Other </w:t>
      </w:r>
      <w:r w:rsidR="008A4F4E" w:rsidRPr="00390D10">
        <w:rPr>
          <w:rFonts w:ascii="Arial" w:hAnsi="Arial" w:cs="Arial"/>
          <w:b/>
          <w:sz w:val="28"/>
          <w:szCs w:val="28"/>
          <w:u w:val="single"/>
        </w:rPr>
        <w:t xml:space="preserve">Required </w:t>
      </w:r>
      <w:r w:rsidRPr="00390D10">
        <w:rPr>
          <w:rFonts w:ascii="Arial" w:hAnsi="Arial" w:cs="Arial"/>
          <w:b/>
          <w:sz w:val="28"/>
          <w:szCs w:val="28"/>
          <w:u w:val="single"/>
        </w:rPr>
        <w:t>Local Approvals</w:t>
      </w:r>
      <w:r w:rsidR="0006656B" w:rsidRPr="00390D10">
        <w:rPr>
          <w:rFonts w:ascii="Arial" w:hAnsi="Arial" w:cs="Arial"/>
          <w:b/>
          <w:sz w:val="28"/>
          <w:szCs w:val="28"/>
          <w:u w:val="single"/>
        </w:rPr>
        <w:t xml:space="preserve">, </w:t>
      </w:r>
      <w:r w:rsidR="008A4F4E" w:rsidRPr="00390D10">
        <w:rPr>
          <w:rFonts w:ascii="Arial" w:hAnsi="Arial" w:cs="Arial"/>
          <w:b/>
          <w:sz w:val="28"/>
          <w:szCs w:val="28"/>
          <w:u w:val="single"/>
        </w:rPr>
        <w:t>the Verification of Local Development Impact Fees</w:t>
      </w:r>
      <w:r w:rsidR="0006656B" w:rsidRPr="00390D10">
        <w:rPr>
          <w:rFonts w:ascii="Arial" w:hAnsi="Arial" w:cs="Arial"/>
          <w:b/>
          <w:sz w:val="28"/>
          <w:szCs w:val="28"/>
          <w:u w:val="single"/>
        </w:rPr>
        <w:t xml:space="preserve"> and the Verification of Water and Sewer Availability</w:t>
      </w:r>
      <w:r w:rsidR="008A4F4E" w:rsidRPr="00390D10">
        <w:rPr>
          <w:rFonts w:ascii="Arial" w:hAnsi="Arial" w:cs="Arial"/>
          <w:b/>
          <w:sz w:val="28"/>
          <w:szCs w:val="28"/>
          <w:u w:val="single"/>
        </w:rPr>
        <w:t xml:space="preserve"> forms.</w:t>
      </w:r>
    </w:p>
    <w:p w14:paraId="3AC4E080" w14:textId="77777777" w:rsidR="001D3727" w:rsidRPr="00390D10" w:rsidRDefault="001D3727" w:rsidP="001D3727">
      <w:pPr>
        <w:widowControl w:val="0"/>
        <w:ind w:right="432"/>
        <w:rPr>
          <w:rFonts w:ascii="Arial" w:hAnsi="Arial" w:cs="Arial"/>
          <w:sz w:val="24"/>
          <w:szCs w:val="24"/>
        </w:rPr>
      </w:pPr>
    </w:p>
    <w:p w14:paraId="509F618B" w14:textId="77777777" w:rsidR="001D3727" w:rsidRPr="00390D10" w:rsidRDefault="001D3727" w:rsidP="001D3727">
      <w:pPr>
        <w:widowControl w:val="0"/>
        <w:ind w:right="432"/>
        <w:rPr>
          <w:rFonts w:ascii="Arial" w:hAnsi="Arial" w:cs="Arial"/>
          <w:sz w:val="24"/>
          <w:szCs w:val="24"/>
        </w:rPr>
      </w:pPr>
    </w:p>
    <w:p w14:paraId="0D6DFD52" w14:textId="77777777" w:rsidR="001D3727" w:rsidRPr="00390D10" w:rsidRDefault="008A4F4E" w:rsidP="00EF3702">
      <w:pPr>
        <w:widowControl w:val="0"/>
        <w:numPr>
          <w:ilvl w:val="0"/>
          <w:numId w:val="12"/>
        </w:numPr>
        <w:ind w:right="432"/>
        <w:contextualSpacing/>
        <w:rPr>
          <w:rFonts w:ascii="Arial" w:hAnsi="Arial" w:cs="Arial"/>
          <w:sz w:val="24"/>
          <w:szCs w:val="24"/>
        </w:rPr>
      </w:pPr>
      <w:r w:rsidRPr="00390D10">
        <w:rPr>
          <w:rFonts w:ascii="Arial" w:hAnsi="Arial" w:cs="Arial"/>
          <w:sz w:val="24"/>
          <w:szCs w:val="24"/>
        </w:rPr>
        <w:t xml:space="preserve">Applicant completes </w:t>
      </w:r>
      <w:r w:rsidRPr="00390D10">
        <w:rPr>
          <w:rFonts w:ascii="Arial" w:hAnsi="Arial" w:cs="Arial"/>
          <w:sz w:val="24"/>
          <w:szCs w:val="24"/>
          <w:u w:val="single"/>
        </w:rPr>
        <w:t>only</w:t>
      </w:r>
      <w:r w:rsidRPr="00390D10">
        <w:rPr>
          <w:rFonts w:ascii="Arial" w:hAnsi="Arial" w:cs="Arial"/>
          <w:sz w:val="24"/>
          <w:szCs w:val="24"/>
        </w:rPr>
        <w:t xml:space="preserve"> the project information portion of each form, the</w:t>
      </w:r>
      <w:r w:rsidR="001923AD" w:rsidRPr="00390D10">
        <w:rPr>
          <w:rFonts w:ascii="Arial" w:hAnsi="Arial" w:cs="Arial"/>
          <w:sz w:val="24"/>
          <w:szCs w:val="24"/>
        </w:rPr>
        <w:t>n</w:t>
      </w:r>
      <w:r w:rsidRPr="00390D10">
        <w:rPr>
          <w:rFonts w:ascii="Arial" w:hAnsi="Arial" w:cs="Arial"/>
          <w:sz w:val="24"/>
          <w:szCs w:val="24"/>
        </w:rPr>
        <w:t xml:space="preserve"> gives the form(s) to the applicable local government department/agency to complete the zoning, local approvals, and fee portion of the forms</w:t>
      </w:r>
      <w:r w:rsidR="002D2DF2" w:rsidRPr="00390D10">
        <w:rPr>
          <w:rFonts w:ascii="Arial" w:hAnsi="Arial" w:cs="Arial"/>
          <w:sz w:val="24"/>
          <w:szCs w:val="24"/>
        </w:rPr>
        <w:t>;</w:t>
      </w:r>
    </w:p>
    <w:p w14:paraId="4F9BF4E0" w14:textId="77777777" w:rsidR="00E05DAF" w:rsidRPr="00390D10" w:rsidRDefault="008A4F4E" w:rsidP="00EF3702">
      <w:pPr>
        <w:widowControl w:val="0"/>
        <w:numPr>
          <w:ilvl w:val="0"/>
          <w:numId w:val="12"/>
        </w:numPr>
        <w:ind w:right="432"/>
        <w:contextualSpacing/>
        <w:rPr>
          <w:rFonts w:ascii="Arial" w:hAnsi="Arial" w:cs="Arial"/>
          <w:sz w:val="24"/>
          <w:szCs w:val="24"/>
        </w:rPr>
      </w:pPr>
      <w:r w:rsidRPr="00390D10">
        <w:rPr>
          <w:rFonts w:ascii="Arial" w:hAnsi="Arial" w:cs="Arial"/>
          <w:sz w:val="24"/>
          <w:szCs w:val="24"/>
        </w:rPr>
        <w:t>The local official completing the forms must have the knowledge and authority to complete the verifications.</w:t>
      </w:r>
      <w:r w:rsidR="00E05DAF" w:rsidRPr="00390D10">
        <w:rPr>
          <w:rFonts w:ascii="Arial" w:hAnsi="Arial" w:cs="Arial"/>
          <w:sz w:val="24"/>
          <w:szCs w:val="24"/>
        </w:rPr>
        <w:t xml:space="preserve"> It may be necessary for one or more Local Officials to complete the forms.  If multiple officials, make copies of the forms for each official.  </w:t>
      </w:r>
    </w:p>
    <w:p w14:paraId="2D0E1728" w14:textId="77777777" w:rsidR="001D3727" w:rsidRPr="00390D10" w:rsidRDefault="008A4F4E" w:rsidP="00EF3702">
      <w:pPr>
        <w:widowControl w:val="0"/>
        <w:numPr>
          <w:ilvl w:val="0"/>
          <w:numId w:val="12"/>
        </w:numPr>
        <w:ind w:right="432"/>
        <w:contextualSpacing/>
        <w:rPr>
          <w:rFonts w:ascii="Arial" w:hAnsi="Arial" w:cs="Arial"/>
          <w:sz w:val="24"/>
          <w:szCs w:val="24"/>
        </w:rPr>
      </w:pPr>
      <w:r w:rsidRPr="00390D10">
        <w:rPr>
          <w:rFonts w:ascii="Arial" w:hAnsi="Arial" w:cs="Arial"/>
          <w:sz w:val="24"/>
          <w:szCs w:val="24"/>
        </w:rPr>
        <w:t xml:space="preserve">On the Verification of Local </w:t>
      </w:r>
      <w:r w:rsidR="002D2DF2" w:rsidRPr="00390D10">
        <w:rPr>
          <w:rFonts w:ascii="Arial" w:hAnsi="Arial" w:cs="Arial"/>
          <w:sz w:val="24"/>
          <w:szCs w:val="24"/>
        </w:rPr>
        <w:t>A</w:t>
      </w:r>
      <w:r w:rsidRPr="00390D10">
        <w:rPr>
          <w:rFonts w:ascii="Arial" w:hAnsi="Arial" w:cs="Arial"/>
          <w:sz w:val="24"/>
          <w:szCs w:val="24"/>
        </w:rPr>
        <w:t xml:space="preserve">pprovals, for any </w:t>
      </w:r>
      <w:r w:rsidR="001D3727" w:rsidRPr="00390D10">
        <w:rPr>
          <w:rFonts w:ascii="Arial" w:hAnsi="Arial" w:cs="Arial"/>
          <w:sz w:val="24"/>
          <w:szCs w:val="24"/>
        </w:rPr>
        <w:t>item</w:t>
      </w:r>
      <w:r w:rsidRPr="00390D10">
        <w:rPr>
          <w:rFonts w:ascii="Arial" w:hAnsi="Arial" w:cs="Arial"/>
          <w:sz w:val="24"/>
          <w:szCs w:val="24"/>
        </w:rPr>
        <w:t xml:space="preserve"> that </w:t>
      </w:r>
      <w:r w:rsidR="001D3727" w:rsidRPr="00390D10">
        <w:rPr>
          <w:rFonts w:ascii="Arial" w:hAnsi="Arial" w:cs="Arial"/>
          <w:sz w:val="24"/>
          <w:szCs w:val="24"/>
        </w:rPr>
        <w:t xml:space="preserve">is not required, </w:t>
      </w:r>
      <w:r w:rsidRPr="00390D10">
        <w:rPr>
          <w:rFonts w:ascii="Arial" w:hAnsi="Arial" w:cs="Arial"/>
          <w:sz w:val="24"/>
          <w:szCs w:val="24"/>
        </w:rPr>
        <w:t xml:space="preserve">the local official should </w:t>
      </w:r>
      <w:r w:rsidR="001D3727" w:rsidRPr="00390D10">
        <w:rPr>
          <w:rFonts w:ascii="Arial" w:hAnsi="Arial" w:cs="Arial"/>
          <w:sz w:val="24"/>
          <w:szCs w:val="24"/>
        </w:rPr>
        <w:t xml:space="preserve">check the applicable box on the chart and, on a separate sheet, </w:t>
      </w:r>
      <w:r w:rsidRPr="00390D10">
        <w:rPr>
          <w:rFonts w:ascii="Arial" w:hAnsi="Arial" w:cs="Arial"/>
          <w:sz w:val="24"/>
          <w:szCs w:val="24"/>
        </w:rPr>
        <w:t>provide</w:t>
      </w:r>
      <w:r w:rsidR="001D3727" w:rsidRPr="00390D10">
        <w:rPr>
          <w:rFonts w:ascii="Arial" w:hAnsi="Arial" w:cs="Arial"/>
          <w:sz w:val="24"/>
          <w:szCs w:val="24"/>
        </w:rPr>
        <w:t xml:space="preserve"> a written explanation as to why it is not need</w:t>
      </w:r>
      <w:r w:rsidR="008A7004" w:rsidRPr="00390D10">
        <w:rPr>
          <w:rFonts w:ascii="Arial" w:hAnsi="Arial" w:cs="Arial"/>
          <w:sz w:val="24"/>
          <w:szCs w:val="24"/>
        </w:rPr>
        <w:t>ed (s</w:t>
      </w:r>
      <w:r w:rsidR="001D3727" w:rsidRPr="00390D10">
        <w:rPr>
          <w:rFonts w:ascii="Arial" w:hAnsi="Arial" w:cs="Arial"/>
          <w:sz w:val="24"/>
          <w:szCs w:val="24"/>
        </w:rPr>
        <w:t>imply stating that the requirement is “N/A” is not sufficient</w:t>
      </w:r>
      <w:r w:rsidR="008A7004" w:rsidRPr="00390D10">
        <w:rPr>
          <w:rFonts w:ascii="Arial" w:hAnsi="Arial" w:cs="Arial"/>
          <w:sz w:val="24"/>
          <w:szCs w:val="24"/>
        </w:rPr>
        <w:t>)</w:t>
      </w:r>
      <w:r w:rsidR="002D2DF2" w:rsidRPr="00390D10">
        <w:rPr>
          <w:rFonts w:ascii="Arial" w:hAnsi="Arial" w:cs="Arial"/>
          <w:sz w:val="24"/>
          <w:szCs w:val="24"/>
        </w:rPr>
        <w:t xml:space="preserve">. </w:t>
      </w:r>
      <w:r w:rsidR="008A7004" w:rsidRPr="00390D10">
        <w:rPr>
          <w:rFonts w:ascii="Arial" w:hAnsi="Arial" w:cs="Arial"/>
          <w:sz w:val="24"/>
          <w:szCs w:val="24"/>
        </w:rPr>
        <w:t xml:space="preserve"> </w:t>
      </w:r>
      <w:r w:rsidR="0006656B" w:rsidRPr="00390D10">
        <w:rPr>
          <w:rFonts w:ascii="Arial" w:hAnsi="Arial" w:cs="Arial"/>
          <w:b/>
          <w:sz w:val="24"/>
          <w:szCs w:val="24"/>
          <w:u w:val="single"/>
        </w:rPr>
        <w:t>All</w:t>
      </w:r>
      <w:r w:rsidRPr="00390D10">
        <w:rPr>
          <w:rFonts w:ascii="Arial" w:hAnsi="Arial" w:cs="Arial"/>
          <w:b/>
          <w:sz w:val="24"/>
          <w:szCs w:val="24"/>
          <w:u w:val="single"/>
        </w:rPr>
        <w:t xml:space="preserve"> verification forms must be</w:t>
      </w:r>
      <w:r w:rsidR="001D3727" w:rsidRPr="00390D10">
        <w:rPr>
          <w:rFonts w:ascii="Arial" w:hAnsi="Arial" w:cs="Arial"/>
          <w:b/>
          <w:sz w:val="24"/>
          <w:szCs w:val="24"/>
          <w:u w:val="single"/>
        </w:rPr>
        <w:t xml:space="preserve"> signed by the appropriate certifying local official and the developer</w:t>
      </w:r>
      <w:r w:rsidR="008A7004" w:rsidRPr="00390D10">
        <w:rPr>
          <w:rFonts w:ascii="Arial" w:hAnsi="Arial" w:cs="Arial"/>
          <w:sz w:val="24"/>
          <w:szCs w:val="24"/>
        </w:rPr>
        <w:t>.</w:t>
      </w:r>
    </w:p>
    <w:p w14:paraId="109B34F2" w14:textId="77777777" w:rsidR="001D3727" w:rsidRPr="00390D10" w:rsidRDefault="001D3727" w:rsidP="001D3727">
      <w:pPr>
        <w:widowControl w:val="0"/>
        <w:ind w:right="432"/>
        <w:rPr>
          <w:rFonts w:ascii="Arial" w:hAnsi="Arial" w:cs="Arial"/>
          <w:sz w:val="24"/>
          <w:szCs w:val="24"/>
        </w:rPr>
      </w:pPr>
    </w:p>
    <w:p w14:paraId="2F44B52B" w14:textId="75B5F2BA" w:rsidR="001D3727" w:rsidRDefault="000F3EC7" w:rsidP="001D3727">
      <w:pPr>
        <w:widowControl w:val="0"/>
        <w:ind w:right="432"/>
        <w:rPr>
          <w:rFonts w:ascii="Arial" w:hAnsi="Arial" w:cs="Arial"/>
          <w:b/>
          <w:sz w:val="24"/>
          <w:szCs w:val="24"/>
        </w:rPr>
      </w:pPr>
      <w:r w:rsidRPr="00390D10">
        <w:rPr>
          <w:rFonts w:ascii="Arial" w:hAnsi="Arial" w:cs="Arial"/>
          <w:b/>
          <w:sz w:val="24"/>
          <w:szCs w:val="24"/>
        </w:rPr>
        <w:t>Rental New Construction</w:t>
      </w:r>
    </w:p>
    <w:p w14:paraId="602DC7F9" w14:textId="77777777" w:rsidR="00C407F9" w:rsidRPr="00C407F9" w:rsidRDefault="00C407F9" w:rsidP="001D3727">
      <w:pPr>
        <w:widowControl w:val="0"/>
        <w:ind w:right="432"/>
        <w:rPr>
          <w:rFonts w:ascii="Arial" w:hAnsi="Arial" w:cs="Arial"/>
          <w:b/>
          <w:sz w:val="24"/>
          <w:szCs w:val="24"/>
        </w:rPr>
      </w:pPr>
    </w:p>
    <w:p w14:paraId="79E708B6" w14:textId="77777777" w:rsidR="001D3727" w:rsidRPr="00390D10" w:rsidRDefault="001D3727" w:rsidP="00C407F9">
      <w:pPr>
        <w:widowControl w:val="0"/>
        <w:ind w:left="720" w:right="432"/>
        <w:contextualSpacing/>
        <w:rPr>
          <w:rFonts w:ascii="Arial" w:hAnsi="Arial" w:cs="Arial"/>
          <w:sz w:val="24"/>
          <w:szCs w:val="24"/>
        </w:rPr>
      </w:pPr>
      <w:r w:rsidRPr="00390D10">
        <w:rPr>
          <w:rFonts w:ascii="Arial" w:hAnsi="Arial" w:cs="Arial"/>
          <w:sz w:val="24"/>
          <w:szCs w:val="24"/>
        </w:rPr>
        <w:t xml:space="preserve">A total of </w:t>
      </w:r>
      <w:r w:rsidRPr="00390D10">
        <w:rPr>
          <w:rFonts w:ascii="Arial" w:hAnsi="Arial" w:cs="Arial"/>
          <w:b/>
          <w:sz w:val="24"/>
          <w:szCs w:val="24"/>
        </w:rPr>
        <w:t>1</w:t>
      </w:r>
      <w:r w:rsidR="008B04D1" w:rsidRPr="00390D10">
        <w:rPr>
          <w:rFonts w:ascii="Arial" w:hAnsi="Arial" w:cs="Arial"/>
          <w:b/>
          <w:sz w:val="24"/>
          <w:szCs w:val="24"/>
        </w:rPr>
        <w:t>25</w:t>
      </w:r>
      <w:r w:rsidRPr="00390D10">
        <w:rPr>
          <w:rFonts w:ascii="Arial" w:hAnsi="Arial" w:cs="Arial"/>
          <w:b/>
          <w:sz w:val="24"/>
          <w:szCs w:val="24"/>
        </w:rPr>
        <w:t xml:space="preserve"> points</w:t>
      </w:r>
      <w:r w:rsidRPr="00390D10">
        <w:rPr>
          <w:rFonts w:ascii="Arial" w:hAnsi="Arial" w:cs="Arial"/>
          <w:sz w:val="24"/>
          <w:szCs w:val="24"/>
        </w:rPr>
        <w:t xml:space="preserve"> are possible for Zoning and Local Approvals.</w:t>
      </w:r>
    </w:p>
    <w:p w14:paraId="2F462302" w14:textId="77777777" w:rsidR="001D3727" w:rsidRPr="00C407F9" w:rsidRDefault="001D3727" w:rsidP="00EF3702">
      <w:pPr>
        <w:pStyle w:val="ListParagraph"/>
        <w:widowControl w:val="0"/>
        <w:numPr>
          <w:ilvl w:val="0"/>
          <w:numId w:val="25"/>
        </w:numPr>
        <w:ind w:right="432"/>
        <w:contextualSpacing/>
        <w:rPr>
          <w:rFonts w:ascii="Arial" w:hAnsi="Arial" w:cs="Arial"/>
          <w:sz w:val="24"/>
          <w:szCs w:val="24"/>
        </w:rPr>
      </w:pPr>
      <w:r w:rsidRPr="00C407F9">
        <w:rPr>
          <w:rFonts w:ascii="Arial" w:hAnsi="Arial" w:cs="Arial"/>
          <w:sz w:val="24"/>
          <w:szCs w:val="24"/>
        </w:rPr>
        <w:t xml:space="preserve">Zoning:  </w:t>
      </w:r>
      <w:r w:rsidR="00096837" w:rsidRPr="00C407F9">
        <w:rPr>
          <w:rFonts w:ascii="Arial" w:hAnsi="Arial" w:cs="Arial"/>
          <w:b/>
          <w:sz w:val="24"/>
          <w:szCs w:val="24"/>
        </w:rPr>
        <w:t>40</w:t>
      </w:r>
      <w:r w:rsidRPr="00C407F9">
        <w:rPr>
          <w:rFonts w:ascii="Arial" w:hAnsi="Arial" w:cs="Arial"/>
          <w:b/>
          <w:sz w:val="24"/>
          <w:szCs w:val="24"/>
        </w:rPr>
        <w:t xml:space="preserve"> points</w:t>
      </w:r>
      <w:r w:rsidRPr="00C407F9">
        <w:rPr>
          <w:rFonts w:ascii="Arial" w:hAnsi="Arial" w:cs="Arial"/>
          <w:sz w:val="24"/>
          <w:szCs w:val="24"/>
        </w:rPr>
        <w:t xml:space="preserve"> will be awarded if the project, as proposed, </w:t>
      </w:r>
      <w:r w:rsidRPr="00C407F9">
        <w:rPr>
          <w:rFonts w:ascii="Arial" w:hAnsi="Arial" w:cs="Arial"/>
          <w:sz w:val="24"/>
          <w:szCs w:val="24"/>
          <w:u w:val="single"/>
        </w:rPr>
        <w:t>is zoned for the intended use</w:t>
      </w:r>
      <w:r w:rsidRPr="00C407F9">
        <w:rPr>
          <w:rFonts w:ascii="Arial" w:hAnsi="Arial" w:cs="Arial"/>
          <w:sz w:val="24"/>
          <w:szCs w:val="24"/>
        </w:rPr>
        <w:t>, complies with the general plan, and with conditional use requirements</w:t>
      </w:r>
      <w:r w:rsidR="00B47A6E" w:rsidRPr="00C407F9">
        <w:rPr>
          <w:rFonts w:ascii="Arial" w:hAnsi="Arial" w:cs="Arial"/>
          <w:sz w:val="24"/>
          <w:szCs w:val="24"/>
        </w:rPr>
        <w:t>, if any</w:t>
      </w:r>
      <w:r w:rsidRPr="00C407F9">
        <w:rPr>
          <w:rFonts w:ascii="Arial" w:hAnsi="Arial" w:cs="Arial"/>
          <w:sz w:val="24"/>
          <w:szCs w:val="24"/>
        </w:rPr>
        <w:t xml:space="preserve">.  </w:t>
      </w:r>
    </w:p>
    <w:p w14:paraId="30B9C4FE" w14:textId="77777777" w:rsidR="008A4F4E" w:rsidRPr="00C407F9" w:rsidRDefault="008A4F4E" w:rsidP="00EF3702">
      <w:pPr>
        <w:pStyle w:val="ListParagraph"/>
        <w:widowControl w:val="0"/>
        <w:numPr>
          <w:ilvl w:val="0"/>
          <w:numId w:val="25"/>
        </w:numPr>
        <w:ind w:right="432"/>
        <w:contextualSpacing/>
        <w:rPr>
          <w:rFonts w:ascii="Arial" w:hAnsi="Arial" w:cs="Arial"/>
          <w:sz w:val="24"/>
          <w:szCs w:val="24"/>
        </w:rPr>
      </w:pPr>
      <w:r w:rsidRPr="00C407F9">
        <w:rPr>
          <w:rFonts w:ascii="Arial" w:hAnsi="Arial" w:cs="Arial"/>
          <w:sz w:val="24"/>
          <w:szCs w:val="24"/>
        </w:rPr>
        <w:t xml:space="preserve">Local Approvals Obtained: </w:t>
      </w:r>
      <w:r w:rsidR="00096837" w:rsidRPr="00C407F9">
        <w:rPr>
          <w:rFonts w:ascii="Arial" w:hAnsi="Arial" w:cs="Arial"/>
          <w:b/>
          <w:sz w:val="24"/>
          <w:szCs w:val="24"/>
        </w:rPr>
        <w:t>8</w:t>
      </w:r>
      <w:r w:rsidR="00FD6870" w:rsidRPr="00C407F9">
        <w:rPr>
          <w:rFonts w:ascii="Arial" w:hAnsi="Arial" w:cs="Arial"/>
          <w:b/>
          <w:sz w:val="24"/>
          <w:szCs w:val="24"/>
        </w:rPr>
        <w:t>0</w:t>
      </w:r>
      <w:r w:rsidRPr="00C407F9">
        <w:rPr>
          <w:rFonts w:ascii="Arial" w:hAnsi="Arial" w:cs="Arial"/>
          <w:b/>
          <w:sz w:val="24"/>
          <w:szCs w:val="24"/>
        </w:rPr>
        <w:t xml:space="preserve"> points</w:t>
      </w:r>
      <w:r w:rsidRPr="00C407F9">
        <w:rPr>
          <w:rFonts w:ascii="Arial" w:hAnsi="Arial" w:cs="Arial"/>
          <w:sz w:val="24"/>
          <w:szCs w:val="24"/>
        </w:rPr>
        <w:t xml:space="preserve"> will be awarded if </w:t>
      </w:r>
      <w:r w:rsidRPr="00C407F9">
        <w:rPr>
          <w:rFonts w:ascii="Arial" w:hAnsi="Arial" w:cs="Arial"/>
          <w:b/>
          <w:sz w:val="24"/>
          <w:szCs w:val="24"/>
          <w:u w:val="single"/>
        </w:rPr>
        <w:t>ALL</w:t>
      </w:r>
      <w:r w:rsidRPr="00C407F9">
        <w:rPr>
          <w:rFonts w:ascii="Arial" w:hAnsi="Arial" w:cs="Arial"/>
          <w:sz w:val="24"/>
          <w:szCs w:val="24"/>
        </w:rPr>
        <w:t xml:space="preserve"> required local approvals have been obtained.</w:t>
      </w:r>
      <w:r w:rsidR="00FD6870" w:rsidRPr="00C407F9">
        <w:rPr>
          <w:rFonts w:ascii="Arial" w:hAnsi="Arial" w:cs="Arial"/>
          <w:sz w:val="24"/>
          <w:szCs w:val="24"/>
        </w:rPr>
        <w:t xml:space="preserve"> </w:t>
      </w:r>
    </w:p>
    <w:p w14:paraId="61C6FFC4" w14:textId="77777777" w:rsidR="00FD6870" w:rsidRPr="00C407F9" w:rsidRDefault="00FD6870" w:rsidP="00EF3702">
      <w:pPr>
        <w:pStyle w:val="ListParagraph"/>
        <w:widowControl w:val="0"/>
        <w:numPr>
          <w:ilvl w:val="0"/>
          <w:numId w:val="25"/>
        </w:numPr>
        <w:ind w:right="432"/>
        <w:contextualSpacing/>
        <w:rPr>
          <w:rFonts w:ascii="Arial" w:hAnsi="Arial" w:cs="Arial"/>
          <w:sz w:val="24"/>
          <w:szCs w:val="24"/>
        </w:rPr>
      </w:pPr>
      <w:r w:rsidRPr="00C407F9">
        <w:rPr>
          <w:rFonts w:ascii="Arial" w:hAnsi="Arial" w:cs="Arial"/>
          <w:sz w:val="24"/>
          <w:szCs w:val="24"/>
        </w:rPr>
        <w:t xml:space="preserve">Water and Sewer Availability: </w:t>
      </w:r>
      <w:r w:rsidR="00096837" w:rsidRPr="00C407F9">
        <w:rPr>
          <w:rFonts w:ascii="Arial" w:hAnsi="Arial" w:cs="Arial"/>
          <w:b/>
          <w:sz w:val="24"/>
          <w:szCs w:val="24"/>
        </w:rPr>
        <w:t xml:space="preserve">5 </w:t>
      </w:r>
      <w:r w:rsidRPr="00C407F9">
        <w:rPr>
          <w:rFonts w:ascii="Arial" w:hAnsi="Arial" w:cs="Arial"/>
          <w:b/>
          <w:sz w:val="24"/>
          <w:szCs w:val="24"/>
        </w:rPr>
        <w:t>points</w:t>
      </w:r>
      <w:r w:rsidRPr="00C407F9">
        <w:rPr>
          <w:rFonts w:ascii="Arial" w:hAnsi="Arial" w:cs="Arial"/>
          <w:sz w:val="24"/>
          <w:szCs w:val="24"/>
        </w:rPr>
        <w:t xml:space="preserve"> will be awarded if </w:t>
      </w:r>
      <w:r w:rsidRPr="00C407F9">
        <w:rPr>
          <w:rFonts w:ascii="Arial" w:hAnsi="Arial" w:cs="Arial"/>
          <w:b/>
          <w:sz w:val="24"/>
          <w:szCs w:val="24"/>
          <w:u w:val="single"/>
        </w:rPr>
        <w:t>both</w:t>
      </w:r>
      <w:r w:rsidRPr="00C407F9">
        <w:rPr>
          <w:rFonts w:ascii="Arial" w:hAnsi="Arial" w:cs="Arial"/>
          <w:sz w:val="24"/>
          <w:szCs w:val="24"/>
        </w:rPr>
        <w:t xml:space="preserve"> services are currently available with sufficient capacity to serve the project as proposed.</w:t>
      </w:r>
    </w:p>
    <w:p w14:paraId="21DCD2B2" w14:textId="77777777" w:rsidR="00C407F9" w:rsidRDefault="00C407F9" w:rsidP="00C407F9">
      <w:pPr>
        <w:widowControl w:val="0"/>
        <w:ind w:left="720" w:right="432"/>
        <w:contextualSpacing/>
        <w:rPr>
          <w:rFonts w:ascii="Arial" w:hAnsi="Arial" w:cs="Arial"/>
          <w:sz w:val="24"/>
          <w:szCs w:val="24"/>
        </w:rPr>
      </w:pPr>
    </w:p>
    <w:p w14:paraId="2A4EE496" w14:textId="2F8BBAED" w:rsidR="001A03DA" w:rsidRPr="00390D10" w:rsidRDefault="00096837" w:rsidP="00C407F9">
      <w:pPr>
        <w:widowControl w:val="0"/>
        <w:ind w:left="720" w:right="432"/>
        <w:contextualSpacing/>
        <w:rPr>
          <w:rFonts w:ascii="Arial" w:hAnsi="Arial" w:cs="Arial"/>
          <w:sz w:val="24"/>
          <w:szCs w:val="24"/>
        </w:rPr>
      </w:pPr>
      <w:r w:rsidRPr="00C407F9">
        <w:rPr>
          <w:rFonts w:ascii="Arial" w:hAnsi="Arial" w:cs="Arial"/>
          <w:bCs/>
          <w:sz w:val="24"/>
          <w:szCs w:val="24"/>
        </w:rPr>
        <w:t xml:space="preserve">Points </w:t>
      </w:r>
      <w:r w:rsidR="001D3727" w:rsidRPr="00390D10">
        <w:rPr>
          <w:rFonts w:ascii="Arial" w:hAnsi="Arial" w:cs="Arial"/>
          <w:sz w:val="24"/>
          <w:szCs w:val="24"/>
        </w:rPr>
        <w:t xml:space="preserve">will be awarded if </w:t>
      </w:r>
      <w:r w:rsidR="003A412C" w:rsidRPr="00390D10">
        <w:rPr>
          <w:rFonts w:ascii="Arial" w:hAnsi="Arial" w:cs="Arial"/>
          <w:sz w:val="24"/>
          <w:szCs w:val="24"/>
        </w:rPr>
        <w:t xml:space="preserve">the </w:t>
      </w:r>
      <w:r w:rsidR="008A4F4E" w:rsidRPr="00390D10">
        <w:rPr>
          <w:rFonts w:ascii="Arial" w:hAnsi="Arial" w:cs="Arial"/>
          <w:sz w:val="24"/>
          <w:szCs w:val="24"/>
        </w:rPr>
        <w:t xml:space="preserve">both the Verification of Zoning and </w:t>
      </w:r>
      <w:r w:rsidR="00C3063A" w:rsidRPr="00390D10">
        <w:rPr>
          <w:rFonts w:ascii="Arial" w:hAnsi="Arial" w:cs="Arial"/>
          <w:sz w:val="24"/>
          <w:szCs w:val="24"/>
        </w:rPr>
        <w:t>Other Required Local Approvals</w:t>
      </w:r>
      <w:r w:rsidR="007B5CBB" w:rsidRPr="00390D10">
        <w:rPr>
          <w:rFonts w:ascii="Arial" w:hAnsi="Arial" w:cs="Arial"/>
          <w:sz w:val="24"/>
          <w:szCs w:val="24"/>
        </w:rPr>
        <w:t>,</w:t>
      </w:r>
      <w:r w:rsidR="00FD6870" w:rsidRPr="00390D10">
        <w:rPr>
          <w:rFonts w:ascii="Arial" w:hAnsi="Arial" w:cs="Arial"/>
          <w:sz w:val="24"/>
          <w:szCs w:val="24"/>
        </w:rPr>
        <w:t xml:space="preserve"> </w:t>
      </w:r>
      <w:r w:rsidR="00C3063A" w:rsidRPr="00390D10">
        <w:rPr>
          <w:rFonts w:ascii="Arial" w:hAnsi="Arial" w:cs="Arial"/>
          <w:sz w:val="24"/>
          <w:szCs w:val="24"/>
        </w:rPr>
        <w:t xml:space="preserve">the Verification of Local Development Impact Fees </w:t>
      </w:r>
      <w:r w:rsidR="007B5CBB" w:rsidRPr="00390D10">
        <w:rPr>
          <w:rFonts w:ascii="Arial" w:hAnsi="Arial" w:cs="Arial"/>
          <w:sz w:val="24"/>
          <w:szCs w:val="24"/>
        </w:rPr>
        <w:t>and the Verification of Water and Sewer Availability forms</w:t>
      </w:r>
      <w:r w:rsidR="00C3063A" w:rsidRPr="00390D10">
        <w:rPr>
          <w:rFonts w:ascii="Arial" w:hAnsi="Arial" w:cs="Arial"/>
          <w:sz w:val="24"/>
          <w:szCs w:val="24"/>
        </w:rPr>
        <w:t xml:space="preserve"> are complete and included with the application.</w:t>
      </w:r>
    </w:p>
    <w:p w14:paraId="39E219D5" w14:textId="77777777" w:rsidR="00C407F9" w:rsidRDefault="00C407F9" w:rsidP="00C407F9">
      <w:pPr>
        <w:widowControl w:val="0"/>
        <w:ind w:right="432"/>
        <w:contextualSpacing/>
        <w:rPr>
          <w:rFonts w:ascii="Arial" w:hAnsi="Arial" w:cs="Arial"/>
          <w:sz w:val="24"/>
          <w:szCs w:val="24"/>
        </w:rPr>
      </w:pPr>
    </w:p>
    <w:p w14:paraId="44C3980C" w14:textId="575D85C7" w:rsidR="001A03DA" w:rsidRPr="00390D10" w:rsidRDefault="001A03DA" w:rsidP="00C407F9">
      <w:pPr>
        <w:widowControl w:val="0"/>
        <w:ind w:right="432"/>
        <w:contextualSpacing/>
        <w:rPr>
          <w:rFonts w:ascii="Arial" w:hAnsi="Arial" w:cs="Arial"/>
          <w:b/>
          <w:sz w:val="24"/>
          <w:szCs w:val="24"/>
        </w:rPr>
      </w:pPr>
      <w:r w:rsidRPr="00390D10">
        <w:rPr>
          <w:rFonts w:ascii="Arial" w:hAnsi="Arial" w:cs="Arial"/>
          <w:b/>
          <w:sz w:val="24"/>
          <w:szCs w:val="24"/>
        </w:rPr>
        <w:t>Rental Acquisition/Rehabilitation</w:t>
      </w:r>
    </w:p>
    <w:p w14:paraId="1EACD6EF" w14:textId="03267DB7" w:rsidR="001A03DA" w:rsidRPr="00390D10" w:rsidRDefault="001A03DA" w:rsidP="001A03DA">
      <w:pPr>
        <w:widowControl w:val="0"/>
        <w:ind w:right="432"/>
        <w:contextualSpacing/>
        <w:jc w:val="center"/>
        <w:rPr>
          <w:rFonts w:ascii="Arial" w:hAnsi="Arial" w:cs="Arial"/>
          <w:b/>
          <w:sz w:val="24"/>
          <w:szCs w:val="24"/>
        </w:rPr>
      </w:pPr>
    </w:p>
    <w:p w14:paraId="67BE48BE" w14:textId="2475BA5B" w:rsidR="001A03DA" w:rsidRPr="00390D10" w:rsidRDefault="008B04D1" w:rsidP="00C407F9">
      <w:pPr>
        <w:widowControl w:val="0"/>
        <w:ind w:left="720" w:right="432"/>
        <w:contextualSpacing/>
        <w:rPr>
          <w:rFonts w:ascii="Arial" w:hAnsi="Arial" w:cs="Arial"/>
          <w:sz w:val="24"/>
          <w:szCs w:val="24"/>
        </w:rPr>
      </w:pPr>
      <w:r w:rsidRPr="00390D10">
        <w:rPr>
          <w:rFonts w:ascii="Arial" w:hAnsi="Arial" w:cs="Arial"/>
          <w:sz w:val="24"/>
          <w:szCs w:val="24"/>
        </w:rPr>
        <w:t>T</w:t>
      </w:r>
      <w:r w:rsidR="001A03DA" w:rsidRPr="00390D10">
        <w:rPr>
          <w:rFonts w:ascii="Arial" w:hAnsi="Arial" w:cs="Arial"/>
          <w:sz w:val="24"/>
          <w:szCs w:val="24"/>
        </w:rPr>
        <w:t xml:space="preserve">he Rental Rehabilitation </w:t>
      </w:r>
      <w:r w:rsidRPr="00390D10">
        <w:rPr>
          <w:rFonts w:ascii="Arial" w:hAnsi="Arial" w:cs="Arial"/>
          <w:sz w:val="24"/>
          <w:szCs w:val="24"/>
        </w:rPr>
        <w:t xml:space="preserve">Local Approvals form must be </w:t>
      </w:r>
      <w:r w:rsidR="001A03DA" w:rsidRPr="00390D10">
        <w:rPr>
          <w:rFonts w:ascii="Arial" w:hAnsi="Arial" w:cs="Arial"/>
          <w:sz w:val="24"/>
          <w:szCs w:val="24"/>
        </w:rPr>
        <w:t>correctly completed and included in the application</w:t>
      </w:r>
      <w:r w:rsidR="001869A4">
        <w:rPr>
          <w:rFonts w:ascii="Arial" w:hAnsi="Arial" w:cs="Arial"/>
          <w:sz w:val="24"/>
          <w:szCs w:val="24"/>
        </w:rPr>
        <w:t xml:space="preserve"> for a total of </w:t>
      </w:r>
      <w:r w:rsidR="001869A4" w:rsidRPr="001869A4">
        <w:rPr>
          <w:rFonts w:ascii="Arial" w:hAnsi="Arial" w:cs="Arial"/>
          <w:b/>
          <w:sz w:val="24"/>
          <w:szCs w:val="24"/>
        </w:rPr>
        <w:t>1 point</w:t>
      </w:r>
      <w:r w:rsidR="001A03DA" w:rsidRPr="00390D10">
        <w:rPr>
          <w:rFonts w:ascii="Arial" w:hAnsi="Arial" w:cs="Arial"/>
          <w:sz w:val="24"/>
          <w:szCs w:val="24"/>
        </w:rPr>
        <w:t>.</w:t>
      </w:r>
    </w:p>
    <w:p w14:paraId="09F98A87" w14:textId="77777777" w:rsidR="001A03DA" w:rsidRPr="00390D10" w:rsidRDefault="001A03DA" w:rsidP="001A03DA">
      <w:pPr>
        <w:widowControl w:val="0"/>
        <w:ind w:right="432"/>
        <w:rPr>
          <w:rFonts w:ascii="Arial" w:hAnsi="Arial" w:cs="Arial"/>
          <w:sz w:val="24"/>
          <w:szCs w:val="24"/>
        </w:rPr>
      </w:pPr>
    </w:p>
    <w:p w14:paraId="454406EE" w14:textId="77777777" w:rsidR="001D3727" w:rsidRPr="00390D10" w:rsidRDefault="001D3727" w:rsidP="006E3267">
      <w:pPr>
        <w:widowControl w:val="0"/>
        <w:ind w:right="432"/>
        <w:contextualSpacing/>
        <w:rPr>
          <w:rFonts w:ascii="Arial" w:hAnsi="Arial" w:cs="Arial"/>
          <w:sz w:val="24"/>
          <w:szCs w:val="24"/>
        </w:rPr>
      </w:pPr>
    </w:p>
    <w:p w14:paraId="5DCAA08A" w14:textId="77777777" w:rsidR="001D3727" w:rsidRPr="00390D10" w:rsidRDefault="001D3727" w:rsidP="001D3727">
      <w:pPr>
        <w:widowControl w:val="0"/>
        <w:ind w:right="432"/>
        <w:rPr>
          <w:rFonts w:ascii="Arial" w:hAnsi="Arial" w:cs="Arial"/>
          <w:sz w:val="24"/>
          <w:szCs w:val="24"/>
        </w:rPr>
      </w:pPr>
    </w:p>
    <w:p w14:paraId="417DC44C" w14:textId="77777777" w:rsidR="001D3727" w:rsidRPr="00390D10" w:rsidRDefault="00C3063A" w:rsidP="001D3727">
      <w:pPr>
        <w:widowControl w:val="0"/>
        <w:ind w:left="720" w:right="432"/>
        <w:rPr>
          <w:rFonts w:ascii="Arial" w:hAnsi="Arial" w:cs="Arial"/>
          <w:b/>
          <w:i/>
          <w:sz w:val="24"/>
          <w:szCs w:val="24"/>
        </w:rPr>
      </w:pPr>
      <w:r w:rsidRPr="00390D10">
        <w:rPr>
          <w:rFonts w:ascii="Arial" w:hAnsi="Arial" w:cs="Arial"/>
          <w:b/>
          <w:i/>
          <w:sz w:val="24"/>
          <w:szCs w:val="24"/>
        </w:rPr>
        <w:t xml:space="preserve">To receive points, the verification forms must be signed by </w:t>
      </w:r>
      <w:r w:rsidR="001D3727" w:rsidRPr="00390D10">
        <w:rPr>
          <w:rFonts w:ascii="Arial" w:hAnsi="Arial" w:cs="Arial"/>
          <w:b/>
          <w:i/>
          <w:sz w:val="24"/>
          <w:szCs w:val="24"/>
        </w:rPr>
        <w:t>the Local Official AND the Developer</w:t>
      </w:r>
      <w:r w:rsidR="007F17B9" w:rsidRPr="00390D10">
        <w:rPr>
          <w:rFonts w:ascii="Arial" w:hAnsi="Arial" w:cs="Arial"/>
          <w:b/>
          <w:i/>
          <w:sz w:val="24"/>
          <w:szCs w:val="24"/>
        </w:rPr>
        <w:t>.</w:t>
      </w:r>
    </w:p>
    <w:p w14:paraId="10E05C3F" w14:textId="77777777" w:rsidR="00C3063A" w:rsidRPr="00390D10" w:rsidRDefault="00C3063A" w:rsidP="001D3727">
      <w:pPr>
        <w:widowControl w:val="0"/>
        <w:ind w:left="720" w:right="432"/>
        <w:rPr>
          <w:rFonts w:ascii="Arial" w:hAnsi="Arial" w:cs="Arial"/>
          <w:b/>
          <w:i/>
          <w:sz w:val="24"/>
          <w:szCs w:val="24"/>
        </w:rPr>
      </w:pPr>
    </w:p>
    <w:p w14:paraId="0A3F9F0D" w14:textId="77777777" w:rsidR="001D3727" w:rsidRPr="00390D10" w:rsidRDefault="001D3727" w:rsidP="001D3727">
      <w:pPr>
        <w:jc w:val="center"/>
        <w:rPr>
          <w:rFonts w:ascii="Arial" w:hAnsi="Arial" w:cs="Arial"/>
          <w:b/>
          <w:spacing w:val="20"/>
          <w:sz w:val="28"/>
          <w:szCs w:val="28"/>
        </w:rPr>
      </w:pPr>
    </w:p>
    <w:p w14:paraId="45C5781C" w14:textId="77777777" w:rsidR="00B55C51" w:rsidRPr="00390D10" w:rsidRDefault="00B55C51">
      <w:pPr>
        <w:overflowPunct/>
        <w:autoSpaceDE/>
        <w:autoSpaceDN/>
        <w:adjustRightInd/>
        <w:textAlignment w:val="auto"/>
        <w:rPr>
          <w:rFonts w:ascii="Arial" w:hAnsi="Arial" w:cs="Arial"/>
          <w:b/>
          <w:spacing w:val="20"/>
          <w:sz w:val="28"/>
          <w:szCs w:val="28"/>
        </w:rPr>
      </w:pPr>
      <w:r w:rsidRPr="00390D10">
        <w:rPr>
          <w:rFonts w:ascii="Arial" w:hAnsi="Arial" w:cs="Arial"/>
          <w:b/>
          <w:spacing w:val="20"/>
          <w:sz w:val="28"/>
          <w:szCs w:val="28"/>
        </w:rPr>
        <w:br w:type="page"/>
      </w:r>
    </w:p>
    <w:p w14:paraId="439DA177" w14:textId="77777777" w:rsidR="00DB72F9" w:rsidRPr="00390D10" w:rsidRDefault="00DB72F9" w:rsidP="00036C7D">
      <w:pPr>
        <w:jc w:val="center"/>
        <w:rPr>
          <w:rFonts w:ascii="Arial" w:hAnsi="Arial" w:cs="Arial"/>
          <w:b/>
          <w:spacing w:val="20"/>
          <w:sz w:val="24"/>
          <w:szCs w:val="24"/>
        </w:rPr>
      </w:pPr>
      <w:r w:rsidRPr="00390D10">
        <w:rPr>
          <w:rFonts w:ascii="Arial" w:hAnsi="Arial" w:cs="Arial"/>
          <w:b/>
          <w:spacing w:val="20"/>
          <w:sz w:val="24"/>
          <w:szCs w:val="24"/>
        </w:rPr>
        <w:lastRenderedPageBreak/>
        <w:t>Department of Housing and Community Development</w:t>
      </w:r>
    </w:p>
    <w:p w14:paraId="11481D29" w14:textId="77777777" w:rsidR="00A17CBD" w:rsidRPr="00390D10" w:rsidRDefault="00A17CBD" w:rsidP="001D3727">
      <w:pPr>
        <w:jc w:val="center"/>
        <w:rPr>
          <w:rFonts w:ascii="Arial" w:hAnsi="Arial" w:cs="Arial"/>
          <w:b/>
          <w:spacing w:val="20"/>
          <w:sz w:val="24"/>
          <w:szCs w:val="24"/>
        </w:rPr>
      </w:pPr>
      <w:r w:rsidRPr="00390D10">
        <w:rPr>
          <w:rFonts w:ascii="Arial" w:hAnsi="Arial" w:cs="Arial"/>
          <w:b/>
          <w:spacing w:val="20"/>
          <w:sz w:val="24"/>
          <w:szCs w:val="24"/>
        </w:rPr>
        <w:t>HOME PROGRAM</w:t>
      </w:r>
    </w:p>
    <w:p w14:paraId="169379F3" w14:textId="77777777" w:rsidR="001D3727" w:rsidRPr="00390D10" w:rsidRDefault="001D3727" w:rsidP="001D3727">
      <w:pPr>
        <w:jc w:val="center"/>
        <w:rPr>
          <w:rFonts w:ascii="Arial" w:hAnsi="Arial" w:cs="Arial"/>
          <w:b/>
          <w:spacing w:val="20"/>
          <w:sz w:val="28"/>
          <w:szCs w:val="28"/>
        </w:rPr>
      </w:pPr>
      <w:r w:rsidRPr="00390D10">
        <w:rPr>
          <w:rFonts w:ascii="Arial" w:hAnsi="Arial" w:cs="Arial"/>
          <w:b/>
          <w:spacing w:val="20"/>
          <w:sz w:val="24"/>
          <w:szCs w:val="24"/>
        </w:rPr>
        <w:t>Verification of Zoning and Other Required Local Approvals</w:t>
      </w:r>
    </w:p>
    <w:p w14:paraId="32BA20C4" w14:textId="77777777" w:rsidR="001D3727" w:rsidRPr="00390D10" w:rsidRDefault="00405829" w:rsidP="001D3727">
      <w:pPr>
        <w:jc w:val="center"/>
        <w:rPr>
          <w:rFonts w:ascii="Arial" w:hAnsi="Arial" w:cs="Arial"/>
          <w:b/>
          <w:spacing w:val="20"/>
        </w:rPr>
      </w:pPr>
      <w:r w:rsidRPr="00390D10">
        <w:rPr>
          <w:rFonts w:ascii="Arial" w:hAnsi="Arial" w:cs="Arial"/>
          <w:b/>
          <w:spacing w:val="20"/>
        </w:rPr>
        <w:t>Rental New Construction</w:t>
      </w:r>
    </w:p>
    <w:p w14:paraId="2987CF9A" w14:textId="77777777" w:rsidR="002410AD" w:rsidRPr="00390D10" w:rsidRDefault="002410AD" w:rsidP="001D3727">
      <w:pPr>
        <w:jc w:val="center"/>
        <w:rPr>
          <w:rFonts w:ascii="Arial" w:hAnsi="Arial" w:cs="Arial"/>
          <w:b/>
          <w:spacing w:val="20"/>
        </w:rPr>
      </w:pPr>
    </w:p>
    <w:p w14:paraId="5A341CF6" w14:textId="77777777" w:rsidR="002410AD" w:rsidRPr="00390D10" w:rsidRDefault="002410AD" w:rsidP="006E3267">
      <w:pPr>
        <w:rPr>
          <w:rFonts w:ascii="Arial" w:hAnsi="Arial" w:cs="Arial"/>
          <w:b/>
          <w:spacing w:val="20"/>
          <w:sz w:val="22"/>
          <w:szCs w:val="22"/>
        </w:rPr>
      </w:pPr>
      <w:r w:rsidRPr="00390D10">
        <w:rPr>
          <w:rFonts w:ascii="Arial" w:hAnsi="Arial" w:cs="Arial"/>
          <w:b/>
          <w:spacing w:val="20"/>
          <w:sz w:val="22"/>
          <w:szCs w:val="22"/>
          <w:u w:val="single"/>
        </w:rPr>
        <w:t>To the applicant:</w:t>
      </w:r>
      <w:r w:rsidRPr="00390D10">
        <w:rPr>
          <w:rFonts w:ascii="Arial" w:hAnsi="Arial" w:cs="Arial"/>
          <w:b/>
          <w:spacing w:val="20"/>
          <w:sz w:val="22"/>
          <w:szCs w:val="22"/>
        </w:rPr>
        <w:t xml:space="preserve">  Complete </w:t>
      </w:r>
      <w:r w:rsidRPr="00390D10">
        <w:rPr>
          <w:rFonts w:ascii="Arial" w:hAnsi="Arial" w:cs="Arial"/>
          <w:b/>
          <w:spacing w:val="20"/>
          <w:sz w:val="22"/>
          <w:szCs w:val="22"/>
          <w:u w:val="single"/>
        </w:rPr>
        <w:t>only</w:t>
      </w:r>
      <w:r w:rsidRPr="00390D10">
        <w:rPr>
          <w:rFonts w:ascii="Arial" w:hAnsi="Arial" w:cs="Arial"/>
          <w:b/>
          <w:spacing w:val="20"/>
          <w:sz w:val="22"/>
          <w:szCs w:val="22"/>
        </w:rPr>
        <w:t xml:space="preserve"> the project information portion, then submit this form to the local government department having knowledge and authority to provide this verification.</w:t>
      </w:r>
      <w:r w:rsidR="001F5B92" w:rsidRPr="00390D10">
        <w:rPr>
          <w:rFonts w:ascii="Arial" w:hAnsi="Arial" w:cs="Arial"/>
          <w:b/>
          <w:spacing w:val="20"/>
          <w:sz w:val="22"/>
          <w:szCs w:val="22"/>
        </w:rPr>
        <w:t xml:space="preserve">  The local official is to complete Section I &amp; II.</w:t>
      </w:r>
    </w:p>
    <w:p w14:paraId="1C47F74A" w14:textId="77777777" w:rsidR="00405829" w:rsidRPr="00390D10" w:rsidRDefault="00405829" w:rsidP="001D3727">
      <w:pPr>
        <w:jc w:val="center"/>
        <w:rPr>
          <w:rFonts w:ascii="Arial" w:hAnsi="Arial" w:cs="Arial"/>
          <w:b/>
          <w:spacing w:val="20"/>
        </w:rPr>
      </w:pPr>
    </w:p>
    <w:tbl>
      <w:tblPr>
        <w:tblW w:w="0" w:type="auto"/>
        <w:tblLayout w:type="fixed"/>
        <w:tblLook w:val="01E0" w:firstRow="1" w:lastRow="1" w:firstColumn="1" w:lastColumn="1" w:noHBand="0" w:noVBand="0"/>
      </w:tblPr>
      <w:tblGrid>
        <w:gridCol w:w="1908"/>
        <w:gridCol w:w="1170"/>
        <w:gridCol w:w="2880"/>
      </w:tblGrid>
      <w:tr w:rsidR="00CF7A01" w:rsidRPr="00390D10" w14:paraId="41A909FA" w14:textId="77777777" w:rsidTr="006E3267">
        <w:trPr>
          <w:trHeight w:val="20"/>
        </w:trPr>
        <w:tc>
          <w:tcPr>
            <w:tcW w:w="1908" w:type="dxa"/>
            <w:vAlign w:val="bottom"/>
          </w:tcPr>
          <w:p w14:paraId="0FE69745" w14:textId="77777777" w:rsidR="00CF7A01" w:rsidRPr="00390D10" w:rsidRDefault="00CF7A01" w:rsidP="001D3727">
            <w:pPr>
              <w:rPr>
                <w:rFonts w:ascii="Arial" w:hAnsi="Arial" w:cs="Arial"/>
                <w:sz w:val="22"/>
                <w:szCs w:val="22"/>
              </w:rPr>
            </w:pPr>
            <w:r w:rsidRPr="00390D10">
              <w:rPr>
                <w:rFonts w:ascii="Arial" w:hAnsi="Arial" w:cs="Arial"/>
                <w:sz w:val="22"/>
                <w:szCs w:val="22"/>
              </w:rPr>
              <w:t>Applicant Name:</w:t>
            </w:r>
          </w:p>
        </w:tc>
        <w:tc>
          <w:tcPr>
            <w:tcW w:w="4050" w:type="dxa"/>
            <w:gridSpan w:val="2"/>
            <w:tcBorders>
              <w:bottom w:val="single" w:sz="4" w:space="0" w:color="auto"/>
            </w:tcBorders>
            <w:vAlign w:val="bottom"/>
          </w:tcPr>
          <w:p w14:paraId="1C45ED30" w14:textId="77777777" w:rsidR="00CF7A01" w:rsidRPr="00390D10" w:rsidRDefault="00CF7A01" w:rsidP="001D3727">
            <w:pPr>
              <w:rPr>
                <w:rFonts w:ascii="Arial" w:hAnsi="Arial" w:cs="Arial"/>
                <w:sz w:val="22"/>
                <w:szCs w:val="22"/>
              </w:rPr>
            </w:pPr>
          </w:p>
        </w:tc>
      </w:tr>
      <w:tr w:rsidR="001D3727" w:rsidRPr="00390D10" w14:paraId="77B571D0" w14:textId="77777777" w:rsidTr="006E3267">
        <w:trPr>
          <w:trHeight w:val="20"/>
        </w:trPr>
        <w:tc>
          <w:tcPr>
            <w:tcW w:w="1908" w:type="dxa"/>
            <w:vAlign w:val="bottom"/>
          </w:tcPr>
          <w:p w14:paraId="0CF096DD" w14:textId="77777777" w:rsidR="001D3727" w:rsidRPr="00390D10" w:rsidRDefault="001D3727" w:rsidP="001D3727">
            <w:pPr>
              <w:rPr>
                <w:rFonts w:ascii="Arial" w:hAnsi="Arial" w:cs="Arial"/>
                <w:sz w:val="22"/>
                <w:szCs w:val="22"/>
              </w:rPr>
            </w:pPr>
            <w:r w:rsidRPr="00390D10">
              <w:rPr>
                <w:rFonts w:ascii="Arial" w:hAnsi="Arial" w:cs="Arial"/>
                <w:sz w:val="22"/>
                <w:szCs w:val="22"/>
              </w:rPr>
              <w:t>Project Name:</w:t>
            </w:r>
          </w:p>
        </w:tc>
        <w:tc>
          <w:tcPr>
            <w:tcW w:w="4050" w:type="dxa"/>
            <w:gridSpan w:val="2"/>
            <w:tcBorders>
              <w:bottom w:val="single" w:sz="4" w:space="0" w:color="auto"/>
            </w:tcBorders>
            <w:vAlign w:val="bottom"/>
          </w:tcPr>
          <w:p w14:paraId="04D84400" w14:textId="77777777" w:rsidR="001D3727" w:rsidRPr="00390D10" w:rsidRDefault="001D3727" w:rsidP="001D3727">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2E40CCF7" w14:textId="77777777" w:rsidTr="006E3267">
        <w:trPr>
          <w:trHeight w:val="20"/>
        </w:trPr>
        <w:tc>
          <w:tcPr>
            <w:tcW w:w="1908" w:type="dxa"/>
            <w:vAlign w:val="bottom"/>
          </w:tcPr>
          <w:p w14:paraId="06DC3326" w14:textId="77777777" w:rsidR="001D3727" w:rsidRPr="00390D10" w:rsidRDefault="001D3727" w:rsidP="001D3727">
            <w:pPr>
              <w:rPr>
                <w:rFonts w:ascii="Arial" w:hAnsi="Arial" w:cs="Arial"/>
                <w:sz w:val="22"/>
                <w:szCs w:val="22"/>
              </w:rPr>
            </w:pPr>
            <w:r w:rsidRPr="00390D10">
              <w:rPr>
                <w:rFonts w:ascii="Arial" w:hAnsi="Arial" w:cs="Arial"/>
                <w:sz w:val="22"/>
                <w:szCs w:val="22"/>
              </w:rPr>
              <w:t>Address /Site:</w:t>
            </w:r>
          </w:p>
        </w:tc>
        <w:tc>
          <w:tcPr>
            <w:tcW w:w="4050" w:type="dxa"/>
            <w:gridSpan w:val="2"/>
            <w:tcBorders>
              <w:bottom w:val="single" w:sz="4" w:space="0" w:color="auto"/>
            </w:tcBorders>
            <w:vAlign w:val="bottom"/>
          </w:tcPr>
          <w:p w14:paraId="48A2F293" w14:textId="77777777" w:rsidR="001D3727" w:rsidRPr="00390D10" w:rsidRDefault="001D3727" w:rsidP="001D3727">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142ED87A" w14:textId="77777777" w:rsidTr="006E3267">
        <w:trPr>
          <w:trHeight w:val="20"/>
        </w:trPr>
        <w:tc>
          <w:tcPr>
            <w:tcW w:w="1908" w:type="dxa"/>
            <w:vAlign w:val="bottom"/>
          </w:tcPr>
          <w:p w14:paraId="0703F839" w14:textId="77777777" w:rsidR="001D3727" w:rsidRPr="00390D10" w:rsidRDefault="001D3727" w:rsidP="00036C7D">
            <w:pPr>
              <w:rPr>
                <w:rFonts w:ascii="Arial" w:hAnsi="Arial" w:cs="Arial"/>
                <w:sz w:val="22"/>
                <w:szCs w:val="22"/>
              </w:rPr>
            </w:pPr>
            <w:r w:rsidRPr="00390D10">
              <w:rPr>
                <w:rFonts w:ascii="Arial" w:hAnsi="Arial" w:cs="Arial"/>
                <w:sz w:val="22"/>
                <w:szCs w:val="22"/>
              </w:rPr>
              <w:t>City</w:t>
            </w:r>
            <w:r w:rsidR="00CF7A01" w:rsidRPr="00390D10">
              <w:rPr>
                <w:rFonts w:ascii="Arial" w:hAnsi="Arial" w:cs="Arial"/>
                <w:sz w:val="22"/>
                <w:szCs w:val="22"/>
              </w:rPr>
              <w:t xml:space="preserve"> &amp; County</w:t>
            </w:r>
            <w:r w:rsidRPr="00390D10">
              <w:rPr>
                <w:rFonts w:ascii="Arial" w:hAnsi="Arial" w:cs="Arial"/>
                <w:sz w:val="22"/>
                <w:szCs w:val="22"/>
              </w:rPr>
              <w:t>:</w:t>
            </w:r>
          </w:p>
        </w:tc>
        <w:tc>
          <w:tcPr>
            <w:tcW w:w="4050" w:type="dxa"/>
            <w:gridSpan w:val="2"/>
            <w:tcBorders>
              <w:top w:val="single" w:sz="4" w:space="0" w:color="auto"/>
              <w:bottom w:val="single" w:sz="4" w:space="0" w:color="auto"/>
            </w:tcBorders>
            <w:vAlign w:val="bottom"/>
          </w:tcPr>
          <w:p w14:paraId="3E566A0A" w14:textId="77777777" w:rsidR="001D3727" w:rsidRPr="00390D10" w:rsidRDefault="001D3727" w:rsidP="001D3727">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635C84DA" w14:textId="77777777" w:rsidTr="006E3267">
        <w:trPr>
          <w:trHeight w:val="20"/>
        </w:trPr>
        <w:tc>
          <w:tcPr>
            <w:tcW w:w="3078" w:type="dxa"/>
            <w:gridSpan w:val="2"/>
            <w:vAlign w:val="bottom"/>
          </w:tcPr>
          <w:p w14:paraId="643387CD" w14:textId="77777777" w:rsidR="001D3727" w:rsidRPr="00390D10" w:rsidRDefault="001D3727" w:rsidP="001D3727">
            <w:pPr>
              <w:rPr>
                <w:rFonts w:ascii="Arial" w:hAnsi="Arial" w:cs="Arial"/>
                <w:sz w:val="22"/>
                <w:szCs w:val="22"/>
              </w:rPr>
            </w:pPr>
            <w:r w:rsidRPr="00390D10">
              <w:rPr>
                <w:rFonts w:ascii="Arial" w:hAnsi="Arial" w:cs="Arial"/>
                <w:sz w:val="22"/>
                <w:szCs w:val="22"/>
              </w:rPr>
              <w:t>Assessor Parcel Number(s):</w:t>
            </w:r>
          </w:p>
        </w:tc>
        <w:tc>
          <w:tcPr>
            <w:tcW w:w="2880" w:type="dxa"/>
            <w:tcBorders>
              <w:top w:val="single" w:sz="4" w:space="0" w:color="auto"/>
              <w:bottom w:val="single" w:sz="4" w:space="0" w:color="auto"/>
            </w:tcBorders>
            <w:vAlign w:val="bottom"/>
          </w:tcPr>
          <w:p w14:paraId="27EDA841" w14:textId="77777777" w:rsidR="001D3727" w:rsidRPr="00390D10" w:rsidRDefault="001D3727" w:rsidP="001D3727">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bl>
    <w:p w14:paraId="6F6184B8" w14:textId="77777777" w:rsidR="001D3727" w:rsidRPr="00390D10" w:rsidRDefault="001D3727" w:rsidP="001D3727">
      <w:pPr>
        <w:rPr>
          <w:rFonts w:ascii="Arial" w:hAnsi="Arial" w:cs="Arial"/>
          <w:sz w:val="22"/>
          <w:szCs w:val="22"/>
        </w:rPr>
      </w:pPr>
    </w:p>
    <w:p w14:paraId="0B2D8BC5" w14:textId="77777777" w:rsidR="00CF7A01" w:rsidRPr="00390D10" w:rsidRDefault="00CF7A01" w:rsidP="001D3727">
      <w:pPr>
        <w:rPr>
          <w:rFonts w:ascii="Arial" w:hAnsi="Arial" w:cs="Arial"/>
          <w:b/>
          <w:sz w:val="22"/>
          <w:szCs w:val="22"/>
        </w:rPr>
      </w:pPr>
      <w:r w:rsidRPr="00390D10">
        <w:rPr>
          <w:rFonts w:ascii="Arial" w:hAnsi="Arial" w:cs="Arial"/>
          <w:b/>
          <w:sz w:val="22"/>
          <w:szCs w:val="22"/>
          <w:u w:val="single"/>
        </w:rPr>
        <w:t>To the jurisdiction completing this verification:</w:t>
      </w:r>
      <w:r w:rsidRPr="00390D10">
        <w:rPr>
          <w:rFonts w:ascii="Arial" w:hAnsi="Arial" w:cs="Arial"/>
          <w:b/>
          <w:sz w:val="22"/>
          <w:szCs w:val="22"/>
        </w:rPr>
        <w:t xml:space="preserve">  The applicant named above has </w:t>
      </w:r>
      <w:r w:rsidR="002410AD" w:rsidRPr="00390D10">
        <w:rPr>
          <w:rFonts w:ascii="Arial" w:hAnsi="Arial" w:cs="Arial"/>
          <w:b/>
          <w:sz w:val="22"/>
          <w:szCs w:val="22"/>
        </w:rPr>
        <w:t>applied for</w:t>
      </w:r>
      <w:r w:rsidRPr="00390D10">
        <w:rPr>
          <w:rFonts w:ascii="Arial" w:hAnsi="Arial" w:cs="Arial"/>
          <w:b/>
          <w:sz w:val="22"/>
          <w:szCs w:val="22"/>
        </w:rPr>
        <w:t xml:space="preserve"> project fund</w:t>
      </w:r>
      <w:r w:rsidR="002410AD" w:rsidRPr="00390D10">
        <w:rPr>
          <w:rFonts w:ascii="Arial" w:hAnsi="Arial" w:cs="Arial"/>
          <w:b/>
          <w:sz w:val="22"/>
          <w:szCs w:val="22"/>
        </w:rPr>
        <w:t>ing under the state HOME Program, a competitive lending program.  Project Readiness is an important factor in the Departments’ project rating process.  To assist in this review, please provide the information requested in Section I and II below.</w:t>
      </w:r>
    </w:p>
    <w:p w14:paraId="6D57C108" w14:textId="77777777" w:rsidR="001D3727" w:rsidRPr="00390D10" w:rsidRDefault="001D3727" w:rsidP="001D3727">
      <w:pPr>
        <w:rPr>
          <w:rFonts w:ascii="Arial" w:hAnsi="Arial" w:cs="Arial"/>
          <w:b/>
          <w:sz w:val="22"/>
          <w:szCs w:val="22"/>
          <w:u w:val="single"/>
        </w:rPr>
      </w:pPr>
    </w:p>
    <w:p w14:paraId="5A954026" w14:textId="77777777" w:rsidR="001D3727" w:rsidRPr="00390D10" w:rsidRDefault="009E4B8D" w:rsidP="001D3727">
      <w:pPr>
        <w:tabs>
          <w:tab w:val="left" w:pos="2304"/>
          <w:tab w:val="left" w:pos="4320"/>
          <w:tab w:val="left" w:pos="5011"/>
          <w:tab w:val="left" w:pos="6030"/>
          <w:tab w:val="left" w:pos="8190"/>
        </w:tabs>
        <w:jc w:val="both"/>
        <w:rPr>
          <w:rFonts w:ascii="Arial" w:hAnsi="Arial" w:cs="Arial"/>
          <w:sz w:val="22"/>
          <w:szCs w:val="22"/>
        </w:rPr>
      </w:pPr>
      <w:r w:rsidRPr="00390D10">
        <w:rPr>
          <w:rFonts w:ascii="Arial" w:hAnsi="Arial" w:cs="Arial"/>
          <w:b/>
          <w:sz w:val="22"/>
          <w:szCs w:val="22"/>
          <w:u w:val="single"/>
        </w:rPr>
        <w:t>Section I: Zoning.</w:t>
      </w:r>
      <w:r w:rsidRPr="00390D10">
        <w:rPr>
          <w:rFonts w:ascii="Arial" w:hAnsi="Arial" w:cs="Arial"/>
          <w:sz w:val="22"/>
          <w:szCs w:val="22"/>
        </w:rPr>
        <w:t xml:space="preserve"> </w:t>
      </w:r>
      <w:r w:rsidR="001D3727" w:rsidRPr="00390D10">
        <w:rPr>
          <w:rFonts w:ascii="Arial" w:hAnsi="Arial" w:cs="Arial"/>
          <w:sz w:val="22"/>
          <w:szCs w:val="22"/>
        </w:rPr>
        <w:t>The</w:t>
      </w:r>
      <w:r w:rsidRPr="00390D10">
        <w:rPr>
          <w:rFonts w:ascii="Arial" w:hAnsi="Arial" w:cs="Arial"/>
          <w:sz w:val="22"/>
          <w:szCs w:val="22"/>
        </w:rPr>
        <w:t xml:space="preserve"> </w:t>
      </w:r>
      <w:r w:rsidR="001D3727" w:rsidRPr="00390D10">
        <w:rPr>
          <w:rFonts w:ascii="Arial" w:hAnsi="Arial" w:cs="Arial"/>
          <w:sz w:val="22"/>
          <w:szCs w:val="22"/>
        </w:rPr>
        <w:t xml:space="preserve">parcel </w:t>
      </w:r>
      <w:r w:rsidR="00334491" w:rsidRPr="00390D10">
        <w:rPr>
          <w:rFonts w:ascii="Arial" w:hAnsi="Arial" w:cs="Arial"/>
          <w:sz w:val="22"/>
          <w:szCs w:val="22"/>
        </w:rPr>
        <w:t>indicated above is zoned ________, which allows for multi-family development of no more than ______ units per acre.</w:t>
      </w:r>
      <w:r w:rsidR="00CF7A01" w:rsidRPr="00390D10">
        <w:rPr>
          <w:rFonts w:ascii="Arial" w:hAnsi="Arial" w:cs="Arial"/>
          <w:sz w:val="22"/>
          <w:szCs w:val="22"/>
        </w:rPr>
        <w:t xml:space="preserve">  </w:t>
      </w:r>
      <w:r w:rsidR="001D3727" w:rsidRPr="00390D10">
        <w:rPr>
          <w:rFonts w:ascii="Arial" w:hAnsi="Arial" w:cs="Arial"/>
          <w:sz w:val="22"/>
          <w:szCs w:val="22"/>
        </w:rPr>
        <w:t xml:space="preserve">The project, as proposed, </w:t>
      </w:r>
      <w:r w:rsidR="001D3727" w:rsidRPr="00390D10">
        <w:rPr>
          <w:rFonts w:ascii="Arial" w:hAnsi="Arial" w:cs="Arial"/>
          <w:sz w:val="22"/>
          <w:szCs w:val="22"/>
          <w:u w:val="single"/>
        </w:rPr>
        <w:t>is zoned for the intended use</w:t>
      </w:r>
      <w:r w:rsidR="001D3727" w:rsidRPr="00390D10">
        <w:rPr>
          <w:rFonts w:ascii="Arial" w:hAnsi="Arial" w:cs="Arial"/>
          <w:sz w:val="22"/>
          <w:szCs w:val="22"/>
        </w:rPr>
        <w:t>, complies with the general plan, and with conditional use requirements, if any.</w:t>
      </w:r>
    </w:p>
    <w:p w14:paraId="2ACACF8B" w14:textId="77777777" w:rsidR="001D3727" w:rsidRPr="00390D10" w:rsidRDefault="001D3727" w:rsidP="001D3727">
      <w:pPr>
        <w:tabs>
          <w:tab w:val="left" w:pos="4320"/>
          <w:tab w:val="left" w:pos="5011"/>
          <w:tab w:val="left" w:pos="6030"/>
          <w:tab w:val="left" w:pos="8190"/>
        </w:tabs>
        <w:rPr>
          <w:rFonts w:ascii="Arial" w:hAnsi="Arial" w:cs="Arial"/>
          <w:sz w:val="22"/>
          <w:szCs w:val="22"/>
        </w:rPr>
      </w:pPr>
      <w:r w:rsidRPr="00390D10">
        <w:rPr>
          <w:rFonts w:ascii="Arial" w:hAnsi="Arial" w:cs="Arial"/>
          <w:sz w:val="22"/>
          <w:szCs w:val="22"/>
        </w:rPr>
        <w:tab/>
      </w:r>
    </w:p>
    <w:p w14:paraId="4188C3E3" w14:textId="77777777" w:rsidR="001D3727" w:rsidRPr="00390D10" w:rsidRDefault="001D3727" w:rsidP="001D3727">
      <w:pPr>
        <w:tabs>
          <w:tab w:val="left" w:pos="4320"/>
          <w:tab w:val="left" w:pos="5011"/>
          <w:tab w:val="left" w:pos="6030"/>
          <w:tab w:val="left" w:pos="8190"/>
        </w:tabs>
        <w:rPr>
          <w:rFonts w:ascii="Arial" w:hAnsi="Arial" w:cs="Arial"/>
          <w:b/>
          <w:sz w:val="22"/>
          <w:szCs w:val="22"/>
        </w:rPr>
      </w:pPr>
      <w:r w:rsidRPr="00390D10">
        <w:rPr>
          <w:rFonts w:ascii="Arial" w:hAnsi="Arial" w:cs="Arial"/>
          <w:b/>
          <w:sz w:val="22"/>
          <w:szCs w:val="22"/>
          <w:u w:val="single"/>
        </w:rPr>
        <w:t>Section II: Required Local 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024"/>
        <w:gridCol w:w="2526"/>
        <w:gridCol w:w="2698"/>
      </w:tblGrid>
      <w:tr w:rsidR="00DC569E" w:rsidRPr="00390D10" w14:paraId="6C933FE4" w14:textId="77777777" w:rsidTr="006E3267">
        <w:trPr>
          <w:trHeight w:val="20"/>
        </w:trPr>
        <w:tc>
          <w:tcPr>
            <w:tcW w:w="3888" w:type="dxa"/>
            <w:gridSpan w:val="2"/>
            <w:vAlign w:val="center"/>
          </w:tcPr>
          <w:p w14:paraId="36CFC4BD" w14:textId="77777777" w:rsidR="00DC569E" w:rsidRPr="00390D10" w:rsidRDefault="00DC569E" w:rsidP="006E3267">
            <w:pPr>
              <w:widowControl w:val="0"/>
              <w:ind w:right="432"/>
              <w:jc w:val="center"/>
              <w:rPr>
                <w:rFonts w:ascii="Arial" w:hAnsi="Arial" w:cs="Arial"/>
                <w:sz w:val="22"/>
                <w:szCs w:val="22"/>
              </w:rPr>
            </w:pPr>
            <w:r w:rsidRPr="00390D10">
              <w:rPr>
                <w:rFonts w:ascii="Arial" w:hAnsi="Arial" w:cs="Arial"/>
                <w:sz w:val="22"/>
                <w:szCs w:val="22"/>
              </w:rPr>
              <w:t>Check All Required Items</w:t>
            </w:r>
          </w:p>
        </w:tc>
        <w:tc>
          <w:tcPr>
            <w:tcW w:w="2526" w:type="dxa"/>
            <w:vAlign w:val="center"/>
          </w:tcPr>
          <w:p w14:paraId="5BBB685E" w14:textId="77777777" w:rsidR="00DC569E" w:rsidRPr="00390D10" w:rsidRDefault="00DC569E" w:rsidP="00DC569E">
            <w:pPr>
              <w:widowControl w:val="0"/>
              <w:ind w:right="432"/>
              <w:jc w:val="center"/>
              <w:rPr>
                <w:rFonts w:ascii="Arial" w:hAnsi="Arial" w:cs="Arial"/>
                <w:sz w:val="22"/>
                <w:szCs w:val="22"/>
              </w:rPr>
            </w:pPr>
            <w:r w:rsidRPr="00390D10">
              <w:rPr>
                <w:rFonts w:ascii="Arial" w:hAnsi="Arial" w:cs="Arial"/>
                <w:sz w:val="22"/>
                <w:szCs w:val="22"/>
              </w:rPr>
              <w:t>Actual Approval Date or Expected Approval Date</w:t>
            </w:r>
          </w:p>
        </w:tc>
        <w:tc>
          <w:tcPr>
            <w:tcW w:w="2698" w:type="dxa"/>
            <w:vAlign w:val="center"/>
          </w:tcPr>
          <w:p w14:paraId="3F9FB298" w14:textId="77777777" w:rsidR="00DC569E" w:rsidRPr="00390D10" w:rsidRDefault="00DC569E" w:rsidP="006E3267">
            <w:pPr>
              <w:widowControl w:val="0"/>
              <w:ind w:right="432"/>
              <w:jc w:val="center"/>
              <w:rPr>
                <w:rFonts w:ascii="Arial" w:hAnsi="Arial" w:cs="Arial"/>
                <w:sz w:val="22"/>
                <w:szCs w:val="22"/>
              </w:rPr>
            </w:pPr>
            <w:r w:rsidRPr="00390D10">
              <w:rPr>
                <w:rFonts w:ascii="Arial" w:hAnsi="Arial" w:cs="Arial"/>
                <w:sz w:val="22"/>
                <w:szCs w:val="22"/>
              </w:rPr>
              <w:t>Check if the Item is Not Required</w:t>
            </w:r>
          </w:p>
        </w:tc>
      </w:tr>
      <w:tr w:rsidR="00DB72F9" w:rsidRPr="00390D10" w14:paraId="3FD0D509" w14:textId="77777777" w:rsidTr="00DB72F9">
        <w:trPr>
          <w:trHeight w:val="20"/>
        </w:trPr>
        <w:tc>
          <w:tcPr>
            <w:tcW w:w="864" w:type="dxa"/>
            <w:vAlign w:val="center"/>
          </w:tcPr>
          <w:p w14:paraId="68070363" w14:textId="77777777" w:rsidR="00DC569E" w:rsidRPr="00390D10" w:rsidRDefault="00DC569E" w:rsidP="00EF3702">
            <w:pPr>
              <w:widowControl w:val="0"/>
              <w:numPr>
                <w:ilvl w:val="0"/>
                <w:numId w:val="14"/>
              </w:numPr>
              <w:ind w:right="432"/>
              <w:jc w:val="center"/>
              <w:rPr>
                <w:rFonts w:ascii="Arial" w:hAnsi="Arial" w:cs="Arial"/>
                <w:b/>
                <w:sz w:val="22"/>
                <w:szCs w:val="22"/>
              </w:rPr>
            </w:pPr>
          </w:p>
        </w:tc>
        <w:tc>
          <w:tcPr>
            <w:tcW w:w="3024" w:type="dxa"/>
          </w:tcPr>
          <w:p w14:paraId="7019ED04" w14:textId="77777777" w:rsidR="00DC569E" w:rsidRPr="00390D10" w:rsidRDefault="00A17CBD" w:rsidP="006E3267">
            <w:pPr>
              <w:widowControl w:val="0"/>
              <w:ind w:right="432"/>
              <w:rPr>
                <w:rFonts w:ascii="Arial" w:hAnsi="Arial" w:cs="Arial"/>
                <w:sz w:val="22"/>
                <w:szCs w:val="22"/>
              </w:rPr>
            </w:pPr>
            <w:r w:rsidRPr="00390D10">
              <w:rPr>
                <w:rFonts w:ascii="Arial" w:hAnsi="Arial" w:cs="Arial"/>
                <w:sz w:val="22"/>
                <w:szCs w:val="22"/>
              </w:rPr>
              <w:t xml:space="preserve">CEQA </w:t>
            </w:r>
          </w:p>
        </w:tc>
        <w:tc>
          <w:tcPr>
            <w:tcW w:w="2526" w:type="dxa"/>
          </w:tcPr>
          <w:p w14:paraId="2DA69C8E" w14:textId="77777777" w:rsidR="00DC569E" w:rsidRPr="00390D10" w:rsidRDefault="00DC569E" w:rsidP="001D3727">
            <w:pPr>
              <w:widowControl w:val="0"/>
              <w:ind w:right="432"/>
              <w:jc w:val="center"/>
              <w:rPr>
                <w:rFonts w:ascii="Arial" w:hAnsi="Arial" w:cs="Arial"/>
                <w:sz w:val="22"/>
                <w:szCs w:val="22"/>
              </w:rPr>
            </w:pPr>
          </w:p>
        </w:tc>
        <w:tc>
          <w:tcPr>
            <w:tcW w:w="2698" w:type="dxa"/>
          </w:tcPr>
          <w:p w14:paraId="6BD0AEDA" w14:textId="77777777" w:rsidR="00DC569E" w:rsidRPr="00390D10" w:rsidRDefault="00DC569E" w:rsidP="001D3727">
            <w:pPr>
              <w:widowControl w:val="0"/>
              <w:ind w:right="432"/>
              <w:jc w:val="center"/>
              <w:rPr>
                <w:rFonts w:ascii="Arial" w:hAnsi="Arial" w:cs="Arial"/>
                <w:sz w:val="22"/>
                <w:szCs w:val="22"/>
              </w:rPr>
            </w:pPr>
          </w:p>
        </w:tc>
      </w:tr>
      <w:tr w:rsidR="00DB72F9" w:rsidRPr="00390D10" w14:paraId="53F0179C" w14:textId="77777777" w:rsidTr="00DB72F9">
        <w:trPr>
          <w:trHeight w:val="20"/>
        </w:trPr>
        <w:tc>
          <w:tcPr>
            <w:tcW w:w="864" w:type="dxa"/>
            <w:vAlign w:val="center"/>
          </w:tcPr>
          <w:p w14:paraId="49898D37" w14:textId="77777777" w:rsidR="00DC569E" w:rsidRPr="00390D10" w:rsidRDefault="00DC569E" w:rsidP="00EF3702">
            <w:pPr>
              <w:widowControl w:val="0"/>
              <w:numPr>
                <w:ilvl w:val="0"/>
                <w:numId w:val="15"/>
              </w:numPr>
              <w:ind w:right="432"/>
              <w:jc w:val="center"/>
              <w:rPr>
                <w:rFonts w:ascii="Arial" w:hAnsi="Arial" w:cs="Arial"/>
                <w:b/>
                <w:sz w:val="22"/>
                <w:szCs w:val="22"/>
              </w:rPr>
            </w:pPr>
          </w:p>
        </w:tc>
        <w:tc>
          <w:tcPr>
            <w:tcW w:w="3024" w:type="dxa"/>
          </w:tcPr>
          <w:p w14:paraId="3CFB53BE" w14:textId="77777777" w:rsidR="00DC569E" w:rsidRPr="00390D10" w:rsidRDefault="00DC569E" w:rsidP="006E3267">
            <w:pPr>
              <w:widowControl w:val="0"/>
              <w:ind w:right="432"/>
              <w:rPr>
                <w:rFonts w:ascii="Arial" w:hAnsi="Arial" w:cs="Arial"/>
                <w:sz w:val="22"/>
                <w:szCs w:val="22"/>
              </w:rPr>
            </w:pPr>
            <w:r w:rsidRPr="00390D10">
              <w:rPr>
                <w:rFonts w:ascii="Arial" w:hAnsi="Arial" w:cs="Arial"/>
                <w:sz w:val="22"/>
                <w:szCs w:val="22"/>
              </w:rPr>
              <w:t>Conditional Use</w:t>
            </w:r>
            <w:r w:rsidR="00A17CBD" w:rsidRPr="00390D10">
              <w:rPr>
                <w:rFonts w:ascii="Arial" w:hAnsi="Arial" w:cs="Arial"/>
                <w:sz w:val="22"/>
                <w:szCs w:val="22"/>
              </w:rPr>
              <w:t xml:space="preserve"> </w:t>
            </w:r>
            <w:r w:rsidR="00DB72F9" w:rsidRPr="00390D10">
              <w:rPr>
                <w:rFonts w:ascii="Arial" w:hAnsi="Arial" w:cs="Arial"/>
                <w:sz w:val="22"/>
                <w:szCs w:val="22"/>
              </w:rPr>
              <w:t>P</w:t>
            </w:r>
            <w:r w:rsidRPr="00390D10">
              <w:rPr>
                <w:rFonts w:ascii="Arial" w:hAnsi="Arial" w:cs="Arial"/>
                <w:sz w:val="22"/>
                <w:szCs w:val="22"/>
              </w:rPr>
              <w:t>ermit</w:t>
            </w:r>
          </w:p>
        </w:tc>
        <w:tc>
          <w:tcPr>
            <w:tcW w:w="2526" w:type="dxa"/>
          </w:tcPr>
          <w:p w14:paraId="10C874EC" w14:textId="77777777" w:rsidR="00DC569E" w:rsidRPr="00390D10" w:rsidRDefault="00DC569E" w:rsidP="001D3727">
            <w:pPr>
              <w:widowControl w:val="0"/>
              <w:ind w:right="432"/>
              <w:jc w:val="center"/>
              <w:rPr>
                <w:rFonts w:ascii="Arial" w:hAnsi="Arial" w:cs="Arial"/>
                <w:sz w:val="22"/>
                <w:szCs w:val="22"/>
              </w:rPr>
            </w:pPr>
          </w:p>
        </w:tc>
        <w:tc>
          <w:tcPr>
            <w:tcW w:w="2698" w:type="dxa"/>
          </w:tcPr>
          <w:p w14:paraId="753A2D7D" w14:textId="77777777" w:rsidR="00DC569E" w:rsidRPr="00390D10" w:rsidRDefault="00DC569E" w:rsidP="001D3727">
            <w:pPr>
              <w:widowControl w:val="0"/>
              <w:ind w:right="432"/>
              <w:jc w:val="center"/>
              <w:rPr>
                <w:rFonts w:ascii="Arial" w:hAnsi="Arial" w:cs="Arial"/>
                <w:sz w:val="22"/>
                <w:szCs w:val="22"/>
              </w:rPr>
            </w:pPr>
          </w:p>
        </w:tc>
      </w:tr>
      <w:tr w:rsidR="00DB72F9" w:rsidRPr="00390D10" w14:paraId="1813A1FB" w14:textId="77777777" w:rsidTr="00DB72F9">
        <w:trPr>
          <w:trHeight w:val="20"/>
        </w:trPr>
        <w:tc>
          <w:tcPr>
            <w:tcW w:w="864" w:type="dxa"/>
            <w:vAlign w:val="center"/>
          </w:tcPr>
          <w:p w14:paraId="3CC6979C" w14:textId="77777777" w:rsidR="00DC569E" w:rsidRPr="00390D10" w:rsidRDefault="00DC569E" w:rsidP="00EF3702">
            <w:pPr>
              <w:widowControl w:val="0"/>
              <w:numPr>
                <w:ilvl w:val="0"/>
                <w:numId w:val="16"/>
              </w:numPr>
              <w:ind w:right="432"/>
              <w:jc w:val="center"/>
              <w:rPr>
                <w:rFonts w:ascii="Arial" w:hAnsi="Arial" w:cs="Arial"/>
                <w:b/>
                <w:sz w:val="22"/>
                <w:szCs w:val="22"/>
              </w:rPr>
            </w:pPr>
          </w:p>
        </w:tc>
        <w:tc>
          <w:tcPr>
            <w:tcW w:w="3024" w:type="dxa"/>
          </w:tcPr>
          <w:p w14:paraId="29B310A4" w14:textId="77777777" w:rsidR="00DC569E" w:rsidRPr="00390D10" w:rsidRDefault="00DC569E" w:rsidP="006E3267">
            <w:pPr>
              <w:widowControl w:val="0"/>
              <w:ind w:right="432"/>
              <w:rPr>
                <w:rFonts w:ascii="Arial" w:hAnsi="Arial" w:cs="Arial"/>
                <w:sz w:val="22"/>
                <w:szCs w:val="22"/>
              </w:rPr>
            </w:pPr>
            <w:r w:rsidRPr="00390D10">
              <w:rPr>
                <w:rFonts w:ascii="Arial" w:hAnsi="Arial" w:cs="Arial"/>
                <w:sz w:val="22"/>
                <w:szCs w:val="22"/>
              </w:rPr>
              <w:t>Site Plan</w:t>
            </w:r>
          </w:p>
        </w:tc>
        <w:tc>
          <w:tcPr>
            <w:tcW w:w="2526" w:type="dxa"/>
          </w:tcPr>
          <w:p w14:paraId="55923CAB" w14:textId="77777777" w:rsidR="00DC569E" w:rsidRPr="00390D10" w:rsidRDefault="00DC569E" w:rsidP="001D3727">
            <w:pPr>
              <w:widowControl w:val="0"/>
              <w:ind w:right="432"/>
              <w:jc w:val="center"/>
              <w:rPr>
                <w:rFonts w:ascii="Arial" w:hAnsi="Arial" w:cs="Arial"/>
                <w:sz w:val="22"/>
                <w:szCs w:val="22"/>
              </w:rPr>
            </w:pPr>
          </w:p>
        </w:tc>
        <w:tc>
          <w:tcPr>
            <w:tcW w:w="2698" w:type="dxa"/>
          </w:tcPr>
          <w:p w14:paraId="662E44D6" w14:textId="77777777" w:rsidR="00DC569E" w:rsidRPr="00390D10" w:rsidRDefault="00DC569E" w:rsidP="001D3727">
            <w:pPr>
              <w:widowControl w:val="0"/>
              <w:ind w:right="432"/>
              <w:jc w:val="center"/>
              <w:rPr>
                <w:rFonts w:ascii="Arial" w:hAnsi="Arial" w:cs="Arial"/>
                <w:sz w:val="22"/>
                <w:szCs w:val="22"/>
              </w:rPr>
            </w:pPr>
          </w:p>
        </w:tc>
      </w:tr>
      <w:tr w:rsidR="00DB72F9" w:rsidRPr="00390D10" w14:paraId="69C67AF3" w14:textId="77777777" w:rsidTr="00DB72F9">
        <w:trPr>
          <w:trHeight w:val="20"/>
        </w:trPr>
        <w:tc>
          <w:tcPr>
            <w:tcW w:w="864" w:type="dxa"/>
            <w:vAlign w:val="center"/>
          </w:tcPr>
          <w:p w14:paraId="4439E4AA" w14:textId="77777777" w:rsidR="00DC569E" w:rsidRPr="00390D10" w:rsidRDefault="00DC569E" w:rsidP="00EF3702">
            <w:pPr>
              <w:widowControl w:val="0"/>
              <w:numPr>
                <w:ilvl w:val="0"/>
                <w:numId w:val="17"/>
              </w:numPr>
              <w:ind w:right="432"/>
              <w:jc w:val="center"/>
              <w:rPr>
                <w:rFonts w:ascii="Arial" w:hAnsi="Arial" w:cs="Arial"/>
                <w:b/>
                <w:sz w:val="22"/>
                <w:szCs w:val="22"/>
              </w:rPr>
            </w:pPr>
          </w:p>
        </w:tc>
        <w:tc>
          <w:tcPr>
            <w:tcW w:w="3024" w:type="dxa"/>
          </w:tcPr>
          <w:p w14:paraId="7C06165C" w14:textId="77777777" w:rsidR="00DC569E" w:rsidRPr="00390D10" w:rsidRDefault="00DC569E" w:rsidP="006E3267">
            <w:pPr>
              <w:widowControl w:val="0"/>
              <w:ind w:right="432"/>
              <w:rPr>
                <w:rFonts w:ascii="Arial" w:hAnsi="Arial" w:cs="Arial"/>
                <w:sz w:val="22"/>
                <w:szCs w:val="22"/>
              </w:rPr>
            </w:pPr>
            <w:r w:rsidRPr="00390D10">
              <w:rPr>
                <w:rFonts w:ascii="Arial" w:hAnsi="Arial" w:cs="Arial"/>
                <w:sz w:val="22"/>
                <w:szCs w:val="22"/>
              </w:rPr>
              <w:t xml:space="preserve"> Design Review</w:t>
            </w:r>
          </w:p>
        </w:tc>
        <w:tc>
          <w:tcPr>
            <w:tcW w:w="2526" w:type="dxa"/>
          </w:tcPr>
          <w:p w14:paraId="1094C801" w14:textId="77777777" w:rsidR="00DC569E" w:rsidRPr="00390D10" w:rsidRDefault="00DC569E" w:rsidP="001D3727">
            <w:pPr>
              <w:widowControl w:val="0"/>
              <w:ind w:right="432"/>
              <w:jc w:val="center"/>
              <w:rPr>
                <w:rFonts w:ascii="Arial" w:hAnsi="Arial" w:cs="Arial"/>
                <w:sz w:val="22"/>
                <w:szCs w:val="22"/>
              </w:rPr>
            </w:pPr>
          </w:p>
        </w:tc>
        <w:tc>
          <w:tcPr>
            <w:tcW w:w="2698" w:type="dxa"/>
          </w:tcPr>
          <w:p w14:paraId="36C97627" w14:textId="77777777" w:rsidR="00DC569E" w:rsidRPr="00390D10" w:rsidRDefault="00DC569E" w:rsidP="001D3727">
            <w:pPr>
              <w:widowControl w:val="0"/>
              <w:ind w:right="432"/>
              <w:jc w:val="center"/>
              <w:rPr>
                <w:rFonts w:ascii="Arial" w:hAnsi="Arial" w:cs="Arial"/>
                <w:sz w:val="22"/>
                <w:szCs w:val="22"/>
              </w:rPr>
            </w:pPr>
          </w:p>
        </w:tc>
      </w:tr>
      <w:tr w:rsidR="00DB72F9" w:rsidRPr="00390D10" w14:paraId="07102E05" w14:textId="77777777" w:rsidTr="00DB72F9">
        <w:trPr>
          <w:trHeight w:val="20"/>
        </w:trPr>
        <w:tc>
          <w:tcPr>
            <w:tcW w:w="864" w:type="dxa"/>
            <w:vAlign w:val="center"/>
          </w:tcPr>
          <w:p w14:paraId="7E67B2BC" w14:textId="77777777" w:rsidR="00DC569E" w:rsidRPr="00390D10" w:rsidRDefault="00DC569E" w:rsidP="00EF3702">
            <w:pPr>
              <w:widowControl w:val="0"/>
              <w:numPr>
                <w:ilvl w:val="0"/>
                <w:numId w:val="18"/>
              </w:numPr>
              <w:ind w:right="432"/>
              <w:jc w:val="center"/>
              <w:rPr>
                <w:rFonts w:ascii="Arial" w:hAnsi="Arial" w:cs="Arial"/>
                <w:b/>
                <w:sz w:val="22"/>
                <w:szCs w:val="22"/>
              </w:rPr>
            </w:pPr>
          </w:p>
        </w:tc>
        <w:tc>
          <w:tcPr>
            <w:tcW w:w="3024" w:type="dxa"/>
          </w:tcPr>
          <w:p w14:paraId="6B40DD2A" w14:textId="77777777" w:rsidR="00DC569E" w:rsidRPr="00390D10" w:rsidRDefault="00DC569E" w:rsidP="006E3267">
            <w:pPr>
              <w:widowControl w:val="0"/>
              <w:ind w:right="432"/>
              <w:rPr>
                <w:rFonts w:ascii="Arial" w:hAnsi="Arial" w:cs="Arial"/>
                <w:sz w:val="22"/>
                <w:szCs w:val="22"/>
              </w:rPr>
            </w:pPr>
            <w:r w:rsidRPr="00390D10">
              <w:rPr>
                <w:rFonts w:ascii="Arial" w:hAnsi="Arial" w:cs="Arial"/>
                <w:sz w:val="22"/>
                <w:szCs w:val="22"/>
              </w:rPr>
              <w:t>Variances</w:t>
            </w:r>
          </w:p>
        </w:tc>
        <w:tc>
          <w:tcPr>
            <w:tcW w:w="2526" w:type="dxa"/>
          </w:tcPr>
          <w:p w14:paraId="327192AA" w14:textId="77777777" w:rsidR="00DC569E" w:rsidRPr="00390D10" w:rsidRDefault="00DC569E" w:rsidP="001D3727">
            <w:pPr>
              <w:widowControl w:val="0"/>
              <w:ind w:right="432"/>
              <w:jc w:val="center"/>
              <w:rPr>
                <w:rFonts w:ascii="Arial" w:hAnsi="Arial" w:cs="Arial"/>
                <w:sz w:val="22"/>
                <w:szCs w:val="22"/>
              </w:rPr>
            </w:pPr>
          </w:p>
        </w:tc>
        <w:tc>
          <w:tcPr>
            <w:tcW w:w="2698" w:type="dxa"/>
          </w:tcPr>
          <w:p w14:paraId="4A1447B8" w14:textId="77777777" w:rsidR="00DC569E" w:rsidRPr="00390D10" w:rsidRDefault="00DC569E" w:rsidP="001D3727">
            <w:pPr>
              <w:widowControl w:val="0"/>
              <w:ind w:right="432"/>
              <w:jc w:val="center"/>
              <w:rPr>
                <w:rFonts w:ascii="Arial" w:hAnsi="Arial" w:cs="Arial"/>
                <w:sz w:val="22"/>
                <w:szCs w:val="22"/>
              </w:rPr>
            </w:pPr>
          </w:p>
        </w:tc>
      </w:tr>
      <w:tr w:rsidR="00DB72F9" w:rsidRPr="00390D10" w14:paraId="1CAE4F17" w14:textId="77777777" w:rsidTr="00DB72F9">
        <w:trPr>
          <w:trHeight w:val="20"/>
        </w:trPr>
        <w:tc>
          <w:tcPr>
            <w:tcW w:w="864" w:type="dxa"/>
            <w:vAlign w:val="center"/>
          </w:tcPr>
          <w:p w14:paraId="12C236EF" w14:textId="77777777" w:rsidR="00DC569E" w:rsidRPr="00390D10" w:rsidRDefault="00DC569E" w:rsidP="00EF3702">
            <w:pPr>
              <w:widowControl w:val="0"/>
              <w:numPr>
                <w:ilvl w:val="0"/>
                <w:numId w:val="19"/>
              </w:numPr>
              <w:ind w:right="432"/>
              <w:jc w:val="center"/>
              <w:rPr>
                <w:rFonts w:ascii="Arial" w:hAnsi="Arial" w:cs="Arial"/>
                <w:b/>
                <w:sz w:val="22"/>
                <w:szCs w:val="22"/>
              </w:rPr>
            </w:pPr>
          </w:p>
        </w:tc>
        <w:tc>
          <w:tcPr>
            <w:tcW w:w="3024" w:type="dxa"/>
          </w:tcPr>
          <w:p w14:paraId="3FC21C62" w14:textId="77777777" w:rsidR="00DC569E" w:rsidRPr="00390D10" w:rsidRDefault="00DC569E" w:rsidP="006E3267">
            <w:pPr>
              <w:widowControl w:val="0"/>
              <w:ind w:right="432"/>
              <w:rPr>
                <w:rFonts w:ascii="Arial" w:hAnsi="Arial" w:cs="Arial"/>
                <w:sz w:val="22"/>
                <w:szCs w:val="22"/>
              </w:rPr>
            </w:pPr>
            <w:r w:rsidRPr="00390D10">
              <w:rPr>
                <w:rFonts w:ascii="Arial" w:hAnsi="Arial" w:cs="Arial"/>
                <w:sz w:val="22"/>
                <w:szCs w:val="22"/>
              </w:rPr>
              <w:t xml:space="preserve"> Planned Unit Development</w:t>
            </w:r>
          </w:p>
        </w:tc>
        <w:tc>
          <w:tcPr>
            <w:tcW w:w="2526" w:type="dxa"/>
          </w:tcPr>
          <w:p w14:paraId="14C79FDD" w14:textId="77777777" w:rsidR="00DC569E" w:rsidRPr="00390D10" w:rsidRDefault="00DC569E" w:rsidP="001D3727">
            <w:pPr>
              <w:widowControl w:val="0"/>
              <w:ind w:right="432"/>
              <w:jc w:val="center"/>
              <w:rPr>
                <w:rFonts w:ascii="Arial" w:hAnsi="Arial" w:cs="Arial"/>
                <w:sz w:val="22"/>
                <w:szCs w:val="22"/>
              </w:rPr>
            </w:pPr>
          </w:p>
        </w:tc>
        <w:tc>
          <w:tcPr>
            <w:tcW w:w="2698" w:type="dxa"/>
          </w:tcPr>
          <w:p w14:paraId="494CA6F8" w14:textId="77777777" w:rsidR="00DC569E" w:rsidRPr="00390D10" w:rsidRDefault="00DC569E" w:rsidP="001D3727">
            <w:pPr>
              <w:widowControl w:val="0"/>
              <w:ind w:right="432"/>
              <w:jc w:val="center"/>
              <w:rPr>
                <w:rFonts w:ascii="Arial" w:hAnsi="Arial" w:cs="Arial"/>
                <w:sz w:val="22"/>
                <w:szCs w:val="22"/>
              </w:rPr>
            </w:pPr>
          </w:p>
        </w:tc>
      </w:tr>
      <w:tr w:rsidR="00DB72F9" w:rsidRPr="00390D10" w14:paraId="0F332491" w14:textId="77777777" w:rsidTr="00DB72F9">
        <w:trPr>
          <w:trHeight w:val="20"/>
        </w:trPr>
        <w:tc>
          <w:tcPr>
            <w:tcW w:w="864" w:type="dxa"/>
            <w:vAlign w:val="center"/>
          </w:tcPr>
          <w:p w14:paraId="661CD469" w14:textId="77777777" w:rsidR="00DC569E" w:rsidRPr="00390D10" w:rsidRDefault="00DC569E" w:rsidP="00EF3702">
            <w:pPr>
              <w:widowControl w:val="0"/>
              <w:numPr>
                <w:ilvl w:val="0"/>
                <w:numId w:val="20"/>
              </w:numPr>
              <w:ind w:right="432"/>
              <w:jc w:val="center"/>
              <w:rPr>
                <w:rFonts w:ascii="Arial" w:hAnsi="Arial" w:cs="Arial"/>
                <w:b/>
                <w:sz w:val="22"/>
                <w:szCs w:val="22"/>
              </w:rPr>
            </w:pPr>
          </w:p>
        </w:tc>
        <w:tc>
          <w:tcPr>
            <w:tcW w:w="3024" w:type="dxa"/>
          </w:tcPr>
          <w:p w14:paraId="7B0D9CAD" w14:textId="77777777" w:rsidR="00DC569E" w:rsidRPr="00390D10" w:rsidRDefault="00DC569E" w:rsidP="006E3267">
            <w:pPr>
              <w:widowControl w:val="0"/>
              <w:ind w:right="432"/>
              <w:rPr>
                <w:rFonts w:ascii="Arial" w:hAnsi="Arial" w:cs="Arial"/>
                <w:sz w:val="22"/>
                <w:szCs w:val="22"/>
              </w:rPr>
            </w:pPr>
            <w:r w:rsidRPr="00390D10">
              <w:rPr>
                <w:rFonts w:ascii="Arial" w:hAnsi="Arial" w:cs="Arial"/>
                <w:sz w:val="22"/>
                <w:szCs w:val="22"/>
              </w:rPr>
              <w:t>Specific Plan</w:t>
            </w:r>
          </w:p>
        </w:tc>
        <w:tc>
          <w:tcPr>
            <w:tcW w:w="2526" w:type="dxa"/>
          </w:tcPr>
          <w:p w14:paraId="5440A590" w14:textId="77777777" w:rsidR="00DC569E" w:rsidRPr="00390D10" w:rsidRDefault="00DC569E" w:rsidP="001D3727">
            <w:pPr>
              <w:widowControl w:val="0"/>
              <w:ind w:right="432"/>
              <w:jc w:val="center"/>
              <w:rPr>
                <w:rFonts w:ascii="Arial" w:hAnsi="Arial" w:cs="Arial"/>
                <w:sz w:val="22"/>
                <w:szCs w:val="22"/>
              </w:rPr>
            </w:pPr>
          </w:p>
        </w:tc>
        <w:tc>
          <w:tcPr>
            <w:tcW w:w="2698" w:type="dxa"/>
          </w:tcPr>
          <w:p w14:paraId="4F1C63F2" w14:textId="77777777" w:rsidR="00DC569E" w:rsidRPr="00390D10" w:rsidRDefault="00DC569E" w:rsidP="001D3727">
            <w:pPr>
              <w:widowControl w:val="0"/>
              <w:ind w:right="432"/>
              <w:jc w:val="center"/>
              <w:rPr>
                <w:rFonts w:ascii="Arial" w:hAnsi="Arial" w:cs="Arial"/>
                <w:sz w:val="22"/>
                <w:szCs w:val="22"/>
              </w:rPr>
            </w:pPr>
          </w:p>
        </w:tc>
      </w:tr>
      <w:tr w:rsidR="00DB72F9" w:rsidRPr="00390D10" w14:paraId="3B5B0CF1" w14:textId="77777777" w:rsidTr="00DB72F9">
        <w:trPr>
          <w:trHeight w:val="20"/>
        </w:trPr>
        <w:tc>
          <w:tcPr>
            <w:tcW w:w="864" w:type="dxa"/>
            <w:vAlign w:val="center"/>
          </w:tcPr>
          <w:p w14:paraId="380E8680" w14:textId="77777777" w:rsidR="00DC569E" w:rsidRPr="00390D10" w:rsidRDefault="00DC569E" w:rsidP="00EF3702">
            <w:pPr>
              <w:widowControl w:val="0"/>
              <w:numPr>
                <w:ilvl w:val="0"/>
                <w:numId w:val="21"/>
              </w:numPr>
              <w:ind w:right="432"/>
              <w:jc w:val="center"/>
              <w:rPr>
                <w:rFonts w:ascii="Arial" w:hAnsi="Arial" w:cs="Arial"/>
                <w:b/>
                <w:sz w:val="22"/>
                <w:szCs w:val="22"/>
              </w:rPr>
            </w:pPr>
          </w:p>
        </w:tc>
        <w:tc>
          <w:tcPr>
            <w:tcW w:w="3024" w:type="dxa"/>
          </w:tcPr>
          <w:p w14:paraId="204A9C57" w14:textId="77777777" w:rsidR="00DC569E" w:rsidRPr="00390D10" w:rsidRDefault="00DC569E" w:rsidP="006E3267">
            <w:pPr>
              <w:widowControl w:val="0"/>
              <w:ind w:right="432"/>
              <w:rPr>
                <w:rFonts w:ascii="Arial" w:hAnsi="Arial" w:cs="Arial"/>
                <w:sz w:val="22"/>
                <w:szCs w:val="22"/>
              </w:rPr>
            </w:pPr>
            <w:r w:rsidRPr="00390D10">
              <w:rPr>
                <w:rFonts w:ascii="Arial" w:hAnsi="Arial" w:cs="Arial"/>
                <w:sz w:val="22"/>
                <w:szCs w:val="22"/>
              </w:rPr>
              <w:t xml:space="preserve"> All Other Required Approvals (Please List)</w:t>
            </w:r>
          </w:p>
        </w:tc>
        <w:tc>
          <w:tcPr>
            <w:tcW w:w="2526" w:type="dxa"/>
          </w:tcPr>
          <w:p w14:paraId="695C8627" w14:textId="77777777" w:rsidR="00DC569E" w:rsidRPr="00390D10" w:rsidRDefault="001E7364" w:rsidP="001D3727">
            <w:pPr>
              <w:widowControl w:val="0"/>
              <w:ind w:right="432"/>
              <w:jc w:val="center"/>
              <w:rPr>
                <w:rFonts w:ascii="Arial" w:hAnsi="Arial" w:cs="Arial"/>
                <w:sz w:val="22"/>
                <w:szCs w:val="22"/>
              </w:rPr>
            </w:pPr>
            <w:r w:rsidRPr="00390D10">
              <w:rPr>
                <w:rFonts w:ascii="Arial" w:hAnsi="Arial" w:cs="Arial"/>
                <w:sz w:val="22"/>
                <w:szCs w:val="22"/>
              </w:rPr>
              <w:t xml:space="preserve"> </w:t>
            </w:r>
          </w:p>
        </w:tc>
        <w:tc>
          <w:tcPr>
            <w:tcW w:w="2698" w:type="dxa"/>
          </w:tcPr>
          <w:p w14:paraId="1D936A20" w14:textId="77777777" w:rsidR="00DC569E" w:rsidRPr="00390D10" w:rsidRDefault="00DC569E" w:rsidP="001D3727">
            <w:pPr>
              <w:widowControl w:val="0"/>
              <w:ind w:right="432"/>
              <w:jc w:val="center"/>
              <w:rPr>
                <w:rFonts w:ascii="Arial" w:hAnsi="Arial" w:cs="Arial"/>
                <w:sz w:val="22"/>
                <w:szCs w:val="22"/>
              </w:rPr>
            </w:pPr>
          </w:p>
        </w:tc>
      </w:tr>
    </w:tbl>
    <w:p w14:paraId="2F0C3FAF" w14:textId="77777777" w:rsidR="00D74F8F" w:rsidRPr="00390D10" w:rsidRDefault="00D74F8F" w:rsidP="006E3267">
      <w:pPr>
        <w:contextualSpacing/>
        <w:rPr>
          <w:rFonts w:ascii="Arial" w:hAnsi="Arial" w:cs="Arial"/>
          <w:b/>
          <w:sz w:val="22"/>
          <w:szCs w:val="22"/>
        </w:rPr>
      </w:pPr>
    </w:p>
    <w:p w14:paraId="03F3F704" w14:textId="77777777" w:rsidR="00D74F8F" w:rsidRPr="00390D10" w:rsidRDefault="00D74F8F" w:rsidP="00D74F8F">
      <w:pPr>
        <w:widowControl w:val="0"/>
        <w:ind w:right="432"/>
        <w:rPr>
          <w:rFonts w:ascii="Arial" w:hAnsi="Arial" w:cs="Arial"/>
          <w:sz w:val="22"/>
          <w:szCs w:val="22"/>
        </w:rPr>
      </w:pPr>
      <w:r w:rsidRPr="00390D10">
        <w:rPr>
          <w:rFonts w:ascii="Arial" w:hAnsi="Arial" w:cs="Arial"/>
          <w:b/>
          <w:sz w:val="22"/>
          <w:szCs w:val="22"/>
          <w:u w:val="single"/>
        </w:rPr>
        <w:t>Certification</w:t>
      </w:r>
      <w:r w:rsidRPr="00390D10" w:rsidDel="003412B0">
        <w:rPr>
          <w:rFonts w:ascii="Arial" w:hAnsi="Arial" w:cs="Arial"/>
          <w:sz w:val="22"/>
          <w:szCs w:val="22"/>
          <w:u w:val="single"/>
        </w:rPr>
        <w:t xml:space="preserve"> </w:t>
      </w:r>
      <w:r w:rsidRPr="00390D10">
        <w:rPr>
          <w:rFonts w:ascii="Arial" w:hAnsi="Arial" w:cs="Arial"/>
          <w:sz w:val="22"/>
          <w:szCs w:val="22"/>
        </w:rPr>
        <w:t>I certify, on behalf of the entities I represent, that the information presented on the attached Local Approvals form is true and correct to the best of my knowledge.</w:t>
      </w:r>
    </w:p>
    <w:p w14:paraId="41581125" w14:textId="77777777" w:rsidR="00D74F8F" w:rsidRPr="00390D10" w:rsidRDefault="00D74F8F" w:rsidP="00D74F8F">
      <w:pPr>
        <w:widowControl w:val="0"/>
        <w:ind w:right="432"/>
        <w:rPr>
          <w:rFonts w:ascii="Arial" w:hAnsi="Arial" w:cs="Arial"/>
          <w:sz w:val="22"/>
          <w:szCs w:val="22"/>
        </w:rPr>
      </w:pPr>
    </w:p>
    <w:p w14:paraId="6A969739" w14:textId="77777777" w:rsidR="00D74F8F" w:rsidRPr="00390D10" w:rsidRDefault="00D74F8F" w:rsidP="00D74F8F">
      <w:pPr>
        <w:widowControl w:val="0"/>
        <w:ind w:right="432"/>
        <w:rPr>
          <w:rFonts w:ascii="Arial" w:hAnsi="Arial" w:cs="Arial"/>
          <w:sz w:val="22"/>
          <w:szCs w:val="22"/>
        </w:rPr>
      </w:pPr>
      <w:r w:rsidRPr="00390D10">
        <w:rPr>
          <w:rFonts w:ascii="Arial" w:hAnsi="Arial" w:cs="Arial"/>
          <w:sz w:val="22"/>
          <w:szCs w:val="22"/>
        </w:rPr>
        <w:t>Name of Local Official (print):  __________________________________________________</w:t>
      </w:r>
    </w:p>
    <w:p w14:paraId="2E345D4B" w14:textId="77777777" w:rsidR="00D74F8F" w:rsidRPr="00390D10" w:rsidRDefault="00D74F8F" w:rsidP="00D74F8F">
      <w:pPr>
        <w:widowControl w:val="0"/>
        <w:ind w:right="432"/>
        <w:rPr>
          <w:rFonts w:ascii="Arial" w:hAnsi="Arial" w:cs="Arial"/>
          <w:sz w:val="22"/>
          <w:szCs w:val="22"/>
        </w:rPr>
      </w:pPr>
      <w:r w:rsidRPr="00390D10">
        <w:rPr>
          <w:rFonts w:ascii="Arial" w:hAnsi="Arial" w:cs="Arial"/>
          <w:sz w:val="22"/>
          <w:szCs w:val="22"/>
        </w:rPr>
        <w:t>Signature:  _________________________________________________________________</w:t>
      </w:r>
    </w:p>
    <w:p w14:paraId="29EBDC31" w14:textId="77777777" w:rsidR="00D74F8F" w:rsidRPr="00390D10" w:rsidRDefault="00D74F8F" w:rsidP="00D74F8F">
      <w:pPr>
        <w:widowControl w:val="0"/>
        <w:ind w:right="432"/>
        <w:rPr>
          <w:rFonts w:ascii="Arial" w:hAnsi="Arial" w:cs="Arial"/>
          <w:sz w:val="22"/>
          <w:szCs w:val="22"/>
        </w:rPr>
      </w:pPr>
      <w:r w:rsidRPr="00390D10">
        <w:rPr>
          <w:rFonts w:ascii="Arial" w:hAnsi="Arial" w:cs="Arial"/>
          <w:sz w:val="22"/>
          <w:szCs w:val="22"/>
        </w:rPr>
        <w:t>Agency or Department:  ______________________________________________________</w:t>
      </w:r>
    </w:p>
    <w:p w14:paraId="586B0463" w14:textId="77777777" w:rsidR="00D74F8F" w:rsidRPr="00390D10" w:rsidRDefault="00D74F8F" w:rsidP="00D74F8F">
      <w:pPr>
        <w:widowControl w:val="0"/>
        <w:tabs>
          <w:tab w:val="right" w:pos="9936"/>
        </w:tabs>
        <w:ind w:right="432"/>
        <w:rPr>
          <w:rFonts w:ascii="Arial" w:hAnsi="Arial" w:cs="Arial"/>
          <w:sz w:val="22"/>
          <w:szCs w:val="22"/>
        </w:rPr>
      </w:pPr>
      <w:r w:rsidRPr="00390D10">
        <w:rPr>
          <w:rFonts w:ascii="Arial" w:hAnsi="Arial" w:cs="Arial"/>
          <w:sz w:val="22"/>
          <w:szCs w:val="22"/>
        </w:rPr>
        <w:t>Title ________________________________________________</w:t>
      </w:r>
      <w:r w:rsidR="00E86593" w:rsidRPr="00390D10">
        <w:rPr>
          <w:rFonts w:ascii="Arial" w:hAnsi="Arial" w:cs="Arial"/>
          <w:sz w:val="22"/>
          <w:szCs w:val="22"/>
        </w:rPr>
        <w:t>_ Date</w:t>
      </w:r>
      <w:r w:rsidRPr="00390D10">
        <w:rPr>
          <w:rFonts w:ascii="Arial" w:hAnsi="Arial" w:cs="Arial"/>
          <w:sz w:val="22"/>
          <w:szCs w:val="22"/>
        </w:rPr>
        <w:t>:  _______________</w:t>
      </w:r>
    </w:p>
    <w:p w14:paraId="1C9439D6" w14:textId="77777777" w:rsidR="00D74F8F" w:rsidRPr="00390D10" w:rsidRDefault="00D74F8F" w:rsidP="00D74F8F">
      <w:pPr>
        <w:widowControl w:val="0"/>
        <w:tabs>
          <w:tab w:val="right" w:pos="9936"/>
        </w:tabs>
        <w:ind w:right="432"/>
        <w:rPr>
          <w:rFonts w:ascii="Arial" w:hAnsi="Arial" w:cs="Arial"/>
          <w:sz w:val="22"/>
          <w:szCs w:val="22"/>
        </w:rPr>
      </w:pPr>
    </w:p>
    <w:p w14:paraId="7D7B817C" w14:textId="77777777" w:rsidR="00D74F8F" w:rsidRPr="00390D10" w:rsidRDefault="00D74F8F" w:rsidP="00D74F8F">
      <w:pPr>
        <w:widowControl w:val="0"/>
        <w:ind w:right="432"/>
        <w:rPr>
          <w:rFonts w:ascii="Arial" w:hAnsi="Arial" w:cs="Arial"/>
          <w:sz w:val="22"/>
          <w:szCs w:val="22"/>
        </w:rPr>
      </w:pPr>
    </w:p>
    <w:p w14:paraId="06235B7A" w14:textId="77777777" w:rsidR="00D74F8F" w:rsidRPr="00390D10" w:rsidRDefault="00D74F8F" w:rsidP="00D74F8F">
      <w:pPr>
        <w:widowControl w:val="0"/>
        <w:ind w:right="432"/>
        <w:rPr>
          <w:rFonts w:ascii="Arial" w:hAnsi="Arial" w:cs="Arial"/>
          <w:sz w:val="22"/>
          <w:szCs w:val="22"/>
        </w:rPr>
      </w:pPr>
      <w:r w:rsidRPr="00390D10">
        <w:rPr>
          <w:rFonts w:ascii="Arial" w:hAnsi="Arial" w:cs="Arial"/>
          <w:sz w:val="22"/>
          <w:szCs w:val="22"/>
        </w:rPr>
        <w:t>Developer Name (print):  ______________________________________________________</w:t>
      </w:r>
    </w:p>
    <w:p w14:paraId="1578FA51" w14:textId="77777777" w:rsidR="00D74F8F" w:rsidRPr="00390D10" w:rsidRDefault="00D74F8F" w:rsidP="00D74F8F">
      <w:pPr>
        <w:widowControl w:val="0"/>
        <w:ind w:right="432"/>
        <w:rPr>
          <w:rFonts w:ascii="Arial" w:hAnsi="Arial" w:cs="Arial"/>
          <w:sz w:val="22"/>
          <w:szCs w:val="22"/>
        </w:rPr>
      </w:pPr>
      <w:r w:rsidRPr="00390D10">
        <w:rPr>
          <w:rFonts w:ascii="Arial" w:hAnsi="Arial" w:cs="Arial"/>
          <w:sz w:val="22"/>
          <w:szCs w:val="22"/>
        </w:rPr>
        <w:t>Signature__________________________________________________________________</w:t>
      </w:r>
    </w:p>
    <w:p w14:paraId="5D27A23B" w14:textId="77777777" w:rsidR="00D74F8F" w:rsidRPr="00390D10" w:rsidRDefault="00D74F8F" w:rsidP="005B4CA9">
      <w:pPr>
        <w:widowControl w:val="0"/>
        <w:tabs>
          <w:tab w:val="right" w:pos="9936"/>
        </w:tabs>
        <w:ind w:right="432"/>
        <w:rPr>
          <w:rFonts w:ascii="Arial" w:hAnsi="Arial" w:cs="Arial"/>
          <w:sz w:val="23"/>
          <w:szCs w:val="23"/>
        </w:rPr>
      </w:pPr>
      <w:r w:rsidRPr="00390D10">
        <w:rPr>
          <w:rFonts w:ascii="Arial" w:hAnsi="Arial" w:cs="Arial"/>
          <w:sz w:val="22"/>
          <w:szCs w:val="22"/>
        </w:rPr>
        <w:t>Title ________________________________________________</w:t>
      </w:r>
      <w:r w:rsidR="00E86593" w:rsidRPr="00390D10">
        <w:rPr>
          <w:rFonts w:ascii="Arial" w:hAnsi="Arial" w:cs="Arial"/>
          <w:sz w:val="22"/>
          <w:szCs w:val="22"/>
        </w:rPr>
        <w:t>_ Date</w:t>
      </w:r>
      <w:r w:rsidRPr="00390D10">
        <w:rPr>
          <w:rFonts w:ascii="Arial" w:hAnsi="Arial" w:cs="Arial"/>
          <w:sz w:val="22"/>
          <w:szCs w:val="22"/>
        </w:rPr>
        <w:t>:  _______________</w:t>
      </w:r>
    </w:p>
    <w:p w14:paraId="5487A319" w14:textId="77777777" w:rsidR="004A4A8A" w:rsidRPr="00390D10" w:rsidRDefault="004A4A8A">
      <w:pPr>
        <w:overflowPunct/>
        <w:autoSpaceDE/>
        <w:autoSpaceDN/>
        <w:adjustRightInd/>
        <w:textAlignment w:val="auto"/>
        <w:rPr>
          <w:rFonts w:ascii="Arial" w:hAnsi="Arial" w:cs="Arial"/>
          <w:b/>
          <w:sz w:val="24"/>
          <w:szCs w:val="24"/>
        </w:rPr>
      </w:pPr>
      <w:r w:rsidRPr="00390D10">
        <w:rPr>
          <w:rFonts w:ascii="Arial" w:hAnsi="Arial" w:cs="Arial"/>
          <w:b/>
          <w:sz w:val="24"/>
          <w:szCs w:val="24"/>
        </w:rPr>
        <w:br w:type="page"/>
      </w:r>
    </w:p>
    <w:p w14:paraId="7288E4F9" w14:textId="77777777" w:rsidR="001F5B92" w:rsidRPr="00390D10" w:rsidRDefault="001F5B92" w:rsidP="001F5B92">
      <w:pPr>
        <w:jc w:val="center"/>
        <w:rPr>
          <w:rFonts w:ascii="Arial" w:hAnsi="Arial" w:cs="Arial"/>
          <w:b/>
          <w:spacing w:val="20"/>
          <w:sz w:val="24"/>
          <w:szCs w:val="24"/>
        </w:rPr>
      </w:pPr>
      <w:r w:rsidRPr="00390D10">
        <w:rPr>
          <w:rFonts w:ascii="Arial" w:hAnsi="Arial" w:cs="Arial"/>
          <w:b/>
          <w:spacing w:val="20"/>
          <w:sz w:val="24"/>
          <w:szCs w:val="24"/>
        </w:rPr>
        <w:lastRenderedPageBreak/>
        <w:t>Department of Housing and Community Development</w:t>
      </w:r>
    </w:p>
    <w:p w14:paraId="08C51E12" w14:textId="77777777" w:rsidR="001F5B92" w:rsidRPr="00390D10" w:rsidRDefault="001F5B92" w:rsidP="001F5B92">
      <w:pPr>
        <w:jc w:val="center"/>
        <w:rPr>
          <w:rFonts w:ascii="Arial" w:hAnsi="Arial" w:cs="Arial"/>
          <w:b/>
          <w:spacing w:val="20"/>
          <w:sz w:val="24"/>
          <w:szCs w:val="24"/>
        </w:rPr>
      </w:pPr>
      <w:r w:rsidRPr="00390D10">
        <w:rPr>
          <w:rFonts w:ascii="Arial" w:hAnsi="Arial" w:cs="Arial"/>
          <w:b/>
          <w:spacing w:val="20"/>
          <w:sz w:val="24"/>
          <w:szCs w:val="24"/>
        </w:rPr>
        <w:t>HOME PROGRAM</w:t>
      </w:r>
    </w:p>
    <w:p w14:paraId="0D1F4487" w14:textId="77777777" w:rsidR="001F5B92" w:rsidRPr="00390D10" w:rsidRDefault="001F5B92" w:rsidP="001F5B92">
      <w:pPr>
        <w:jc w:val="center"/>
        <w:rPr>
          <w:rFonts w:ascii="Arial" w:hAnsi="Arial" w:cs="Arial"/>
          <w:b/>
          <w:spacing w:val="20"/>
          <w:sz w:val="28"/>
          <w:szCs w:val="28"/>
        </w:rPr>
      </w:pPr>
      <w:r w:rsidRPr="00390D10">
        <w:rPr>
          <w:rFonts w:ascii="Arial" w:hAnsi="Arial" w:cs="Arial"/>
          <w:b/>
          <w:spacing w:val="20"/>
          <w:sz w:val="24"/>
          <w:szCs w:val="24"/>
        </w:rPr>
        <w:t>Verification of Local Development Impact Fees</w:t>
      </w:r>
    </w:p>
    <w:p w14:paraId="03949410" w14:textId="77777777" w:rsidR="001F5B92" w:rsidRPr="00390D10" w:rsidRDefault="001F5B92" w:rsidP="001F5B92">
      <w:pPr>
        <w:jc w:val="center"/>
        <w:rPr>
          <w:rFonts w:ascii="Arial" w:hAnsi="Arial" w:cs="Arial"/>
          <w:b/>
          <w:spacing w:val="20"/>
        </w:rPr>
      </w:pPr>
      <w:r w:rsidRPr="00390D10">
        <w:rPr>
          <w:rFonts w:ascii="Arial" w:hAnsi="Arial" w:cs="Arial"/>
          <w:b/>
          <w:spacing w:val="20"/>
        </w:rPr>
        <w:t>Rental New Construction</w:t>
      </w:r>
    </w:p>
    <w:p w14:paraId="7600D2F2" w14:textId="77777777" w:rsidR="001F5B92" w:rsidRPr="00390D10" w:rsidRDefault="001F5B92" w:rsidP="001F5B92">
      <w:pPr>
        <w:jc w:val="center"/>
        <w:rPr>
          <w:rFonts w:ascii="Arial" w:hAnsi="Arial" w:cs="Arial"/>
          <w:b/>
          <w:spacing w:val="20"/>
        </w:rPr>
      </w:pPr>
    </w:p>
    <w:p w14:paraId="18A98368" w14:textId="77777777" w:rsidR="001D3727" w:rsidRPr="00390D10" w:rsidRDefault="001D3727" w:rsidP="001D3727">
      <w:pPr>
        <w:overflowPunct/>
        <w:autoSpaceDE/>
        <w:autoSpaceDN/>
        <w:adjustRightInd/>
        <w:jc w:val="center"/>
        <w:textAlignment w:val="auto"/>
        <w:rPr>
          <w:rFonts w:ascii="Arial" w:hAnsi="Arial" w:cs="Arial"/>
          <w:b/>
          <w:sz w:val="22"/>
          <w:szCs w:val="24"/>
        </w:rPr>
      </w:pPr>
      <w:r w:rsidRPr="00390D10">
        <w:rPr>
          <w:rFonts w:ascii="Arial" w:hAnsi="Arial" w:cs="Arial"/>
          <w:b/>
          <w:sz w:val="22"/>
          <w:szCs w:val="24"/>
        </w:rPr>
        <w:t>Itemize all local impact fees to be paid.</w:t>
      </w:r>
    </w:p>
    <w:p w14:paraId="3A22D911" w14:textId="77777777" w:rsidR="001D3727" w:rsidRPr="00390D10" w:rsidRDefault="001D3727" w:rsidP="001D3727">
      <w:pPr>
        <w:overflowPunct/>
        <w:autoSpaceDE/>
        <w:autoSpaceDN/>
        <w:adjustRightInd/>
        <w:jc w:val="center"/>
        <w:textAlignment w:val="auto"/>
        <w:rPr>
          <w:rFonts w:ascii="Arial" w:hAnsi="Arial" w:cs="Arial"/>
          <w:b/>
          <w:sz w:val="16"/>
          <w:szCs w:val="16"/>
        </w:rPr>
      </w:pPr>
    </w:p>
    <w:p w14:paraId="65EE2210" w14:textId="1DB76856" w:rsidR="001D3727" w:rsidRPr="00390D10" w:rsidRDefault="001D3727" w:rsidP="001D3727">
      <w:pPr>
        <w:overflowPunct/>
        <w:autoSpaceDE/>
        <w:autoSpaceDN/>
        <w:adjustRightInd/>
        <w:jc w:val="both"/>
        <w:textAlignment w:val="auto"/>
        <w:rPr>
          <w:rFonts w:ascii="Arial" w:hAnsi="Arial" w:cs="Arial"/>
          <w:b/>
          <w:sz w:val="22"/>
          <w:szCs w:val="24"/>
        </w:rPr>
      </w:pPr>
      <w:r w:rsidRPr="00390D10">
        <w:rPr>
          <w:rFonts w:ascii="Arial" w:hAnsi="Arial" w:cs="Arial"/>
          <w:sz w:val="22"/>
          <w:szCs w:val="24"/>
        </w:rPr>
        <w:t xml:space="preserve">Pursuant to TCAC Regulation Section 10302(x), Local </w:t>
      </w:r>
      <w:r w:rsidR="0074460F">
        <w:rPr>
          <w:rFonts w:ascii="Arial" w:hAnsi="Arial" w:cs="Arial"/>
          <w:sz w:val="22"/>
          <w:szCs w:val="24"/>
        </w:rPr>
        <w:t>D</w:t>
      </w:r>
      <w:r w:rsidRPr="00390D10">
        <w:rPr>
          <w:rFonts w:ascii="Arial" w:hAnsi="Arial" w:cs="Arial"/>
          <w:sz w:val="22"/>
          <w:szCs w:val="24"/>
        </w:rPr>
        <w:t xml:space="preserve">evelopment </w:t>
      </w:r>
      <w:r w:rsidR="0074460F">
        <w:rPr>
          <w:rFonts w:ascii="Arial" w:hAnsi="Arial" w:cs="Arial"/>
          <w:sz w:val="22"/>
          <w:szCs w:val="24"/>
        </w:rPr>
        <w:t>I</w:t>
      </w:r>
      <w:r w:rsidRPr="00390D10">
        <w:rPr>
          <w:rFonts w:ascii="Arial" w:hAnsi="Arial" w:cs="Arial"/>
          <w:sz w:val="22"/>
          <w:szCs w:val="24"/>
        </w:rPr>
        <w:t xml:space="preserve">mpact </w:t>
      </w:r>
      <w:r w:rsidR="0074460F">
        <w:rPr>
          <w:rFonts w:ascii="Arial" w:hAnsi="Arial" w:cs="Arial"/>
          <w:sz w:val="22"/>
          <w:szCs w:val="24"/>
        </w:rPr>
        <w:t>F</w:t>
      </w:r>
      <w:r w:rsidRPr="00390D10">
        <w:rPr>
          <w:rFonts w:ascii="Arial" w:hAnsi="Arial" w:cs="Arial"/>
          <w:sz w:val="22"/>
          <w:szCs w:val="24"/>
        </w:rPr>
        <w:t xml:space="preserve">ees are defined as: the amount of impact fees, mitigation fees, or capital facilities fees imposed by municipalities, county agencies, or other jurisdictions such as public utility districts, school districts, water agencies, resource conservation districts, </w:t>
      </w:r>
      <w:r w:rsidR="00E86593" w:rsidRPr="00390D10">
        <w:rPr>
          <w:rFonts w:ascii="Arial" w:hAnsi="Arial" w:cs="Arial"/>
          <w:sz w:val="22"/>
          <w:szCs w:val="24"/>
        </w:rPr>
        <w:t>etc.</w:t>
      </w:r>
      <w:r w:rsidRPr="00390D10">
        <w:rPr>
          <w:rFonts w:ascii="Arial" w:hAnsi="Arial" w:cs="Arial"/>
          <w:sz w:val="22"/>
          <w:szCs w:val="24"/>
        </w:rPr>
        <w:t xml:space="preserve">  </w:t>
      </w:r>
      <w:r w:rsidRPr="00390D10">
        <w:rPr>
          <w:rFonts w:ascii="Arial" w:hAnsi="Arial" w:cs="Arial"/>
          <w:b/>
          <w:sz w:val="22"/>
          <w:szCs w:val="24"/>
        </w:rPr>
        <w:t xml:space="preserve">Permit processing fees, building permit fees, and plan check fees are NOT considered </w:t>
      </w:r>
      <w:r w:rsidR="0074460F">
        <w:rPr>
          <w:rFonts w:ascii="Arial" w:hAnsi="Arial" w:cs="Arial"/>
          <w:b/>
          <w:sz w:val="22"/>
          <w:szCs w:val="24"/>
        </w:rPr>
        <w:t>L</w:t>
      </w:r>
      <w:r w:rsidRPr="00390D10">
        <w:rPr>
          <w:rFonts w:ascii="Arial" w:hAnsi="Arial" w:cs="Arial"/>
          <w:b/>
          <w:sz w:val="22"/>
          <w:szCs w:val="24"/>
        </w:rPr>
        <w:t xml:space="preserve">ocal </w:t>
      </w:r>
      <w:r w:rsidR="0074460F">
        <w:rPr>
          <w:rFonts w:ascii="Arial" w:hAnsi="Arial" w:cs="Arial"/>
          <w:b/>
          <w:sz w:val="22"/>
          <w:szCs w:val="24"/>
        </w:rPr>
        <w:t>D</w:t>
      </w:r>
      <w:r w:rsidRPr="00390D10">
        <w:rPr>
          <w:rFonts w:ascii="Arial" w:hAnsi="Arial" w:cs="Arial"/>
          <w:b/>
          <w:sz w:val="22"/>
          <w:szCs w:val="24"/>
        </w:rPr>
        <w:t xml:space="preserve">evelopment </w:t>
      </w:r>
      <w:r w:rsidR="0074460F">
        <w:rPr>
          <w:rFonts w:ascii="Arial" w:hAnsi="Arial" w:cs="Arial"/>
          <w:b/>
          <w:sz w:val="22"/>
          <w:szCs w:val="24"/>
        </w:rPr>
        <w:t>I</w:t>
      </w:r>
      <w:r w:rsidRPr="00390D10">
        <w:rPr>
          <w:rFonts w:ascii="Arial" w:hAnsi="Arial" w:cs="Arial"/>
          <w:b/>
          <w:sz w:val="22"/>
          <w:szCs w:val="24"/>
        </w:rPr>
        <w:t xml:space="preserve">mpact </w:t>
      </w:r>
      <w:r w:rsidR="0074460F">
        <w:rPr>
          <w:rFonts w:ascii="Arial" w:hAnsi="Arial" w:cs="Arial"/>
          <w:b/>
          <w:sz w:val="22"/>
          <w:szCs w:val="24"/>
        </w:rPr>
        <w:t>F</w:t>
      </w:r>
      <w:r w:rsidRPr="00390D10">
        <w:rPr>
          <w:rFonts w:ascii="Arial" w:hAnsi="Arial" w:cs="Arial"/>
          <w:b/>
          <w:sz w:val="22"/>
          <w:szCs w:val="24"/>
        </w:rPr>
        <w:t>ees.</w:t>
      </w:r>
    </w:p>
    <w:p w14:paraId="7B9DA530" w14:textId="77777777" w:rsidR="001D3727" w:rsidRPr="00390D10" w:rsidRDefault="001D3727" w:rsidP="001D3727">
      <w:pPr>
        <w:ind w:left="-90"/>
        <w:jc w:val="both"/>
        <w:rPr>
          <w:rFonts w:ascii="Arial" w:hAnsi="Arial" w:cs="Arial"/>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7"/>
        <w:gridCol w:w="2253"/>
      </w:tblGrid>
      <w:tr w:rsidR="001D3727" w:rsidRPr="00390D10" w14:paraId="54D8F316" w14:textId="77777777" w:rsidTr="00CF162E">
        <w:trPr>
          <w:trHeight w:val="357"/>
          <w:jc w:val="center"/>
        </w:trPr>
        <w:tc>
          <w:tcPr>
            <w:tcW w:w="4197" w:type="dxa"/>
            <w:tcBorders>
              <w:top w:val="single" w:sz="12" w:space="0" w:color="auto"/>
              <w:left w:val="single" w:sz="12" w:space="0" w:color="auto"/>
              <w:bottom w:val="double" w:sz="4" w:space="0" w:color="auto"/>
            </w:tcBorders>
            <w:shd w:val="pct5" w:color="auto" w:fill="FFFFFF"/>
            <w:vAlign w:val="center"/>
          </w:tcPr>
          <w:p w14:paraId="69D7196C" w14:textId="77777777" w:rsidR="001D3727" w:rsidRPr="00390D10" w:rsidRDefault="001D3727" w:rsidP="001D3727">
            <w:pPr>
              <w:jc w:val="center"/>
              <w:rPr>
                <w:rFonts w:ascii="Arial" w:hAnsi="Arial" w:cs="Arial"/>
                <w:b/>
                <w:sz w:val="22"/>
                <w:szCs w:val="22"/>
              </w:rPr>
            </w:pPr>
            <w:r w:rsidRPr="00390D10">
              <w:rPr>
                <w:rFonts w:ascii="Arial" w:hAnsi="Arial" w:cs="Arial"/>
                <w:b/>
                <w:sz w:val="22"/>
                <w:szCs w:val="22"/>
              </w:rPr>
              <w:t>TYPE OF FEES TO BE PAID</w:t>
            </w:r>
          </w:p>
        </w:tc>
        <w:tc>
          <w:tcPr>
            <w:tcW w:w="2253" w:type="dxa"/>
            <w:tcBorders>
              <w:top w:val="single" w:sz="12" w:space="0" w:color="auto"/>
              <w:bottom w:val="double" w:sz="4" w:space="0" w:color="auto"/>
              <w:right w:val="single" w:sz="12" w:space="0" w:color="auto"/>
            </w:tcBorders>
            <w:shd w:val="pct5" w:color="auto" w:fill="FFFFFF"/>
            <w:vAlign w:val="center"/>
          </w:tcPr>
          <w:p w14:paraId="7BF72F27" w14:textId="77777777" w:rsidR="001D3727" w:rsidRPr="00390D10" w:rsidRDefault="001D3727" w:rsidP="001D3727">
            <w:pPr>
              <w:jc w:val="center"/>
              <w:rPr>
                <w:rFonts w:ascii="Arial" w:hAnsi="Arial" w:cs="Arial"/>
                <w:b/>
                <w:sz w:val="22"/>
                <w:szCs w:val="22"/>
              </w:rPr>
            </w:pPr>
            <w:r w:rsidRPr="00390D10">
              <w:rPr>
                <w:rFonts w:ascii="Arial" w:hAnsi="Arial" w:cs="Arial"/>
                <w:b/>
                <w:sz w:val="22"/>
                <w:szCs w:val="22"/>
              </w:rPr>
              <w:t>AMOUNT OF FEE</w:t>
            </w:r>
          </w:p>
        </w:tc>
      </w:tr>
      <w:tr w:rsidR="001D3727" w:rsidRPr="00390D10" w14:paraId="19DA2520" w14:textId="77777777" w:rsidTr="00CF162E">
        <w:trPr>
          <w:jc w:val="center"/>
        </w:trPr>
        <w:tc>
          <w:tcPr>
            <w:tcW w:w="4197" w:type="dxa"/>
            <w:tcBorders>
              <w:left w:val="single" w:sz="12" w:space="0" w:color="auto"/>
            </w:tcBorders>
            <w:vAlign w:val="bottom"/>
          </w:tcPr>
          <w:p w14:paraId="21F28004" w14:textId="77777777" w:rsidR="001D3727" w:rsidRPr="00390D10" w:rsidRDefault="001D3727" w:rsidP="001D3727">
            <w:pPr>
              <w:rPr>
                <w:rFonts w:ascii="Arial" w:hAnsi="Arial" w:cs="Arial"/>
                <w:sz w:val="22"/>
                <w:szCs w:val="22"/>
              </w:rPr>
            </w:pPr>
            <w:r w:rsidRPr="00390D10">
              <w:rPr>
                <w:rFonts w:ascii="Arial" w:hAnsi="Arial" w:cs="Arial"/>
                <w:sz w:val="22"/>
                <w:szCs w:val="22"/>
              </w:rPr>
              <w:t>Community Development Fees</w:t>
            </w:r>
          </w:p>
        </w:tc>
        <w:tc>
          <w:tcPr>
            <w:tcW w:w="2253" w:type="dxa"/>
            <w:tcBorders>
              <w:right w:val="single" w:sz="12" w:space="0" w:color="auto"/>
            </w:tcBorders>
            <w:vAlign w:val="bottom"/>
          </w:tcPr>
          <w:p w14:paraId="6F25D7F1"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35067423" w14:textId="77777777" w:rsidTr="00CF162E">
        <w:trPr>
          <w:jc w:val="center"/>
        </w:trPr>
        <w:tc>
          <w:tcPr>
            <w:tcW w:w="4197" w:type="dxa"/>
            <w:tcBorders>
              <w:left w:val="single" w:sz="12" w:space="0" w:color="auto"/>
            </w:tcBorders>
            <w:vAlign w:val="bottom"/>
          </w:tcPr>
          <w:p w14:paraId="60CEF7BE" w14:textId="77777777" w:rsidR="001D3727" w:rsidRPr="00390D10" w:rsidRDefault="001D3727" w:rsidP="001D3727">
            <w:pPr>
              <w:rPr>
                <w:rFonts w:ascii="Arial" w:hAnsi="Arial" w:cs="Arial"/>
                <w:sz w:val="22"/>
                <w:szCs w:val="22"/>
              </w:rPr>
            </w:pPr>
            <w:r w:rsidRPr="00390D10">
              <w:rPr>
                <w:rFonts w:ascii="Arial" w:hAnsi="Arial" w:cs="Arial"/>
                <w:sz w:val="22"/>
                <w:szCs w:val="22"/>
              </w:rPr>
              <w:t>Drainage Facilities</w:t>
            </w:r>
          </w:p>
        </w:tc>
        <w:tc>
          <w:tcPr>
            <w:tcW w:w="2253" w:type="dxa"/>
            <w:tcBorders>
              <w:right w:val="single" w:sz="12" w:space="0" w:color="auto"/>
            </w:tcBorders>
            <w:vAlign w:val="bottom"/>
          </w:tcPr>
          <w:p w14:paraId="7F0319EC"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07F4676D" w14:textId="77777777" w:rsidTr="00CF162E">
        <w:trPr>
          <w:jc w:val="center"/>
        </w:trPr>
        <w:tc>
          <w:tcPr>
            <w:tcW w:w="4197" w:type="dxa"/>
            <w:tcBorders>
              <w:left w:val="single" w:sz="12" w:space="0" w:color="auto"/>
            </w:tcBorders>
            <w:vAlign w:val="bottom"/>
          </w:tcPr>
          <w:p w14:paraId="53A230DD" w14:textId="77777777" w:rsidR="001D3727" w:rsidRPr="00390D10" w:rsidRDefault="001D3727" w:rsidP="001D3727">
            <w:pPr>
              <w:rPr>
                <w:rFonts w:ascii="Arial" w:hAnsi="Arial" w:cs="Arial"/>
                <w:sz w:val="22"/>
                <w:szCs w:val="22"/>
              </w:rPr>
            </w:pPr>
            <w:r w:rsidRPr="00390D10">
              <w:rPr>
                <w:rFonts w:ascii="Arial" w:hAnsi="Arial" w:cs="Arial"/>
                <w:sz w:val="22"/>
                <w:szCs w:val="22"/>
              </w:rPr>
              <w:t>Facilities Assessment</w:t>
            </w:r>
          </w:p>
        </w:tc>
        <w:tc>
          <w:tcPr>
            <w:tcW w:w="2253" w:type="dxa"/>
            <w:tcBorders>
              <w:right w:val="single" w:sz="12" w:space="0" w:color="auto"/>
            </w:tcBorders>
            <w:vAlign w:val="bottom"/>
          </w:tcPr>
          <w:p w14:paraId="10397970"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07398711" w14:textId="77777777" w:rsidTr="00CF162E">
        <w:trPr>
          <w:jc w:val="center"/>
        </w:trPr>
        <w:tc>
          <w:tcPr>
            <w:tcW w:w="4197" w:type="dxa"/>
            <w:tcBorders>
              <w:left w:val="single" w:sz="12" w:space="0" w:color="auto"/>
            </w:tcBorders>
            <w:vAlign w:val="bottom"/>
          </w:tcPr>
          <w:p w14:paraId="46307ABE" w14:textId="77777777" w:rsidR="001D3727" w:rsidRPr="00390D10" w:rsidRDefault="001D3727" w:rsidP="001D3727">
            <w:pPr>
              <w:rPr>
                <w:rFonts w:ascii="Arial" w:hAnsi="Arial" w:cs="Arial"/>
                <w:sz w:val="22"/>
                <w:szCs w:val="22"/>
              </w:rPr>
            </w:pPr>
            <w:r w:rsidRPr="00390D10">
              <w:rPr>
                <w:rFonts w:ascii="Arial" w:hAnsi="Arial" w:cs="Arial"/>
                <w:sz w:val="22"/>
                <w:szCs w:val="22"/>
              </w:rPr>
              <w:t>Fire Facilities</w:t>
            </w:r>
          </w:p>
        </w:tc>
        <w:tc>
          <w:tcPr>
            <w:tcW w:w="2253" w:type="dxa"/>
            <w:tcBorders>
              <w:right w:val="single" w:sz="12" w:space="0" w:color="auto"/>
            </w:tcBorders>
            <w:vAlign w:val="bottom"/>
          </w:tcPr>
          <w:p w14:paraId="4CE1A310"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50ECA144" w14:textId="77777777" w:rsidTr="00CF162E">
        <w:trPr>
          <w:jc w:val="center"/>
        </w:trPr>
        <w:tc>
          <w:tcPr>
            <w:tcW w:w="4197" w:type="dxa"/>
            <w:tcBorders>
              <w:left w:val="single" w:sz="12" w:space="0" w:color="auto"/>
            </w:tcBorders>
            <w:vAlign w:val="bottom"/>
          </w:tcPr>
          <w:p w14:paraId="44FF3A04" w14:textId="77777777" w:rsidR="001D3727" w:rsidRPr="00390D10" w:rsidRDefault="001D3727" w:rsidP="001D3727">
            <w:pPr>
              <w:rPr>
                <w:rFonts w:ascii="Arial" w:hAnsi="Arial" w:cs="Arial"/>
                <w:sz w:val="22"/>
                <w:szCs w:val="22"/>
              </w:rPr>
            </w:pPr>
            <w:r w:rsidRPr="00390D10">
              <w:rPr>
                <w:rFonts w:ascii="Arial" w:hAnsi="Arial" w:cs="Arial"/>
                <w:sz w:val="22"/>
                <w:szCs w:val="22"/>
              </w:rPr>
              <w:t>General Facilities</w:t>
            </w:r>
          </w:p>
        </w:tc>
        <w:tc>
          <w:tcPr>
            <w:tcW w:w="2253" w:type="dxa"/>
            <w:tcBorders>
              <w:right w:val="single" w:sz="12" w:space="0" w:color="auto"/>
            </w:tcBorders>
            <w:vAlign w:val="bottom"/>
          </w:tcPr>
          <w:p w14:paraId="0E61970E"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145AB062" w14:textId="77777777" w:rsidTr="00CF162E">
        <w:trPr>
          <w:jc w:val="center"/>
        </w:trPr>
        <w:tc>
          <w:tcPr>
            <w:tcW w:w="4197" w:type="dxa"/>
            <w:tcBorders>
              <w:left w:val="single" w:sz="12" w:space="0" w:color="auto"/>
            </w:tcBorders>
            <w:vAlign w:val="bottom"/>
          </w:tcPr>
          <w:p w14:paraId="20F39BDA" w14:textId="77777777" w:rsidR="001D3727" w:rsidRPr="00390D10" w:rsidRDefault="001D3727" w:rsidP="001D3727">
            <w:pPr>
              <w:rPr>
                <w:rFonts w:ascii="Arial" w:hAnsi="Arial" w:cs="Arial"/>
                <w:sz w:val="22"/>
                <w:szCs w:val="22"/>
              </w:rPr>
            </w:pPr>
            <w:r w:rsidRPr="00390D10">
              <w:rPr>
                <w:rFonts w:ascii="Arial" w:hAnsi="Arial" w:cs="Arial"/>
                <w:sz w:val="22"/>
                <w:szCs w:val="22"/>
              </w:rPr>
              <w:t>Governmental/Environmental</w:t>
            </w:r>
          </w:p>
        </w:tc>
        <w:tc>
          <w:tcPr>
            <w:tcW w:w="2253" w:type="dxa"/>
            <w:tcBorders>
              <w:right w:val="single" w:sz="12" w:space="0" w:color="auto"/>
            </w:tcBorders>
            <w:vAlign w:val="bottom"/>
          </w:tcPr>
          <w:p w14:paraId="3CAEAE1F"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4615587C" w14:textId="77777777" w:rsidTr="00CF162E">
        <w:trPr>
          <w:jc w:val="center"/>
        </w:trPr>
        <w:tc>
          <w:tcPr>
            <w:tcW w:w="4197" w:type="dxa"/>
            <w:tcBorders>
              <w:left w:val="single" w:sz="12" w:space="0" w:color="auto"/>
              <w:bottom w:val="single" w:sz="4" w:space="0" w:color="auto"/>
            </w:tcBorders>
            <w:vAlign w:val="bottom"/>
          </w:tcPr>
          <w:p w14:paraId="762D6043" w14:textId="77777777" w:rsidR="001D3727" w:rsidRPr="00390D10" w:rsidRDefault="001D3727" w:rsidP="001D3727">
            <w:pPr>
              <w:rPr>
                <w:rFonts w:ascii="Arial" w:hAnsi="Arial" w:cs="Arial"/>
                <w:sz w:val="22"/>
                <w:szCs w:val="22"/>
              </w:rPr>
            </w:pPr>
            <w:r w:rsidRPr="00390D10">
              <w:rPr>
                <w:rFonts w:ascii="Arial" w:hAnsi="Arial" w:cs="Arial"/>
                <w:sz w:val="22"/>
                <w:szCs w:val="22"/>
              </w:rPr>
              <w:t>Law Enforcement Facilities</w:t>
            </w:r>
          </w:p>
        </w:tc>
        <w:tc>
          <w:tcPr>
            <w:tcW w:w="2253" w:type="dxa"/>
            <w:tcBorders>
              <w:bottom w:val="single" w:sz="4" w:space="0" w:color="auto"/>
              <w:right w:val="single" w:sz="12" w:space="0" w:color="auto"/>
            </w:tcBorders>
            <w:vAlign w:val="bottom"/>
          </w:tcPr>
          <w:p w14:paraId="45D2E12D"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66D32E75" w14:textId="77777777" w:rsidTr="00CF162E">
        <w:trPr>
          <w:jc w:val="center"/>
        </w:trPr>
        <w:tc>
          <w:tcPr>
            <w:tcW w:w="4197" w:type="dxa"/>
            <w:tcBorders>
              <w:left w:val="single" w:sz="12" w:space="0" w:color="auto"/>
              <w:bottom w:val="single" w:sz="2" w:space="0" w:color="auto"/>
            </w:tcBorders>
            <w:vAlign w:val="bottom"/>
          </w:tcPr>
          <w:p w14:paraId="3BF05E6B" w14:textId="77777777" w:rsidR="001D3727" w:rsidRPr="00390D10" w:rsidRDefault="001D3727" w:rsidP="001D3727">
            <w:pPr>
              <w:rPr>
                <w:rFonts w:ascii="Arial" w:hAnsi="Arial" w:cs="Arial"/>
                <w:sz w:val="22"/>
                <w:szCs w:val="22"/>
              </w:rPr>
            </w:pPr>
            <w:r w:rsidRPr="00390D10">
              <w:rPr>
                <w:rFonts w:ascii="Arial" w:hAnsi="Arial" w:cs="Arial"/>
                <w:sz w:val="22"/>
                <w:szCs w:val="22"/>
              </w:rPr>
              <w:t>Library Facilities</w:t>
            </w:r>
          </w:p>
        </w:tc>
        <w:tc>
          <w:tcPr>
            <w:tcW w:w="2253" w:type="dxa"/>
            <w:tcBorders>
              <w:bottom w:val="single" w:sz="2" w:space="0" w:color="auto"/>
              <w:right w:val="single" w:sz="12" w:space="0" w:color="auto"/>
            </w:tcBorders>
            <w:vAlign w:val="bottom"/>
          </w:tcPr>
          <w:p w14:paraId="0F6312C1"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02A060BC" w14:textId="77777777" w:rsidTr="00CF162E">
        <w:trPr>
          <w:jc w:val="center"/>
        </w:trPr>
        <w:tc>
          <w:tcPr>
            <w:tcW w:w="4197" w:type="dxa"/>
            <w:tcBorders>
              <w:top w:val="single" w:sz="2" w:space="0" w:color="auto"/>
              <w:left w:val="single" w:sz="12" w:space="0" w:color="auto"/>
            </w:tcBorders>
            <w:vAlign w:val="bottom"/>
          </w:tcPr>
          <w:p w14:paraId="4EAA2F1F" w14:textId="77777777" w:rsidR="001D3727" w:rsidRPr="00390D10" w:rsidRDefault="001D3727" w:rsidP="001D3727">
            <w:pPr>
              <w:rPr>
                <w:rFonts w:ascii="Arial" w:hAnsi="Arial" w:cs="Arial"/>
                <w:sz w:val="22"/>
                <w:szCs w:val="22"/>
              </w:rPr>
            </w:pPr>
            <w:r w:rsidRPr="00390D10">
              <w:rPr>
                <w:rFonts w:ascii="Arial" w:hAnsi="Arial" w:cs="Arial"/>
                <w:sz w:val="22"/>
                <w:szCs w:val="22"/>
              </w:rPr>
              <w:t>Parks &amp; Recreation</w:t>
            </w:r>
          </w:p>
        </w:tc>
        <w:tc>
          <w:tcPr>
            <w:tcW w:w="2253" w:type="dxa"/>
            <w:tcBorders>
              <w:top w:val="single" w:sz="2" w:space="0" w:color="auto"/>
              <w:right w:val="single" w:sz="12" w:space="0" w:color="auto"/>
            </w:tcBorders>
            <w:vAlign w:val="bottom"/>
          </w:tcPr>
          <w:p w14:paraId="71DE9253"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663B12EC" w14:textId="77777777" w:rsidTr="00CF162E">
        <w:trPr>
          <w:jc w:val="center"/>
        </w:trPr>
        <w:tc>
          <w:tcPr>
            <w:tcW w:w="4197" w:type="dxa"/>
            <w:tcBorders>
              <w:left w:val="single" w:sz="12" w:space="0" w:color="auto"/>
            </w:tcBorders>
            <w:vAlign w:val="bottom"/>
          </w:tcPr>
          <w:p w14:paraId="5DABB309" w14:textId="77777777" w:rsidR="001D3727" w:rsidRPr="00390D10" w:rsidRDefault="001D3727" w:rsidP="001D3727">
            <w:pPr>
              <w:rPr>
                <w:rFonts w:ascii="Arial" w:hAnsi="Arial" w:cs="Arial"/>
                <w:sz w:val="22"/>
                <w:szCs w:val="22"/>
              </w:rPr>
            </w:pPr>
            <w:r w:rsidRPr="00390D10">
              <w:rPr>
                <w:rFonts w:ascii="Arial" w:hAnsi="Arial" w:cs="Arial"/>
                <w:sz w:val="22"/>
                <w:szCs w:val="22"/>
              </w:rPr>
              <w:t>Public Facilities</w:t>
            </w:r>
          </w:p>
        </w:tc>
        <w:tc>
          <w:tcPr>
            <w:tcW w:w="2253" w:type="dxa"/>
            <w:tcBorders>
              <w:right w:val="single" w:sz="12" w:space="0" w:color="auto"/>
            </w:tcBorders>
            <w:vAlign w:val="bottom"/>
          </w:tcPr>
          <w:p w14:paraId="1F003697"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3561A778" w14:textId="77777777" w:rsidTr="00CF162E">
        <w:trPr>
          <w:jc w:val="center"/>
        </w:trPr>
        <w:tc>
          <w:tcPr>
            <w:tcW w:w="4197" w:type="dxa"/>
            <w:tcBorders>
              <w:left w:val="single" w:sz="12" w:space="0" w:color="auto"/>
            </w:tcBorders>
            <w:vAlign w:val="bottom"/>
          </w:tcPr>
          <w:p w14:paraId="0351E04C" w14:textId="77777777" w:rsidR="001D3727" w:rsidRPr="00390D10" w:rsidRDefault="001D3727" w:rsidP="001D3727">
            <w:pPr>
              <w:rPr>
                <w:rFonts w:ascii="Arial" w:hAnsi="Arial" w:cs="Arial"/>
                <w:sz w:val="22"/>
                <w:szCs w:val="22"/>
              </w:rPr>
            </w:pPr>
            <w:r w:rsidRPr="00390D10">
              <w:rPr>
                <w:rFonts w:ascii="Arial" w:hAnsi="Arial" w:cs="Arial"/>
                <w:sz w:val="22"/>
                <w:szCs w:val="22"/>
              </w:rPr>
              <w:t>Schools</w:t>
            </w:r>
          </w:p>
        </w:tc>
        <w:tc>
          <w:tcPr>
            <w:tcW w:w="2253" w:type="dxa"/>
            <w:tcBorders>
              <w:right w:val="single" w:sz="12" w:space="0" w:color="auto"/>
            </w:tcBorders>
            <w:vAlign w:val="bottom"/>
          </w:tcPr>
          <w:p w14:paraId="7716810C"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1156422C" w14:textId="77777777" w:rsidTr="00CF162E">
        <w:trPr>
          <w:jc w:val="center"/>
        </w:trPr>
        <w:tc>
          <w:tcPr>
            <w:tcW w:w="4197" w:type="dxa"/>
            <w:tcBorders>
              <w:left w:val="single" w:sz="12" w:space="0" w:color="auto"/>
            </w:tcBorders>
            <w:vAlign w:val="bottom"/>
          </w:tcPr>
          <w:p w14:paraId="7E62659B" w14:textId="77777777" w:rsidR="001D3727" w:rsidRPr="00390D10" w:rsidRDefault="001D3727" w:rsidP="001D3727">
            <w:pPr>
              <w:rPr>
                <w:rFonts w:ascii="Arial" w:hAnsi="Arial" w:cs="Arial"/>
                <w:sz w:val="22"/>
                <w:szCs w:val="22"/>
              </w:rPr>
            </w:pPr>
            <w:r w:rsidRPr="00390D10">
              <w:rPr>
                <w:rFonts w:ascii="Arial" w:hAnsi="Arial" w:cs="Arial"/>
                <w:sz w:val="22"/>
                <w:szCs w:val="22"/>
              </w:rPr>
              <w:t>Streets &amp; Signals</w:t>
            </w:r>
          </w:p>
        </w:tc>
        <w:tc>
          <w:tcPr>
            <w:tcW w:w="2253" w:type="dxa"/>
            <w:tcBorders>
              <w:right w:val="single" w:sz="12" w:space="0" w:color="auto"/>
            </w:tcBorders>
            <w:vAlign w:val="bottom"/>
          </w:tcPr>
          <w:p w14:paraId="1FE0E24C"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704ECF42" w14:textId="77777777" w:rsidTr="00CF162E">
        <w:trPr>
          <w:jc w:val="center"/>
        </w:trPr>
        <w:tc>
          <w:tcPr>
            <w:tcW w:w="4197" w:type="dxa"/>
            <w:tcBorders>
              <w:left w:val="single" w:sz="12" w:space="0" w:color="auto"/>
            </w:tcBorders>
            <w:vAlign w:val="bottom"/>
          </w:tcPr>
          <w:p w14:paraId="35354D2E" w14:textId="77777777" w:rsidR="001D3727" w:rsidRPr="00390D10" w:rsidRDefault="001D3727" w:rsidP="001D3727">
            <w:pPr>
              <w:rPr>
                <w:rFonts w:ascii="Arial" w:hAnsi="Arial" w:cs="Arial"/>
                <w:sz w:val="22"/>
                <w:szCs w:val="22"/>
              </w:rPr>
            </w:pPr>
            <w:r w:rsidRPr="00390D10">
              <w:rPr>
                <w:rFonts w:ascii="Arial" w:hAnsi="Arial" w:cs="Arial"/>
                <w:sz w:val="22"/>
                <w:szCs w:val="22"/>
              </w:rPr>
              <w:t>Traffic Fees</w:t>
            </w:r>
          </w:p>
        </w:tc>
        <w:tc>
          <w:tcPr>
            <w:tcW w:w="2253" w:type="dxa"/>
            <w:tcBorders>
              <w:right w:val="single" w:sz="12" w:space="0" w:color="auto"/>
            </w:tcBorders>
            <w:vAlign w:val="bottom"/>
          </w:tcPr>
          <w:p w14:paraId="58DEA438"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0C0BB67C" w14:textId="77777777" w:rsidTr="00CF162E">
        <w:trPr>
          <w:jc w:val="center"/>
        </w:trPr>
        <w:tc>
          <w:tcPr>
            <w:tcW w:w="4197" w:type="dxa"/>
            <w:tcBorders>
              <w:left w:val="single" w:sz="12" w:space="0" w:color="auto"/>
            </w:tcBorders>
            <w:vAlign w:val="bottom"/>
          </w:tcPr>
          <w:p w14:paraId="1A720BCB" w14:textId="77777777" w:rsidR="001D3727" w:rsidRPr="00390D10" w:rsidRDefault="001D3727" w:rsidP="001D3727">
            <w:pPr>
              <w:rPr>
                <w:rFonts w:ascii="Arial" w:hAnsi="Arial" w:cs="Arial"/>
                <w:sz w:val="22"/>
                <w:szCs w:val="22"/>
              </w:rPr>
            </w:pPr>
            <w:r w:rsidRPr="00390D10">
              <w:rPr>
                <w:rFonts w:ascii="Arial" w:hAnsi="Arial" w:cs="Arial"/>
                <w:sz w:val="22"/>
                <w:szCs w:val="22"/>
              </w:rPr>
              <w:t>Waste Water Collection</w:t>
            </w:r>
          </w:p>
        </w:tc>
        <w:tc>
          <w:tcPr>
            <w:tcW w:w="2253" w:type="dxa"/>
            <w:tcBorders>
              <w:right w:val="single" w:sz="12" w:space="0" w:color="auto"/>
            </w:tcBorders>
            <w:vAlign w:val="bottom"/>
          </w:tcPr>
          <w:p w14:paraId="243B251E"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1B2E502F" w14:textId="77777777" w:rsidTr="00CF162E">
        <w:trPr>
          <w:jc w:val="center"/>
        </w:trPr>
        <w:tc>
          <w:tcPr>
            <w:tcW w:w="4197" w:type="dxa"/>
            <w:tcBorders>
              <w:left w:val="single" w:sz="12" w:space="0" w:color="auto"/>
            </w:tcBorders>
            <w:vAlign w:val="bottom"/>
          </w:tcPr>
          <w:p w14:paraId="38646A92" w14:textId="77777777" w:rsidR="001D3727" w:rsidRPr="00390D10" w:rsidRDefault="001D3727" w:rsidP="001D3727">
            <w:pPr>
              <w:rPr>
                <w:rFonts w:ascii="Arial" w:hAnsi="Arial" w:cs="Arial"/>
                <w:sz w:val="22"/>
                <w:szCs w:val="22"/>
              </w:rPr>
            </w:pPr>
            <w:r w:rsidRPr="00390D10">
              <w:rPr>
                <w:rFonts w:ascii="Arial" w:hAnsi="Arial" w:cs="Arial"/>
                <w:sz w:val="22"/>
                <w:szCs w:val="22"/>
              </w:rPr>
              <w:t>Waste Water Treatment</w:t>
            </w:r>
          </w:p>
        </w:tc>
        <w:tc>
          <w:tcPr>
            <w:tcW w:w="2253" w:type="dxa"/>
            <w:tcBorders>
              <w:right w:val="single" w:sz="12" w:space="0" w:color="auto"/>
            </w:tcBorders>
            <w:vAlign w:val="bottom"/>
          </w:tcPr>
          <w:p w14:paraId="7F592D5D"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3685CDE6" w14:textId="77777777" w:rsidTr="00CF162E">
        <w:trPr>
          <w:jc w:val="center"/>
        </w:trPr>
        <w:tc>
          <w:tcPr>
            <w:tcW w:w="4197" w:type="dxa"/>
            <w:tcBorders>
              <w:left w:val="single" w:sz="12" w:space="0" w:color="auto"/>
            </w:tcBorders>
            <w:vAlign w:val="bottom"/>
          </w:tcPr>
          <w:p w14:paraId="5AC6D73E" w14:textId="77777777" w:rsidR="001D3727" w:rsidRPr="00390D10" w:rsidRDefault="001D3727" w:rsidP="001D3727">
            <w:pPr>
              <w:rPr>
                <w:rFonts w:ascii="Arial" w:hAnsi="Arial" w:cs="Arial"/>
                <w:sz w:val="22"/>
                <w:szCs w:val="22"/>
              </w:rPr>
            </w:pPr>
            <w:r w:rsidRPr="00390D10">
              <w:rPr>
                <w:rFonts w:ascii="Arial" w:hAnsi="Arial" w:cs="Arial"/>
                <w:sz w:val="22"/>
                <w:szCs w:val="22"/>
              </w:rPr>
              <w:t>Water Facilities</w:t>
            </w:r>
          </w:p>
        </w:tc>
        <w:tc>
          <w:tcPr>
            <w:tcW w:w="2253" w:type="dxa"/>
            <w:tcBorders>
              <w:right w:val="single" w:sz="12" w:space="0" w:color="auto"/>
            </w:tcBorders>
            <w:vAlign w:val="bottom"/>
          </w:tcPr>
          <w:p w14:paraId="193C39E5"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66450AAF" w14:textId="77777777" w:rsidTr="00CF162E">
        <w:trPr>
          <w:jc w:val="center"/>
        </w:trPr>
        <w:tc>
          <w:tcPr>
            <w:tcW w:w="4197" w:type="dxa"/>
            <w:tcBorders>
              <w:left w:val="single" w:sz="12" w:space="0" w:color="auto"/>
              <w:bottom w:val="single" w:sz="4" w:space="0" w:color="auto"/>
            </w:tcBorders>
            <w:vAlign w:val="bottom"/>
          </w:tcPr>
          <w:p w14:paraId="4638C3E0" w14:textId="77777777" w:rsidR="001D3727" w:rsidRPr="00390D10" w:rsidRDefault="001D3727" w:rsidP="001D3727">
            <w:pPr>
              <w:rPr>
                <w:rFonts w:ascii="Arial" w:hAnsi="Arial" w:cs="Arial"/>
                <w:sz w:val="22"/>
                <w:szCs w:val="22"/>
              </w:rPr>
            </w:pPr>
            <w:r w:rsidRPr="00390D10">
              <w:rPr>
                <w:rFonts w:ascii="Arial" w:hAnsi="Arial" w:cs="Arial"/>
                <w:sz w:val="22"/>
                <w:szCs w:val="22"/>
              </w:rPr>
              <w:t xml:space="preserve">Other (specify): </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c>
          <w:tcPr>
            <w:tcW w:w="2253" w:type="dxa"/>
            <w:tcBorders>
              <w:bottom w:val="single" w:sz="4" w:space="0" w:color="auto"/>
              <w:right w:val="single" w:sz="12" w:space="0" w:color="auto"/>
            </w:tcBorders>
            <w:vAlign w:val="bottom"/>
          </w:tcPr>
          <w:p w14:paraId="0ABF419E"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2F76C3A7" w14:textId="77777777" w:rsidTr="00CF162E">
        <w:trPr>
          <w:jc w:val="center"/>
        </w:trPr>
        <w:tc>
          <w:tcPr>
            <w:tcW w:w="4197" w:type="dxa"/>
            <w:tcBorders>
              <w:left w:val="single" w:sz="12" w:space="0" w:color="auto"/>
              <w:bottom w:val="single" w:sz="4" w:space="0" w:color="auto"/>
            </w:tcBorders>
            <w:vAlign w:val="bottom"/>
          </w:tcPr>
          <w:p w14:paraId="01B7D5F0" w14:textId="77777777" w:rsidR="001D3727" w:rsidRPr="00390D10" w:rsidRDefault="001D3727" w:rsidP="001D3727">
            <w:pPr>
              <w:rPr>
                <w:rFonts w:ascii="Arial" w:hAnsi="Arial" w:cs="Arial"/>
                <w:sz w:val="22"/>
                <w:szCs w:val="22"/>
              </w:rPr>
            </w:pPr>
            <w:r w:rsidRPr="00390D10">
              <w:rPr>
                <w:rFonts w:ascii="Arial" w:hAnsi="Arial" w:cs="Arial"/>
                <w:sz w:val="22"/>
                <w:szCs w:val="22"/>
              </w:rPr>
              <w:t xml:space="preserve">Other (specify): </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c>
          <w:tcPr>
            <w:tcW w:w="2253" w:type="dxa"/>
            <w:tcBorders>
              <w:bottom w:val="single" w:sz="4" w:space="0" w:color="auto"/>
              <w:right w:val="single" w:sz="12" w:space="0" w:color="auto"/>
            </w:tcBorders>
            <w:vAlign w:val="bottom"/>
          </w:tcPr>
          <w:p w14:paraId="0496FD0E"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03BAB8D5" w14:textId="77777777" w:rsidTr="00CF162E">
        <w:trPr>
          <w:jc w:val="center"/>
        </w:trPr>
        <w:tc>
          <w:tcPr>
            <w:tcW w:w="4197" w:type="dxa"/>
            <w:tcBorders>
              <w:left w:val="single" w:sz="12" w:space="0" w:color="auto"/>
              <w:bottom w:val="single" w:sz="4" w:space="0" w:color="auto"/>
            </w:tcBorders>
            <w:vAlign w:val="bottom"/>
          </w:tcPr>
          <w:p w14:paraId="7A3CA5A9" w14:textId="77777777" w:rsidR="001D3727" w:rsidRPr="00390D10" w:rsidRDefault="001D3727" w:rsidP="001D3727">
            <w:pPr>
              <w:rPr>
                <w:rFonts w:ascii="Arial" w:hAnsi="Arial" w:cs="Arial"/>
                <w:sz w:val="22"/>
                <w:szCs w:val="22"/>
              </w:rPr>
            </w:pPr>
            <w:r w:rsidRPr="00390D10">
              <w:rPr>
                <w:rFonts w:ascii="Arial" w:hAnsi="Arial" w:cs="Arial"/>
                <w:sz w:val="22"/>
                <w:szCs w:val="22"/>
              </w:rPr>
              <w:t xml:space="preserve">Other (specify): </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c>
          <w:tcPr>
            <w:tcW w:w="2253" w:type="dxa"/>
            <w:tcBorders>
              <w:bottom w:val="single" w:sz="4" w:space="0" w:color="auto"/>
              <w:right w:val="single" w:sz="12" w:space="0" w:color="auto"/>
            </w:tcBorders>
            <w:vAlign w:val="bottom"/>
          </w:tcPr>
          <w:p w14:paraId="03AC4AB5"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0858E77D" w14:textId="77777777" w:rsidTr="00CF162E">
        <w:trPr>
          <w:jc w:val="center"/>
        </w:trPr>
        <w:tc>
          <w:tcPr>
            <w:tcW w:w="4197" w:type="dxa"/>
            <w:tcBorders>
              <w:left w:val="single" w:sz="12" w:space="0" w:color="auto"/>
              <w:bottom w:val="single" w:sz="4" w:space="0" w:color="auto"/>
            </w:tcBorders>
            <w:vAlign w:val="bottom"/>
          </w:tcPr>
          <w:p w14:paraId="2D5163E6" w14:textId="77777777" w:rsidR="001D3727" w:rsidRPr="00390D10" w:rsidRDefault="001D3727" w:rsidP="001D3727">
            <w:pPr>
              <w:rPr>
                <w:rFonts w:ascii="Arial" w:hAnsi="Arial" w:cs="Arial"/>
                <w:sz w:val="22"/>
                <w:szCs w:val="22"/>
              </w:rPr>
            </w:pPr>
            <w:r w:rsidRPr="00390D10">
              <w:rPr>
                <w:rFonts w:ascii="Arial" w:hAnsi="Arial" w:cs="Arial"/>
                <w:sz w:val="22"/>
                <w:szCs w:val="22"/>
              </w:rPr>
              <w:t xml:space="preserve">Other (specify): </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c>
          <w:tcPr>
            <w:tcW w:w="2253" w:type="dxa"/>
            <w:tcBorders>
              <w:bottom w:val="single" w:sz="4" w:space="0" w:color="auto"/>
              <w:right w:val="single" w:sz="12" w:space="0" w:color="auto"/>
            </w:tcBorders>
            <w:vAlign w:val="bottom"/>
          </w:tcPr>
          <w:p w14:paraId="267241F4"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7BD9B26B" w14:textId="77777777" w:rsidTr="00CF162E">
        <w:trPr>
          <w:jc w:val="center"/>
        </w:trPr>
        <w:tc>
          <w:tcPr>
            <w:tcW w:w="4197" w:type="dxa"/>
            <w:tcBorders>
              <w:left w:val="single" w:sz="12" w:space="0" w:color="auto"/>
              <w:bottom w:val="double" w:sz="4" w:space="0" w:color="auto"/>
            </w:tcBorders>
            <w:vAlign w:val="bottom"/>
          </w:tcPr>
          <w:p w14:paraId="55B56294" w14:textId="77777777" w:rsidR="001D3727" w:rsidRPr="00390D10" w:rsidRDefault="001D3727" w:rsidP="001D3727">
            <w:pPr>
              <w:rPr>
                <w:rFonts w:ascii="Arial" w:hAnsi="Arial" w:cs="Arial"/>
                <w:sz w:val="22"/>
                <w:szCs w:val="22"/>
              </w:rPr>
            </w:pPr>
            <w:r w:rsidRPr="00390D10">
              <w:rPr>
                <w:rFonts w:ascii="Arial" w:hAnsi="Arial" w:cs="Arial"/>
                <w:sz w:val="22"/>
                <w:szCs w:val="22"/>
              </w:rPr>
              <w:t xml:space="preserve">Other (specify): </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c>
          <w:tcPr>
            <w:tcW w:w="2253" w:type="dxa"/>
            <w:tcBorders>
              <w:bottom w:val="double" w:sz="4" w:space="0" w:color="auto"/>
              <w:right w:val="single" w:sz="12" w:space="0" w:color="auto"/>
            </w:tcBorders>
            <w:vAlign w:val="bottom"/>
          </w:tcPr>
          <w:p w14:paraId="2A939C23" w14:textId="77777777" w:rsidR="001D3727" w:rsidRPr="00390D10" w:rsidRDefault="001D3727" w:rsidP="001D3727">
            <w:pPr>
              <w:jc w:val="right"/>
              <w:rPr>
                <w:rFonts w:ascii="Arial" w:hAnsi="Arial" w:cs="Arial"/>
                <w:sz w:val="22"/>
                <w:szCs w:val="22"/>
              </w:rPr>
            </w:pPr>
            <w:r w:rsidRPr="00390D10">
              <w:rPr>
                <w:rFonts w:ascii="Arial" w:hAnsi="Arial" w:cs="Arial"/>
                <w:sz w:val="22"/>
                <w:szCs w:val="22"/>
              </w:rPr>
              <w:t>$</w:t>
            </w: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D3727" w:rsidRPr="00390D10" w14:paraId="6DE3314D" w14:textId="77777777" w:rsidTr="00CF162E">
        <w:trPr>
          <w:trHeight w:val="348"/>
          <w:jc w:val="center"/>
        </w:trPr>
        <w:tc>
          <w:tcPr>
            <w:tcW w:w="4197" w:type="dxa"/>
            <w:tcBorders>
              <w:top w:val="double" w:sz="4" w:space="0" w:color="auto"/>
              <w:left w:val="single" w:sz="12" w:space="0" w:color="auto"/>
              <w:bottom w:val="single" w:sz="12" w:space="0" w:color="auto"/>
            </w:tcBorders>
            <w:vAlign w:val="bottom"/>
          </w:tcPr>
          <w:p w14:paraId="699EAC8D" w14:textId="77777777" w:rsidR="001D3727" w:rsidRPr="00390D10" w:rsidRDefault="001D3727" w:rsidP="001D3727">
            <w:pPr>
              <w:rPr>
                <w:rFonts w:ascii="Arial" w:hAnsi="Arial" w:cs="Arial"/>
                <w:b/>
                <w:sz w:val="22"/>
                <w:szCs w:val="22"/>
              </w:rPr>
            </w:pPr>
            <w:r w:rsidRPr="00390D10">
              <w:rPr>
                <w:rFonts w:ascii="Arial" w:hAnsi="Arial" w:cs="Arial"/>
                <w:b/>
                <w:sz w:val="22"/>
                <w:szCs w:val="22"/>
              </w:rPr>
              <w:t>Total Estimated Local Development Impact Fees</w:t>
            </w:r>
          </w:p>
        </w:tc>
        <w:tc>
          <w:tcPr>
            <w:tcW w:w="2253" w:type="dxa"/>
            <w:tcBorders>
              <w:top w:val="double" w:sz="4" w:space="0" w:color="auto"/>
              <w:bottom w:val="single" w:sz="12" w:space="0" w:color="auto"/>
              <w:right w:val="single" w:sz="12" w:space="0" w:color="auto"/>
            </w:tcBorders>
            <w:vAlign w:val="bottom"/>
          </w:tcPr>
          <w:p w14:paraId="074E9CD4" w14:textId="77777777" w:rsidR="001D3727" w:rsidRPr="00390D10" w:rsidRDefault="001D3727" w:rsidP="001D3727">
            <w:pPr>
              <w:jc w:val="right"/>
              <w:rPr>
                <w:rFonts w:ascii="Arial" w:hAnsi="Arial" w:cs="Arial"/>
                <w:b/>
                <w:sz w:val="22"/>
                <w:szCs w:val="22"/>
              </w:rPr>
            </w:pPr>
            <w:r w:rsidRPr="00390D10">
              <w:rPr>
                <w:rFonts w:ascii="Arial" w:hAnsi="Arial" w:cs="Arial"/>
                <w:b/>
                <w:sz w:val="22"/>
                <w:szCs w:val="22"/>
              </w:rPr>
              <w:t>$</w:t>
            </w:r>
            <w:r w:rsidRPr="00390D10">
              <w:rPr>
                <w:rFonts w:ascii="Arial" w:hAnsi="Arial" w:cs="Arial"/>
                <w:b/>
                <w:sz w:val="22"/>
                <w:szCs w:val="22"/>
              </w:rPr>
              <w:fldChar w:fldCharType="begin">
                <w:ffData>
                  <w:name w:val="Text5"/>
                  <w:enabled/>
                  <w:calcOnExit w:val="0"/>
                  <w:textInput/>
                </w:ffData>
              </w:fldChar>
            </w:r>
            <w:r w:rsidRPr="00390D10">
              <w:rPr>
                <w:rFonts w:ascii="Arial" w:hAnsi="Arial" w:cs="Arial"/>
                <w:b/>
                <w:sz w:val="22"/>
                <w:szCs w:val="22"/>
              </w:rPr>
              <w:instrText xml:space="preserve"> FORMTEXT </w:instrText>
            </w:r>
            <w:r w:rsidRPr="00390D10">
              <w:rPr>
                <w:rFonts w:ascii="Arial" w:hAnsi="Arial" w:cs="Arial"/>
                <w:b/>
                <w:sz w:val="22"/>
                <w:szCs w:val="22"/>
              </w:rPr>
            </w:r>
            <w:r w:rsidRPr="00390D10">
              <w:rPr>
                <w:rFonts w:ascii="Arial" w:hAnsi="Arial" w:cs="Arial"/>
                <w:b/>
                <w:sz w:val="22"/>
                <w:szCs w:val="22"/>
              </w:rPr>
              <w:fldChar w:fldCharType="separate"/>
            </w:r>
            <w:r w:rsidRPr="00390D10">
              <w:rPr>
                <w:rFonts w:ascii="Arial" w:hAnsi="Arial" w:cs="Arial"/>
                <w:b/>
                <w:noProof/>
                <w:sz w:val="22"/>
                <w:szCs w:val="22"/>
              </w:rPr>
              <w:t> </w:t>
            </w:r>
            <w:r w:rsidRPr="00390D10">
              <w:rPr>
                <w:rFonts w:ascii="Arial" w:hAnsi="Arial" w:cs="Arial"/>
                <w:b/>
                <w:noProof/>
                <w:sz w:val="22"/>
                <w:szCs w:val="22"/>
              </w:rPr>
              <w:t> </w:t>
            </w:r>
            <w:r w:rsidRPr="00390D10">
              <w:rPr>
                <w:rFonts w:ascii="Arial" w:hAnsi="Arial" w:cs="Arial"/>
                <w:b/>
                <w:noProof/>
                <w:sz w:val="22"/>
                <w:szCs w:val="22"/>
              </w:rPr>
              <w:t> </w:t>
            </w:r>
            <w:r w:rsidRPr="00390D10">
              <w:rPr>
                <w:rFonts w:ascii="Arial" w:hAnsi="Arial" w:cs="Arial"/>
                <w:b/>
                <w:noProof/>
                <w:sz w:val="22"/>
                <w:szCs w:val="22"/>
              </w:rPr>
              <w:t> </w:t>
            </w:r>
            <w:r w:rsidRPr="00390D10">
              <w:rPr>
                <w:rFonts w:ascii="Arial" w:hAnsi="Arial" w:cs="Arial"/>
                <w:b/>
                <w:noProof/>
                <w:sz w:val="22"/>
                <w:szCs w:val="22"/>
              </w:rPr>
              <w:t> </w:t>
            </w:r>
            <w:r w:rsidRPr="00390D10">
              <w:rPr>
                <w:rFonts w:ascii="Arial" w:hAnsi="Arial" w:cs="Arial"/>
                <w:b/>
                <w:sz w:val="22"/>
                <w:szCs w:val="22"/>
              </w:rPr>
              <w:fldChar w:fldCharType="end"/>
            </w:r>
          </w:p>
        </w:tc>
      </w:tr>
    </w:tbl>
    <w:p w14:paraId="3FE75155" w14:textId="77777777" w:rsidR="001D3727" w:rsidRPr="00390D10" w:rsidRDefault="001D3727" w:rsidP="001D3727">
      <w:pPr>
        <w:spacing w:line="240" w:lineRule="exact"/>
        <w:rPr>
          <w:rFonts w:ascii="Arial" w:hAnsi="Arial" w:cs="Arial"/>
          <w:sz w:val="16"/>
          <w:szCs w:val="16"/>
          <w:u w:val="single"/>
        </w:rPr>
      </w:pPr>
    </w:p>
    <w:p w14:paraId="2827F52F" w14:textId="77777777" w:rsidR="001D3727" w:rsidRPr="00390D10" w:rsidRDefault="001D3727" w:rsidP="001D3727">
      <w:pPr>
        <w:widowControl w:val="0"/>
        <w:ind w:right="432"/>
        <w:rPr>
          <w:rFonts w:ascii="Arial" w:hAnsi="Arial" w:cs="Arial"/>
          <w:sz w:val="24"/>
          <w:szCs w:val="24"/>
        </w:rPr>
      </w:pPr>
      <w:r w:rsidRPr="00390D10">
        <w:rPr>
          <w:rFonts w:ascii="Arial" w:hAnsi="Arial" w:cs="Arial"/>
          <w:b/>
          <w:sz w:val="28"/>
          <w:szCs w:val="28"/>
          <w:u w:val="single"/>
        </w:rPr>
        <w:t>Certification</w:t>
      </w:r>
      <w:r w:rsidRPr="00390D10" w:rsidDel="003412B0">
        <w:rPr>
          <w:rFonts w:ascii="Arial" w:hAnsi="Arial" w:cs="Arial"/>
          <w:sz w:val="28"/>
          <w:szCs w:val="28"/>
          <w:u w:val="single"/>
        </w:rPr>
        <w:t xml:space="preserve"> </w:t>
      </w:r>
      <w:r w:rsidRPr="00390D10">
        <w:rPr>
          <w:rFonts w:ascii="Arial" w:hAnsi="Arial" w:cs="Arial"/>
          <w:sz w:val="24"/>
          <w:szCs w:val="24"/>
        </w:rPr>
        <w:t>I certify, on behalf of the entities I represent, that the information presented on the attached Local Approvals form is true and correct to the best of my knowledge.</w:t>
      </w:r>
    </w:p>
    <w:p w14:paraId="1FF5D49B" w14:textId="77777777" w:rsidR="001D3727" w:rsidRPr="00390D10" w:rsidRDefault="001D3727" w:rsidP="001D3727">
      <w:pPr>
        <w:widowControl w:val="0"/>
        <w:ind w:right="432"/>
        <w:rPr>
          <w:rFonts w:ascii="Arial" w:hAnsi="Arial" w:cs="Arial"/>
          <w:sz w:val="24"/>
          <w:szCs w:val="24"/>
        </w:rPr>
      </w:pPr>
    </w:p>
    <w:p w14:paraId="34EA118E" w14:textId="77777777" w:rsidR="001D3727" w:rsidRPr="00390D10" w:rsidRDefault="00334491" w:rsidP="001D3727">
      <w:pPr>
        <w:widowControl w:val="0"/>
        <w:ind w:right="432"/>
        <w:rPr>
          <w:rFonts w:ascii="Arial" w:hAnsi="Arial" w:cs="Arial"/>
          <w:sz w:val="24"/>
          <w:szCs w:val="24"/>
        </w:rPr>
      </w:pPr>
      <w:r w:rsidRPr="00390D10">
        <w:rPr>
          <w:rFonts w:ascii="Arial" w:hAnsi="Arial" w:cs="Arial"/>
          <w:sz w:val="24"/>
          <w:szCs w:val="24"/>
        </w:rPr>
        <w:t>Name of</w:t>
      </w:r>
      <w:r w:rsidR="001D3727" w:rsidRPr="00390D10">
        <w:rPr>
          <w:rFonts w:ascii="Arial" w:hAnsi="Arial" w:cs="Arial"/>
          <w:sz w:val="24"/>
          <w:szCs w:val="24"/>
        </w:rPr>
        <w:t xml:space="preserve"> Local Official</w:t>
      </w:r>
      <w:r w:rsidRPr="00390D10">
        <w:rPr>
          <w:rFonts w:ascii="Arial" w:hAnsi="Arial" w:cs="Arial"/>
          <w:sz w:val="24"/>
          <w:szCs w:val="24"/>
        </w:rPr>
        <w:t xml:space="preserve"> (print</w:t>
      </w:r>
      <w:r w:rsidR="00D74F8F" w:rsidRPr="00390D10">
        <w:rPr>
          <w:rFonts w:ascii="Arial" w:hAnsi="Arial" w:cs="Arial"/>
          <w:sz w:val="24"/>
          <w:szCs w:val="24"/>
        </w:rPr>
        <w:t>)</w:t>
      </w:r>
      <w:r w:rsidR="001D3727" w:rsidRPr="00390D10">
        <w:rPr>
          <w:rFonts w:ascii="Arial" w:hAnsi="Arial" w:cs="Arial"/>
          <w:sz w:val="24"/>
          <w:szCs w:val="24"/>
        </w:rPr>
        <w:t xml:space="preserve">: </w:t>
      </w:r>
      <w:r w:rsidRPr="00390D10">
        <w:rPr>
          <w:rFonts w:ascii="Arial" w:hAnsi="Arial" w:cs="Arial"/>
          <w:sz w:val="24"/>
          <w:szCs w:val="24"/>
        </w:rPr>
        <w:t xml:space="preserve"> ___________________________________</w:t>
      </w:r>
      <w:r w:rsidR="00D74F8F" w:rsidRPr="00390D10">
        <w:rPr>
          <w:rFonts w:ascii="Arial" w:hAnsi="Arial" w:cs="Arial"/>
          <w:sz w:val="24"/>
          <w:szCs w:val="24"/>
        </w:rPr>
        <w:t>_______________</w:t>
      </w:r>
    </w:p>
    <w:p w14:paraId="12B046DC" w14:textId="77777777" w:rsidR="00D74F8F" w:rsidRPr="00390D10" w:rsidRDefault="00D74F8F" w:rsidP="001D3727">
      <w:pPr>
        <w:widowControl w:val="0"/>
        <w:ind w:right="432"/>
        <w:rPr>
          <w:rFonts w:ascii="Arial" w:hAnsi="Arial" w:cs="Arial"/>
          <w:sz w:val="24"/>
          <w:szCs w:val="24"/>
        </w:rPr>
      </w:pPr>
      <w:r w:rsidRPr="00390D10">
        <w:rPr>
          <w:rFonts w:ascii="Arial" w:hAnsi="Arial" w:cs="Arial"/>
          <w:sz w:val="24"/>
          <w:szCs w:val="24"/>
        </w:rPr>
        <w:t>Signature:  _________________________________________________________________</w:t>
      </w:r>
    </w:p>
    <w:p w14:paraId="0F9B2A56" w14:textId="77777777" w:rsidR="00334491" w:rsidRPr="00390D10" w:rsidRDefault="00334491" w:rsidP="001D3727">
      <w:pPr>
        <w:widowControl w:val="0"/>
        <w:ind w:right="432"/>
        <w:rPr>
          <w:rFonts w:ascii="Arial" w:hAnsi="Arial" w:cs="Arial"/>
          <w:sz w:val="24"/>
          <w:szCs w:val="24"/>
        </w:rPr>
      </w:pPr>
      <w:r w:rsidRPr="00390D10">
        <w:rPr>
          <w:rFonts w:ascii="Arial" w:hAnsi="Arial" w:cs="Arial"/>
          <w:sz w:val="24"/>
          <w:szCs w:val="24"/>
        </w:rPr>
        <w:t>Agency or Department:  ______________________________________________________</w:t>
      </w:r>
    </w:p>
    <w:p w14:paraId="4EB3D280" w14:textId="77777777" w:rsidR="003A412C" w:rsidRPr="00390D10" w:rsidRDefault="00334491" w:rsidP="00F550A4">
      <w:pPr>
        <w:widowControl w:val="0"/>
        <w:tabs>
          <w:tab w:val="right" w:pos="9936"/>
        </w:tabs>
        <w:ind w:right="432"/>
        <w:rPr>
          <w:rFonts w:ascii="Arial" w:hAnsi="Arial" w:cs="Arial"/>
          <w:sz w:val="24"/>
          <w:szCs w:val="24"/>
        </w:rPr>
      </w:pPr>
      <w:r w:rsidRPr="00390D10">
        <w:rPr>
          <w:rFonts w:ascii="Arial" w:hAnsi="Arial" w:cs="Arial"/>
          <w:sz w:val="24"/>
          <w:szCs w:val="24"/>
        </w:rPr>
        <w:t>Title</w:t>
      </w:r>
      <w:r w:rsidR="001D3727" w:rsidRPr="00390D10">
        <w:rPr>
          <w:rFonts w:ascii="Arial" w:hAnsi="Arial" w:cs="Arial"/>
          <w:sz w:val="24"/>
          <w:szCs w:val="24"/>
        </w:rPr>
        <w:t xml:space="preserve"> _______________________________________</w:t>
      </w:r>
      <w:r w:rsidR="00D74F8F" w:rsidRPr="00390D10">
        <w:rPr>
          <w:rFonts w:ascii="Arial" w:hAnsi="Arial" w:cs="Arial"/>
          <w:sz w:val="24"/>
          <w:szCs w:val="24"/>
        </w:rPr>
        <w:t>_________</w:t>
      </w:r>
      <w:r w:rsidR="00E86593" w:rsidRPr="00390D10">
        <w:rPr>
          <w:rFonts w:ascii="Arial" w:hAnsi="Arial" w:cs="Arial"/>
          <w:sz w:val="24"/>
          <w:szCs w:val="24"/>
        </w:rPr>
        <w:t>_ Date</w:t>
      </w:r>
      <w:r w:rsidR="001D3727" w:rsidRPr="00390D10">
        <w:rPr>
          <w:rFonts w:ascii="Arial" w:hAnsi="Arial" w:cs="Arial"/>
          <w:sz w:val="24"/>
          <w:szCs w:val="24"/>
        </w:rPr>
        <w:t>:  __________</w:t>
      </w:r>
      <w:r w:rsidR="00D74F8F" w:rsidRPr="00390D10">
        <w:rPr>
          <w:rFonts w:ascii="Arial" w:hAnsi="Arial" w:cs="Arial"/>
          <w:sz w:val="24"/>
          <w:szCs w:val="24"/>
        </w:rPr>
        <w:t>_____</w:t>
      </w:r>
    </w:p>
    <w:p w14:paraId="639F473F" w14:textId="77777777" w:rsidR="00334491" w:rsidRPr="00390D10" w:rsidRDefault="00334491" w:rsidP="00F550A4">
      <w:pPr>
        <w:widowControl w:val="0"/>
        <w:tabs>
          <w:tab w:val="right" w:pos="9936"/>
        </w:tabs>
        <w:ind w:right="432"/>
        <w:rPr>
          <w:rFonts w:ascii="Arial" w:hAnsi="Arial" w:cs="Arial"/>
          <w:sz w:val="24"/>
          <w:szCs w:val="24"/>
        </w:rPr>
      </w:pPr>
    </w:p>
    <w:p w14:paraId="707D386A" w14:textId="77777777" w:rsidR="001D3727" w:rsidRPr="00390D10" w:rsidRDefault="001D3727" w:rsidP="001D3727">
      <w:pPr>
        <w:widowControl w:val="0"/>
        <w:ind w:right="432"/>
        <w:rPr>
          <w:rFonts w:ascii="Arial" w:hAnsi="Arial" w:cs="Arial"/>
          <w:sz w:val="24"/>
          <w:szCs w:val="24"/>
        </w:rPr>
      </w:pPr>
    </w:p>
    <w:p w14:paraId="0EEA365E" w14:textId="77777777" w:rsidR="001D3727" w:rsidRPr="00390D10" w:rsidRDefault="001D3727" w:rsidP="001D3727">
      <w:pPr>
        <w:widowControl w:val="0"/>
        <w:ind w:right="432"/>
        <w:rPr>
          <w:rFonts w:ascii="Arial" w:hAnsi="Arial" w:cs="Arial"/>
          <w:sz w:val="24"/>
          <w:szCs w:val="24"/>
        </w:rPr>
      </w:pPr>
      <w:r w:rsidRPr="00390D10">
        <w:rPr>
          <w:rFonts w:ascii="Arial" w:hAnsi="Arial" w:cs="Arial"/>
          <w:sz w:val="24"/>
          <w:szCs w:val="24"/>
        </w:rPr>
        <w:t>Developer</w:t>
      </w:r>
      <w:r w:rsidR="00D74F8F" w:rsidRPr="00390D10">
        <w:rPr>
          <w:rFonts w:ascii="Arial" w:hAnsi="Arial" w:cs="Arial"/>
          <w:sz w:val="24"/>
          <w:szCs w:val="24"/>
        </w:rPr>
        <w:t xml:space="preserve"> Name (print)</w:t>
      </w:r>
      <w:r w:rsidRPr="00390D10">
        <w:rPr>
          <w:rFonts w:ascii="Arial" w:hAnsi="Arial" w:cs="Arial"/>
          <w:sz w:val="24"/>
          <w:szCs w:val="24"/>
        </w:rPr>
        <w:t>:</w:t>
      </w:r>
      <w:r w:rsidR="00D74F8F" w:rsidRPr="00390D10">
        <w:rPr>
          <w:rFonts w:ascii="Arial" w:hAnsi="Arial" w:cs="Arial"/>
          <w:sz w:val="24"/>
          <w:szCs w:val="24"/>
        </w:rPr>
        <w:t xml:space="preserve">  ______________________________________________________</w:t>
      </w:r>
    </w:p>
    <w:p w14:paraId="4A34715D" w14:textId="77777777" w:rsidR="001D3727" w:rsidRPr="00390D10" w:rsidRDefault="00D74F8F" w:rsidP="001D3727">
      <w:pPr>
        <w:widowControl w:val="0"/>
        <w:ind w:right="432"/>
        <w:rPr>
          <w:rFonts w:ascii="Arial" w:hAnsi="Arial" w:cs="Arial"/>
          <w:sz w:val="24"/>
          <w:szCs w:val="24"/>
        </w:rPr>
      </w:pPr>
      <w:r w:rsidRPr="00390D10">
        <w:rPr>
          <w:rFonts w:ascii="Arial" w:hAnsi="Arial" w:cs="Arial"/>
          <w:sz w:val="24"/>
          <w:szCs w:val="24"/>
        </w:rPr>
        <w:t>Signature</w:t>
      </w:r>
      <w:r w:rsidR="001D3727" w:rsidRPr="00390D10">
        <w:rPr>
          <w:rFonts w:ascii="Arial" w:hAnsi="Arial" w:cs="Arial"/>
          <w:sz w:val="24"/>
          <w:szCs w:val="24"/>
        </w:rPr>
        <w:t>________________________________________</w:t>
      </w:r>
      <w:r w:rsidRPr="00390D10">
        <w:rPr>
          <w:rFonts w:ascii="Arial" w:hAnsi="Arial" w:cs="Arial"/>
          <w:sz w:val="24"/>
          <w:szCs w:val="24"/>
        </w:rPr>
        <w:t>__________________________</w:t>
      </w:r>
    </w:p>
    <w:p w14:paraId="58EDE5FC" w14:textId="77777777" w:rsidR="00D74F8F" w:rsidRPr="00390D10" w:rsidRDefault="00D74F8F" w:rsidP="00D74F8F">
      <w:pPr>
        <w:widowControl w:val="0"/>
        <w:tabs>
          <w:tab w:val="right" w:pos="9936"/>
        </w:tabs>
        <w:ind w:right="432"/>
        <w:rPr>
          <w:rFonts w:ascii="Arial" w:hAnsi="Arial" w:cs="Arial"/>
          <w:sz w:val="24"/>
          <w:szCs w:val="24"/>
        </w:rPr>
      </w:pPr>
      <w:r w:rsidRPr="00390D10">
        <w:rPr>
          <w:rFonts w:ascii="Arial" w:hAnsi="Arial" w:cs="Arial"/>
          <w:sz w:val="24"/>
          <w:szCs w:val="24"/>
        </w:rPr>
        <w:t>Title ________________________________________________</w:t>
      </w:r>
      <w:r w:rsidR="00E86593" w:rsidRPr="00390D10">
        <w:rPr>
          <w:rFonts w:ascii="Arial" w:hAnsi="Arial" w:cs="Arial"/>
          <w:sz w:val="24"/>
          <w:szCs w:val="24"/>
        </w:rPr>
        <w:t>_ Date</w:t>
      </w:r>
      <w:r w:rsidRPr="00390D10">
        <w:rPr>
          <w:rFonts w:ascii="Arial" w:hAnsi="Arial" w:cs="Arial"/>
          <w:sz w:val="24"/>
          <w:szCs w:val="24"/>
        </w:rPr>
        <w:t>:  _______________</w:t>
      </w:r>
    </w:p>
    <w:p w14:paraId="399CCF49" w14:textId="77777777" w:rsidR="004A4A8A" w:rsidRPr="00390D10" w:rsidRDefault="004A4A8A">
      <w:pPr>
        <w:overflowPunct/>
        <w:autoSpaceDE/>
        <w:autoSpaceDN/>
        <w:adjustRightInd/>
        <w:textAlignment w:val="auto"/>
        <w:rPr>
          <w:rFonts w:ascii="Arial" w:hAnsi="Arial" w:cs="Arial"/>
          <w:sz w:val="24"/>
          <w:szCs w:val="24"/>
        </w:rPr>
      </w:pPr>
      <w:r w:rsidRPr="00390D10">
        <w:rPr>
          <w:rFonts w:ascii="Arial" w:hAnsi="Arial" w:cs="Arial"/>
          <w:sz w:val="24"/>
          <w:szCs w:val="24"/>
        </w:rPr>
        <w:br w:type="page"/>
      </w:r>
    </w:p>
    <w:p w14:paraId="4FC8FC16" w14:textId="77777777" w:rsidR="001F5B92" w:rsidRPr="00390D10" w:rsidRDefault="001F5B92" w:rsidP="001F5B92">
      <w:pPr>
        <w:jc w:val="center"/>
        <w:rPr>
          <w:rFonts w:ascii="Arial" w:hAnsi="Arial" w:cs="Arial"/>
          <w:b/>
          <w:spacing w:val="20"/>
          <w:sz w:val="24"/>
          <w:szCs w:val="24"/>
        </w:rPr>
      </w:pPr>
      <w:r w:rsidRPr="00390D10">
        <w:rPr>
          <w:rFonts w:ascii="Arial" w:hAnsi="Arial" w:cs="Arial"/>
          <w:b/>
          <w:spacing w:val="20"/>
          <w:sz w:val="24"/>
          <w:szCs w:val="24"/>
        </w:rPr>
        <w:lastRenderedPageBreak/>
        <w:t>Department of Housing and Community Development</w:t>
      </w:r>
    </w:p>
    <w:p w14:paraId="6C7BA64A" w14:textId="77777777" w:rsidR="001F5B92" w:rsidRPr="00390D10" w:rsidRDefault="001F5B92" w:rsidP="001F5B92">
      <w:pPr>
        <w:jc w:val="center"/>
        <w:rPr>
          <w:rFonts w:ascii="Arial" w:hAnsi="Arial" w:cs="Arial"/>
          <w:b/>
          <w:spacing w:val="20"/>
          <w:sz w:val="24"/>
          <w:szCs w:val="24"/>
        </w:rPr>
      </w:pPr>
      <w:r w:rsidRPr="00390D10">
        <w:rPr>
          <w:rFonts w:ascii="Arial" w:hAnsi="Arial" w:cs="Arial"/>
          <w:b/>
          <w:spacing w:val="20"/>
          <w:sz w:val="24"/>
          <w:szCs w:val="24"/>
        </w:rPr>
        <w:t>HOME PROGRAM</w:t>
      </w:r>
    </w:p>
    <w:p w14:paraId="5EA75DF7" w14:textId="77777777" w:rsidR="001F5B92" w:rsidRPr="00390D10" w:rsidRDefault="001F5B92" w:rsidP="001F5B92">
      <w:pPr>
        <w:jc w:val="center"/>
        <w:rPr>
          <w:rFonts w:ascii="Arial" w:hAnsi="Arial" w:cs="Arial"/>
          <w:b/>
          <w:spacing w:val="20"/>
          <w:sz w:val="28"/>
          <w:szCs w:val="28"/>
        </w:rPr>
      </w:pPr>
      <w:r w:rsidRPr="00390D10">
        <w:rPr>
          <w:rFonts w:ascii="Arial" w:hAnsi="Arial" w:cs="Arial"/>
          <w:b/>
          <w:spacing w:val="20"/>
          <w:sz w:val="24"/>
          <w:szCs w:val="24"/>
        </w:rPr>
        <w:t>Verification of Required Local Approvals</w:t>
      </w:r>
    </w:p>
    <w:p w14:paraId="55CCBAF3" w14:textId="77777777" w:rsidR="001F5B92" w:rsidRPr="00390D10" w:rsidRDefault="001F5B92" w:rsidP="001F5B92">
      <w:pPr>
        <w:jc w:val="center"/>
        <w:rPr>
          <w:rFonts w:ascii="Arial" w:hAnsi="Arial" w:cs="Arial"/>
          <w:b/>
          <w:spacing w:val="20"/>
        </w:rPr>
      </w:pPr>
      <w:r w:rsidRPr="00390D10">
        <w:rPr>
          <w:rFonts w:ascii="Arial" w:hAnsi="Arial" w:cs="Arial"/>
          <w:b/>
          <w:spacing w:val="20"/>
        </w:rPr>
        <w:t>Rental Rehabilitation</w:t>
      </w:r>
    </w:p>
    <w:p w14:paraId="2A2CDD89" w14:textId="77777777" w:rsidR="003A412C" w:rsidRPr="00390D10" w:rsidRDefault="003A412C" w:rsidP="001D3727">
      <w:pPr>
        <w:widowControl w:val="0"/>
        <w:ind w:right="432"/>
        <w:rPr>
          <w:rFonts w:ascii="Arial" w:hAnsi="Arial" w:cs="Arial"/>
          <w:sz w:val="24"/>
          <w:szCs w:val="24"/>
        </w:rPr>
      </w:pPr>
    </w:p>
    <w:p w14:paraId="163BA1C5" w14:textId="77777777" w:rsidR="001F5B92" w:rsidRPr="00390D10" w:rsidRDefault="001F5B92" w:rsidP="001F5B92">
      <w:pPr>
        <w:rPr>
          <w:rFonts w:ascii="Arial" w:hAnsi="Arial" w:cs="Arial"/>
          <w:b/>
          <w:spacing w:val="20"/>
          <w:sz w:val="22"/>
          <w:szCs w:val="22"/>
        </w:rPr>
      </w:pPr>
      <w:r w:rsidRPr="00390D10">
        <w:rPr>
          <w:rFonts w:ascii="Arial" w:hAnsi="Arial" w:cs="Arial"/>
          <w:b/>
          <w:spacing w:val="20"/>
          <w:sz w:val="22"/>
          <w:szCs w:val="22"/>
          <w:u w:val="single"/>
        </w:rPr>
        <w:t>To the applicant:</w:t>
      </w:r>
      <w:r w:rsidRPr="00390D10">
        <w:rPr>
          <w:rFonts w:ascii="Arial" w:hAnsi="Arial" w:cs="Arial"/>
          <w:b/>
          <w:spacing w:val="20"/>
          <w:sz w:val="22"/>
          <w:szCs w:val="22"/>
        </w:rPr>
        <w:t xml:space="preserve">  Complete </w:t>
      </w:r>
      <w:r w:rsidRPr="00390D10">
        <w:rPr>
          <w:rFonts w:ascii="Arial" w:hAnsi="Arial" w:cs="Arial"/>
          <w:b/>
          <w:spacing w:val="20"/>
          <w:sz w:val="22"/>
          <w:szCs w:val="22"/>
          <w:u w:val="single"/>
        </w:rPr>
        <w:t>only</w:t>
      </w:r>
      <w:r w:rsidRPr="00390D10">
        <w:rPr>
          <w:rFonts w:ascii="Arial" w:hAnsi="Arial" w:cs="Arial"/>
          <w:b/>
          <w:spacing w:val="20"/>
          <w:sz w:val="22"/>
          <w:szCs w:val="22"/>
        </w:rPr>
        <w:t xml:space="preserve"> the project information portion then submit this form to the local government department having knowledge and authority to provide this verification.  The local </w:t>
      </w:r>
      <w:r w:rsidR="001674B2" w:rsidRPr="00390D10">
        <w:rPr>
          <w:rFonts w:ascii="Arial" w:hAnsi="Arial" w:cs="Arial"/>
          <w:b/>
          <w:spacing w:val="20"/>
          <w:sz w:val="22"/>
          <w:szCs w:val="22"/>
        </w:rPr>
        <w:t>official is to complete the local approvals section</w:t>
      </w:r>
      <w:r w:rsidRPr="00390D10">
        <w:rPr>
          <w:rFonts w:ascii="Arial" w:hAnsi="Arial" w:cs="Arial"/>
          <w:b/>
          <w:spacing w:val="20"/>
          <w:sz w:val="22"/>
          <w:szCs w:val="22"/>
        </w:rPr>
        <w:t>.</w:t>
      </w:r>
    </w:p>
    <w:p w14:paraId="08B9C39C" w14:textId="77777777" w:rsidR="001F5B92" w:rsidRPr="00390D10" w:rsidRDefault="001F5B92" w:rsidP="001F5B92">
      <w:pPr>
        <w:jc w:val="center"/>
        <w:rPr>
          <w:rFonts w:ascii="Arial" w:hAnsi="Arial" w:cs="Arial"/>
          <w:b/>
          <w:spacing w:val="20"/>
        </w:rPr>
      </w:pPr>
    </w:p>
    <w:tbl>
      <w:tblPr>
        <w:tblW w:w="0" w:type="auto"/>
        <w:tblLayout w:type="fixed"/>
        <w:tblLook w:val="01E0" w:firstRow="1" w:lastRow="1" w:firstColumn="1" w:lastColumn="1" w:noHBand="0" w:noVBand="0"/>
      </w:tblPr>
      <w:tblGrid>
        <w:gridCol w:w="1908"/>
        <w:gridCol w:w="1170"/>
        <w:gridCol w:w="2880"/>
      </w:tblGrid>
      <w:tr w:rsidR="001F5B92" w:rsidRPr="00390D10" w14:paraId="7C0C1683" w14:textId="77777777" w:rsidTr="008A4F4E">
        <w:trPr>
          <w:trHeight w:val="20"/>
        </w:trPr>
        <w:tc>
          <w:tcPr>
            <w:tcW w:w="1908" w:type="dxa"/>
            <w:vAlign w:val="bottom"/>
          </w:tcPr>
          <w:p w14:paraId="5991DE42" w14:textId="77777777" w:rsidR="001F5B92" w:rsidRPr="00390D10" w:rsidRDefault="001F5B92" w:rsidP="008A4F4E">
            <w:pPr>
              <w:rPr>
                <w:rFonts w:ascii="Arial" w:hAnsi="Arial" w:cs="Arial"/>
                <w:sz w:val="22"/>
                <w:szCs w:val="22"/>
              </w:rPr>
            </w:pPr>
            <w:r w:rsidRPr="00390D10">
              <w:rPr>
                <w:rFonts w:ascii="Arial" w:hAnsi="Arial" w:cs="Arial"/>
                <w:sz w:val="22"/>
                <w:szCs w:val="22"/>
              </w:rPr>
              <w:t>Applicant Name:</w:t>
            </w:r>
          </w:p>
        </w:tc>
        <w:tc>
          <w:tcPr>
            <w:tcW w:w="4050" w:type="dxa"/>
            <w:gridSpan w:val="2"/>
            <w:tcBorders>
              <w:bottom w:val="single" w:sz="4" w:space="0" w:color="auto"/>
            </w:tcBorders>
            <w:vAlign w:val="bottom"/>
          </w:tcPr>
          <w:p w14:paraId="4C0878B8" w14:textId="77777777" w:rsidR="001F5B92" w:rsidRPr="00390D10" w:rsidRDefault="001F5B92" w:rsidP="008A4F4E">
            <w:pPr>
              <w:rPr>
                <w:rFonts w:ascii="Arial" w:hAnsi="Arial" w:cs="Arial"/>
                <w:sz w:val="22"/>
                <w:szCs w:val="22"/>
              </w:rPr>
            </w:pPr>
          </w:p>
        </w:tc>
      </w:tr>
      <w:tr w:rsidR="001F5B92" w:rsidRPr="00390D10" w14:paraId="47419B5A" w14:textId="77777777" w:rsidTr="008A4F4E">
        <w:trPr>
          <w:trHeight w:val="20"/>
        </w:trPr>
        <w:tc>
          <w:tcPr>
            <w:tcW w:w="1908" w:type="dxa"/>
            <w:vAlign w:val="bottom"/>
          </w:tcPr>
          <w:p w14:paraId="76C8A077" w14:textId="77777777" w:rsidR="001F5B92" w:rsidRPr="00390D10" w:rsidRDefault="001F5B92" w:rsidP="008A4F4E">
            <w:pPr>
              <w:rPr>
                <w:rFonts w:ascii="Arial" w:hAnsi="Arial" w:cs="Arial"/>
                <w:sz w:val="22"/>
                <w:szCs w:val="22"/>
              </w:rPr>
            </w:pPr>
            <w:r w:rsidRPr="00390D10">
              <w:rPr>
                <w:rFonts w:ascii="Arial" w:hAnsi="Arial" w:cs="Arial"/>
                <w:sz w:val="22"/>
                <w:szCs w:val="22"/>
              </w:rPr>
              <w:t>Project Name:</w:t>
            </w:r>
          </w:p>
        </w:tc>
        <w:tc>
          <w:tcPr>
            <w:tcW w:w="4050" w:type="dxa"/>
            <w:gridSpan w:val="2"/>
            <w:tcBorders>
              <w:bottom w:val="single" w:sz="4" w:space="0" w:color="auto"/>
            </w:tcBorders>
            <w:vAlign w:val="bottom"/>
          </w:tcPr>
          <w:p w14:paraId="09C0DF42" w14:textId="77777777" w:rsidR="001F5B92" w:rsidRPr="00390D10" w:rsidRDefault="001F5B92" w:rsidP="008A4F4E">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F5B92" w:rsidRPr="00390D10" w14:paraId="604FA24C" w14:textId="77777777" w:rsidTr="008A4F4E">
        <w:trPr>
          <w:trHeight w:val="20"/>
        </w:trPr>
        <w:tc>
          <w:tcPr>
            <w:tcW w:w="1908" w:type="dxa"/>
            <w:vAlign w:val="bottom"/>
          </w:tcPr>
          <w:p w14:paraId="3AF1A443" w14:textId="77777777" w:rsidR="001F5B92" w:rsidRPr="00390D10" w:rsidRDefault="001F5B92" w:rsidP="008A4F4E">
            <w:pPr>
              <w:rPr>
                <w:rFonts w:ascii="Arial" w:hAnsi="Arial" w:cs="Arial"/>
                <w:sz w:val="22"/>
                <w:szCs w:val="22"/>
              </w:rPr>
            </w:pPr>
            <w:r w:rsidRPr="00390D10">
              <w:rPr>
                <w:rFonts w:ascii="Arial" w:hAnsi="Arial" w:cs="Arial"/>
                <w:sz w:val="22"/>
                <w:szCs w:val="22"/>
              </w:rPr>
              <w:t>Address /Site:</w:t>
            </w:r>
          </w:p>
        </w:tc>
        <w:tc>
          <w:tcPr>
            <w:tcW w:w="4050" w:type="dxa"/>
            <w:gridSpan w:val="2"/>
            <w:tcBorders>
              <w:bottom w:val="single" w:sz="4" w:space="0" w:color="auto"/>
            </w:tcBorders>
            <w:vAlign w:val="bottom"/>
          </w:tcPr>
          <w:p w14:paraId="63376CA3" w14:textId="77777777" w:rsidR="001F5B92" w:rsidRPr="00390D10" w:rsidRDefault="001F5B92" w:rsidP="008A4F4E">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F5B92" w:rsidRPr="00390D10" w14:paraId="61F65F6D" w14:textId="77777777" w:rsidTr="008A4F4E">
        <w:trPr>
          <w:trHeight w:val="20"/>
        </w:trPr>
        <w:tc>
          <w:tcPr>
            <w:tcW w:w="1908" w:type="dxa"/>
            <w:vAlign w:val="bottom"/>
          </w:tcPr>
          <w:p w14:paraId="6A122BD4" w14:textId="77777777" w:rsidR="001F5B92" w:rsidRPr="00390D10" w:rsidRDefault="001F5B92" w:rsidP="008A4F4E">
            <w:pPr>
              <w:rPr>
                <w:rFonts w:ascii="Arial" w:hAnsi="Arial" w:cs="Arial"/>
                <w:sz w:val="22"/>
                <w:szCs w:val="22"/>
              </w:rPr>
            </w:pPr>
            <w:r w:rsidRPr="00390D10">
              <w:rPr>
                <w:rFonts w:ascii="Arial" w:hAnsi="Arial" w:cs="Arial"/>
                <w:sz w:val="22"/>
                <w:szCs w:val="22"/>
              </w:rPr>
              <w:t>City &amp; County:</w:t>
            </w:r>
          </w:p>
        </w:tc>
        <w:tc>
          <w:tcPr>
            <w:tcW w:w="4050" w:type="dxa"/>
            <w:gridSpan w:val="2"/>
            <w:tcBorders>
              <w:top w:val="single" w:sz="4" w:space="0" w:color="auto"/>
              <w:bottom w:val="single" w:sz="4" w:space="0" w:color="auto"/>
            </w:tcBorders>
            <w:vAlign w:val="bottom"/>
          </w:tcPr>
          <w:p w14:paraId="56284546" w14:textId="77777777" w:rsidR="001F5B92" w:rsidRPr="00390D10" w:rsidRDefault="001F5B92" w:rsidP="008A4F4E">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1F5B92" w:rsidRPr="00390D10" w14:paraId="69253505" w14:textId="77777777" w:rsidTr="008A4F4E">
        <w:trPr>
          <w:trHeight w:val="20"/>
        </w:trPr>
        <w:tc>
          <w:tcPr>
            <w:tcW w:w="3078" w:type="dxa"/>
            <w:gridSpan w:val="2"/>
            <w:vAlign w:val="bottom"/>
          </w:tcPr>
          <w:p w14:paraId="43B7C000" w14:textId="77777777" w:rsidR="001F5B92" w:rsidRPr="00390D10" w:rsidRDefault="001F5B92" w:rsidP="008A4F4E">
            <w:pPr>
              <w:rPr>
                <w:rFonts w:ascii="Arial" w:hAnsi="Arial" w:cs="Arial"/>
                <w:sz w:val="22"/>
                <w:szCs w:val="22"/>
              </w:rPr>
            </w:pPr>
            <w:r w:rsidRPr="00390D10">
              <w:rPr>
                <w:rFonts w:ascii="Arial" w:hAnsi="Arial" w:cs="Arial"/>
                <w:sz w:val="22"/>
                <w:szCs w:val="22"/>
              </w:rPr>
              <w:t>Assessor Parcel Number(s):</w:t>
            </w:r>
          </w:p>
        </w:tc>
        <w:tc>
          <w:tcPr>
            <w:tcW w:w="2880" w:type="dxa"/>
            <w:tcBorders>
              <w:top w:val="single" w:sz="4" w:space="0" w:color="auto"/>
              <w:bottom w:val="single" w:sz="4" w:space="0" w:color="auto"/>
            </w:tcBorders>
            <w:vAlign w:val="bottom"/>
          </w:tcPr>
          <w:p w14:paraId="7B4D8CF3" w14:textId="77777777" w:rsidR="001F5B92" w:rsidRPr="00390D10" w:rsidRDefault="001F5B92" w:rsidP="008A4F4E">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bl>
    <w:p w14:paraId="536FECA3" w14:textId="77777777" w:rsidR="001F5B92" w:rsidRPr="00390D10" w:rsidRDefault="001F5B92" w:rsidP="001F5B92">
      <w:pPr>
        <w:rPr>
          <w:rFonts w:ascii="Arial" w:hAnsi="Arial" w:cs="Arial"/>
          <w:sz w:val="22"/>
          <w:szCs w:val="22"/>
        </w:rPr>
      </w:pPr>
    </w:p>
    <w:p w14:paraId="07D611AB" w14:textId="77777777" w:rsidR="005C756E" w:rsidRPr="00390D10" w:rsidRDefault="001F5B92" w:rsidP="005C756E">
      <w:pPr>
        <w:rPr>
          <w:rFonts w:ascii="Arial" w:hAnsi="Arial" w:cs="Arial"/>
          <w:spacing w:val="20"/>
          <w:sz w:val="22"/>
          <w:szCs w:val="22"/>
        </w:rPr>
      </w:pPr>
      <w:r w:rsidRPr="00390D10">
        <w:rPr>
          <w:rFonts w:ascii="Arial" w:hAnsi="Arial" w:cs="Arial"/>
          <w:b/>
          <w:sz w:val="22"/>
          <w:szCs w:val="22"/>
          <w:u w:val="single"/>
        </w:rPr>
        <w:t>To the jurisdiction completing this verification:</w:t>
      </w:r>
      <w:r w:rsidRPr="00390D10">
        <w:rPr>
          <w:rFonts w:ascii="Arial" w:hAnsi="Arial" w:cs="Arial"/>
          <w:b/>
          <w:sz w:val="22"/>
          <w:szCs w:val="22"/>
        </w:rPr>
        <w:t xml:space="preserve">  The applicant named above has applied for project funding under the state HOME Program, a competitive lending program.  Project Readiness is an important factor in the Departments’ project rating process.  To assist in this review, please provide the information requested in </w:t>
      </w:r>
      <w:r w:rsidR="001674B2" w:rsidRPr="00390D10">
        <w:rPr>
          <w:rFonts w:ascii="Arial" w:hAnsi="Arial" w:cs="Arial"/>
          <w:b/>
          <w:sz w:val="22"/>
          <w:szCs w:val="22"/>
        </w:rPr>
        <w:t>the local approvals section (chart)</w:t>
      </w:r>
      <w:r w:rsidRPr="00390D10">
        <w:rPr>
          <w:rFonts w:ascii="Arial" w:hAnsi="Arial" w:cs="Arial"/>
          <w:b/>
          <w:sz w:val="22"/>
          <w:szCs w:val="22"/>
        </w:rPr>
        <w:t>.</w:t>
      </w:r>
    </w:p>
    <w:p w14:paraId="3A70888A" w14:textId="77777777" w:rsidR="005C756E" w:rsidRPr="00390D10" w:rsidRDefault="005C756E" w:rsidP="005C756E">
      <w:pPr>
        <w:rPr>
          <w:rFonts w:ascii="Arial" w:hAnsi="Arial" w:cs="Arial"/>
        </w:rPr>
      </w:pPr>
    </w:p>
    <w:p w14:paraId="0A32F18D" w14:textId="77777777" w:rsidR="005C756E" w:rsidRPr="00390D10" w:rsidRDefault="005C756E" w:rsidP="005C756E">
      <w:pPr>
        <w:widowControl w:val="0"/>
        <w:ind w:right="432"/>
        <w:rPr>
          <w:rFonts w:ascii="Arial" w:hAnsi="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20"/>
        <w:gridCol w:w="2304"/>
        <w:gridCol w:w="2734"/>
      </w:tblGrid>
      <w:tr w:rsidR="001674B2" w:rsidRPr="00390D10" w14:paraId="514912BB" w14:textId="77777777" w:rsidTr="006E3267">
        <w:trPr>
          <w:trHeight w:val="814"/>
          <w:jc w:val="center"/>
        </w:trPr>
        <w:tc>
          <w:tcPr>
            <w:tcW w:w="3540" w:type="dxa"/>
            <w:gridSpan w:val="2"/>
            <w:vAlign w:val="center"/>
          </w:tcPr>
          <w:p w14:paraId="5F695269" w14:textId="77777777" w:rsidR="001674B2" w:rsidRPr="00390D10" w:rsidRDefault="001674B2" w:rsidP="006E3267">
            <w:pPr>
              <w:widowControl w:val="0"/>
              <w:ind w:right="432"/>
              <w:jc w:val="center"/>
              <w:rPr>
                <w:rFonts w:ascii="Arial" w:hAnsi="Arial" w:cs="Arial"/>
                <w:sz w:val="22"/>
                <w:szCs w:val="22"/>
              </w:rPr>
            </w:pPr>
            <w:r w:rsidRPr="00390D10">
              <w:rPr>
                <w:rFonts w:ascii="Arial" w:hAnsi="Arial" w:cs="Arial"/>
                <w:sz w:val="22"/>
                <w:szCs w:val="22"/>
              </w:rPr>
              <w:t>Check All Required Items</w:t>
            </w:r>
          </w:p>
        </w:tc>
        <w:tc>
          <w:tcPr>
            <w:tcW w:w="2304" w:type="dxa"/>
            <w:vAlign w:val="center"/>
          </w:tcPr>
          <w:p w14:paraId="668B7C14" w14:textId="77777777" w:rsidR="001674B2" w:rsidRPr="00390D10" w:rsidRDefault="001674B2" w:rsidP="00036C7D">
            <w:pPr>
              <w:widowControl w:val="0"/>
              <w:ind w:right="432"/>
              <w:jc w:val="center"/>
              <w:rPr>
                <w:rFonts w:ascii="Arial" w:hAnsi="Arial" w:cs="Arial"/>
                <w:sz w:val="22"/>
                <w:szCs w:val="22"/>
              </w:rPr>
            </w:pPr>
            <w:r w:rsidRPr="00390D10">
              <w:rPr>
                <w:rFonts w:ascii="Arial" w:hAnsi="Arial" w:cs="Arial"/>
                <w:sz w:val="22"/>
                <w:szCs w:val="22"/>
              </w:rPr>
              <w:t>Actual Approval Date or Expected Approval Date</w:t>
            </w:r>
          </w:p>
        </w:tc>
        <w:tc>
          <w:tcPr>
            <w:tcW w:w="2734" w:type="dxa"/>
            <w:vAlign w:val="center"/>
          </w:tcPr>
          <w:p w14:paraId="102407BA" w14:textId="77777777" w:rsidR="001674B2" w:rsidRPr="00390D10" w:rsidRDefault="001674B2" w:rsidP="006E3267">
            <w:pPr>
              <w:widowControl w:val="0"/>
              <w:ind w:right="432"/>
              <w:jc w:val="center"/>
              <w:rPr>
                <w:rFonts w:ascii="Arial" w:hAnsi="Arial" w:cs="Arial"/>
                <w:sz w:val="22"/>
                <w:szCs w:val="22"/>
              </w:rPr>
            </w:pPr>
            <w:r w:rsidRPr="00390D10">
              <w:rPr>
                <w:rFonts w:ascii="Arial" w:hAnsi="Arial" w:cs="Arial"/>
                <w:sz w:val="22"/>
                <w:szCs w:val="22"/>
              </w:rPr>
              <w:t>Check if the Item is Not Required and explain on separate page.</w:t>
            </w:r>
          </w:p>
        </w:tc>
      </w:tr>
      <w:tr w:rsidR="001674B2" w:rsidRPr="00390D10" w14:paraId="7080F32C" w14:textId="77777777" w:rsidTr="006E3267">
        <w:trPr>
          <w:trHeight w:val="275"/>
          <w:jc w:val="center"/>
        </w:trPr>
        <w:tc>
          <w:tcPr>
            <w:tcW w:w="720" w:type="dxa"/>
            <w:vAlign w:val="center"/>
          </w:tcPr>
          <w:p w14:paraId="7B60778E" w14:textId="77777777" w:rsidR="001674B2" w:rsidRPr="00390D10" w:rsidRDefault="001674B2" w:rsidP="00EF3702">
            <w:pPr>
              <w:widowControl w:val="0"/>
              <w:numPr>
                <w:ilvl w:val="0"/>
                <w:numId w:val="21"/>
              </w:numPr>
              <w:ind w:right="432"/>
              <w:jc w:val="center"/>
              <w:rPr>
                <w:rFonts w:ascii="Arial" w:hAnsi="Arial" w:cs="Arial"/>
                <w:sz w:val="22"/>
                <w:szCs w:val="22"/>
              </w:rPr>
            </w:pPr>
          </w:p>
        </w:tc>
        <w:tc>
          <w:tcPr>
            <w:tcW w:w="2820" w:type="dxa"/>
          </w:tcPr>
          <w:p w14:paraId="3ED78ACE" w14:textId="77777777" w:rsidR="001674B2" w:rsidRPr="00390D10" w:rsidRDefault="001674B2" w:rsidP="005C756E">
            <w:pPr>
              <w:widowControl w:val="0"/>
              <w:ind w:right="432"/>
              <w:jc w:val="center"/>
              <w:rPr>
                <w:rFonts w:ascii="Arial" w:hAnsi="Arial" w:cs="Arial"/>
                <w:sz w:val="22"/>
                <w:szCs w:val="22"/>
              </w:rPr>
            </w:pPr>
            <w:r w:rsidRPr="00390D10">
              <w:rPr>
                <w:rFonts w:ascii="Arial" w:hAnsi="Arial" w:cs="Arial"/>
                <w:sz w:val="22"/>
                <w:szCs w:val="22"/>
              </w:rPr>
              <w:t>Planning Department Approval</w:t>
            </w:r>
          </w:p>
        </w:tc>
        <w:tc>
          <w:tcPr>
            <w:tcW w:w="2304" w:type="dxa"/>
          </w:tcPr>
          <w:p w14:paraId="6DF4E35D" w14:textId="77777777" w:rsidR="001674B2" w:rsidRPr="00390D10" w:rsidRDefault="001674B2" w:rsidP="005C756E">
            <w:pPr>
              <w:widowControl w:val="0"/>
              <w:ind w:right="432"/>
              <w:rPr>
                <w:rFonts w:ascii="Arial" w:hAnsi="Arial" w:cs="Arial"/>
                <w:sz w:val="24"/>
                <w:szCs w:val="24"/>
              </w:rPr>
            </w:pPr>
          </w:p>
        </w:tc>
        <w:tc>
          <w:tcPr>
            <w:tcW w:w="2734" w:type="dxa"/>
          </w:tcPr>
          <w:p w14:paraId="66C36184" w14:textId="77777777" w:rsidR="001674B2" w:rsidRPr="00390D10" w:rsidRDefault="001674B2" w:rsidP="005C756E">
            <w:pPr>
              <w:widowControl w:val="0"/>
              <w:ind w:right="432"/>
              <w:rPr>
                <w:rFonts w:ascii="Arial" w:hAnsi="Arial" w:cs="Arial"/>
                <w:sz w:val="24"/>
                <w:szCs w:val="24"/>
              </w:rPr>
            </w:pPr>
          </w:p>
        </w:tc>
      </w:tr>
      <w:tr w:rsidR="001674B2" w:rsidRPr="00390D10" w14:paraId="148101E6" w14:textId="77777777" w:rsidTr="006E3267">
        <w:trPr>
          <w:trHeight w:val="264"/>
          <w:jc w:val="center"/>
        </w:trPr>
        <w:tc>
          <w:tcPr>
            <w:tcW w:w="720" w:type="dxa"/>
            <w:vAlign w:val="center"/>
          </w:tcPr>
          <w:p w14:paraId="1DFDC03E" w14:textId="77777777" w:rsidR="001674B2" w:rsidRPr="00390D10" w:rsidRDefault="001674B2" w:rsidP="00EF3702">
            <w:pPr>
              <w:widowControl w:val="0"/>
              <w:numPr>
                <w:ilvl w:val="0"/>
                <w:numId w:val="21"/>
              </w:numPr>
              <w:ind w:right="432"/>
              <w:jc w:val="center"/>
              <w:rPr>
                <w:rFonts w:ascii="Arial" w:hAnsi="Arial" w:cs="Arial"/>
                <w:sz w:val="22"/>
                <w:szCs w:val="22"/>
              </w:rPr>
            </w:pPr>
          </w:p>
        </w:tc>
        <w:tc>
          <w:tcPr>
            <w:tcW w:w="2820" w:type="dxa"/>
          </w:tcPr>
          <w:p w14:paraId="2AC4DBAC" w14:textId="77777777" w:rsidR="001674B2" w:rsidRPr="00390D10" w:rsidRDefault="001674B2" w:rsidP="005C756E">
            <w:pPr>
              <w:widowControl w:val="0"/>
              <w:ind w:right="432"/>
              <w:jc w:val="center"/>
              <w:rPr>
                <w:rFonts w:ascii="Arial" w:hAnsi="Arial" w:cs="Arial"/>
                <w:sz w:val="22"/>
                <w:szCs w:val="22"/>
              </w:rPr>
            </w:pPr>
            <w:r w:rsidRPr="00390D10">
              <w:rPr>
                <w:rFonts w:ascii="Arial" w:hAnsi="Arial" w:cs="Arial"/>
                <w:sz w:val="22"/>
                <w:szCs w:val="22"/>
              </w:rPr>
              <w:t>Design Review Approval</w:t>
            </w:r>
          </w:p>
        </w:tc>
        <w:tc>
          <w:tcPr>
            <w:tcW w:w="2304" w:type="dxa"/>
          </w:tcPr>
          <w:p w14:paraId="5D2C2475" w14:textId="77777777" w:rsidR="001674B2" w:rsidRPr="00390D10" w:rsidRDefault="001674B2" w:rsidP="005C756E">
            <w:pPr>
              <w:widowControl w:val="0"/>
              <w:ind w:right="432"/>
              <w:rPr>
                <w:rFonts w:ascii="Arial" w:hAnsi="Arial" w:cs="Arial"/>
                <w:sz w:val="24"/>
                <w:szCs w:val="24"/>
              </w:rPr>
            </w:pPr>
          </w:p>
        </w:tc>
        <w:tc>
          <w:tcPr>
            <w:tcW w:w="2734" w:type="dxa"/>
            <w:tcBorders>
              <w:bottom w:val="single" w:sz="4" w:space="0" w:color="auto"/>
            </w:tcBorders>
          </w:tcPr>
          <w:p w14:paraId="017F8795" w14:textId="77777777" w:rsidR="001674B2" w:rsidRPr="00390D10" w:rsidRDefault="001674B2" w:rsidP="005C756E">
            <w:pPr>
              <w:widowControl w:val="0"/>
              <w:ind w:right="432"/>
              <w:rPr>
                <w:rFonts w:ascii="Arial" w:hAnsi="Arial" w:cs="Arial"/>
                <w:sz w:val="24"/>
                <w:szCs w:val="24"/>
              </w:rPr>
            </w:pPr>
          </w:p>
        </w:tc>
      </w:tr>
      <w:tr w:rsidR="001674B2" w:rsidRPr="00390D10" w14:paraId="4C0BD174" w14:textId="77777777" w:rsidTr="006E3267">
        <w:trPr>
          <w:trHeight w:val="275"/>
          <w:jc w:val="center"/>
        </w:trPr>
        <w:tc>
          <w:tcPr>
            <w:tcW w:w="720" w:type="dxa"/>
            <w:vAlign w:val="center"/>
          </w:tcPr>
          <w:p w14:paraId="343292D3" w14:textId="77777777" w:rsidR="001674B2" w:rsidRPr="00390D10" w:rsidRDefault="001674B2" w:rsidP="00EF3702">
            <w:pPr>
              <w:widowControl w:val="0"/>
              <w:numPr>
                <w:ilvl w:val="0"/>
                <w:numId w:val="21"/>
              </w:numPr>
              <w:ind w:right="432"/>
              <w:jc w:val="center"/>
              <w:rPr>
                <w:rFonts w:ascii="Arial" w:hAnsi="Arial" w:cs="Arial"/>
                <w:sz w:val="22"/>
                <w:szCs w:val="22"/>
              </w:rPr>
            </w:pPr>
          </w:p>
        </w:tc>
        <w:tc>
          <w:tcPr>
            <w:tcW w:w="2820" w:type="dxa"/>
          </w:tcPr>
          <w:p w14:paraId="13376576" w14:textId="77777777" w:rsidR="001674B2" w:rsidRPr="00390D10" w:rsidRDefault="001674B2" w:rsidP="00036C7D">
            <w:pPr>
              <w:widowControl w:val="0"/>
              <w:ind w:right="432"/>
              <w:jc w:val="center"/>
              <w:rPr>
                <w:rFonts w:ascii="Arial" w:hAnsi="Arial" w:cs="Arial"/>
                <w:sz w:val="22"/>
                <w:szCs w:val="22"/>
              </w:rPr>
            </w:pPr>
            <w:r w:rsidRPr="00390D10">
              <w:rPr>
                <w:rFonts w:ascii="Arial" w:hAnsi="Arial" w:cs="Arial"/>
                <w:sz w:val="22"/>
                <w:szCs w:val="22"/>
              </w:rPr>
              <w:t xml:space="preserve"> All Other Required Approvals (Please List)</w:t>
            </w:r>
          </w:p>
        </w:tc>
        <w:tc>
          <w:tcPr>
            <w:tcW w:w="2304" w:type="dxa"/>
          </w:tcPr>
          <w:p w14:paraId="4F3C0F8F" w14:textId="77777777" w:rsidR="001674B2" w:rsidRPr="00390D10" w:rsidRDefault="001674B2" w:rsidP="005C756E">
            <w:pPr>
              <w:widowControl w:val="0"/>
              <w:ind w:right="432"/>
              <w:rPr>
                <w:rFonts w:ascii="Arial" w:hAnsi="Arial" w:cs="Arial"/>
                <w:sz w:val="24"/>
                <w:szCs w:val="24"/>
              </w:rPr>
            </w:pPr>
          </w:p>
        </w:tc>
        <w:tc>
          <w:tcPr>
            <w:tcW w:w="2734" w:type="dxa"/>
            <w:shd w:val="clear" w:color="auto" w:fill="A6A6A6"/>
          </w:tcPr>
          <w:p w14:paraId="4E2DBF2C" w14:textId="77777777" w:rsidR="001674B2" w:rsidRPr="00390D10" w:rsidRDefault="001674B2" w:rsidP="005C756E">
            <w:pPr>
              <w:widowControl w:val="0"/>
              <w:ind w:right="432"/>
              <w:rPr>
                <w:rFonts w:ascii="Arial" w:hAnsi="Arial" w:cs="Arial"/>
                <w:sz w:val="24"/>
                <w:szCs w:val="24"/>
              </w:rPr>
            </w:pPr>
          </w:p>
        </w:tc>
      </w:tr>
      <w:tr w:rsidR="001674B2" w:rsidRPr="00390D10" w14:paraId="750B2D8D" w14:textId="77777777" w:rsidTr="006E3267">
        <w:trPr>
          <w:trHeight w:val="275"/>
          <w:jc w:val="center"/>
        </w:trPr>
        <w:tc>
          <w:tcPr>
            <w:tcW w:w="720" w:type="dxa"/>
            <w:vAlign w:val="center"/>
          </w:tcPr>
          <w:p w14:paraId="7C6F1A24" w14:textId="77777777" w:rsidR="001674B2" w:rsidRPr="00390D10" w:rsidRDefault="001674B2" w:rsidP="00EF3702">
            <w:pPr>
              <w:widowControl w:val="0"/>
              <w:numPr>
                <w:ilvl w:val="0"/>
                <w:numId w:val="21"/>
              </w:numPr>
              <w:ind w:right="432"/>
              <w:jc w:val="center"/>
              <w:rPr>
                <w:rFonts w:ascii="Arial" w:hAnsi="Arial" w:cs="Arial"/>
                <w:sz w:val="22"/>
                <w:szCs w:val="22"/>
              </w:rPr>
            </w:pPr>
          </w:p>
        </w:tc>
        <w:tc>
          <w:tcPr>
            <w:tcW w:w="2820" w:type="dxa"/>
          </w:tcPr>
          <w:p w14:paraId="4D4AD076" w14:textId="77777777" w:rsidR="001674B2" w:rsidRPr="00390D10" w:rsidRDefault="001674B2" w:rsidP="005C756E">
            <w:pPr>
              <w:widowControl w:val="0"/>
              <w:ind w:right="432"/>
              <w:rPr>
                <w:rFonts w:ascii="Arial" w:hAnsi="Arial" w:cs="Arial"/>
                <w:sz w:val="22"/>
                <w:szCs w:val="22"/>
              </w:rPr>
            </w:pPr>
          </w:p>
        </w:tc>
        <w:tc>
          <w:tcPr>
            <w:tcW w:w="2304" w:type="dxa"/>
          </w:tcPr>
          <w:p w14:paraId="4A2C2299" w14:textId="77777777" w:rsidR="001674B2" w:rsidRPr="00390D10" w:rsidRDefault="001674B2" w:rsidP="005C756E">
            <w:pPr>
              <w:widowControl w:val="0"/>
              <w:ind w:right="432"/>
              <w:rPr>
                <w:rFonts w:ascii="Arial" w:hAnsi="Arial" w:cs="Arial"/>
                <w:sz w:val="24"/>
                <w:szCs w:val="24"/>
              </w:rPr>
            </w:pPr>
          </w:p>
        </w:tc>
        <w:tc>
          <w:tcPr>
            <w:tcW w:w="2734" w:type="dxa"/>
            <w:shd w:val="clear" w:color="auto" w:fill="A6A6A6"/>
          </w:tcPr>
          <w:p w14:paraId="1A38185B" w14:textId="77777777" w:rsidR="001674B2" w:rsidRPr="00390D10" w:rsidRDefault="001674B2" w:rsidP="005C756E">
            <w:pPr>
              <w:widowControl w:val="0"/>
              <w:ind w:right="432"/>
              <w:rPr>
                <w:rFonts w:ascii="Arial" w:hAnsi="Arial" w:cs="Arial"/>
                <w:sz w:val="24"/>
                <w:szCs w:val="24"/>
              </w:rPr>
            </w:pPr>
          </w:p>
        </w:tc>
      </w:tr>
      <w:tr w:rsidR="001674B2" w:rsidRPr="00390D10" w14:paraId="16C3392E" w14:textId="77777777" w:rsidTr="006E3267">
        <w:trPr>
          <w:trHeight w:val="264"/>
          <w:jc w:val="center"/>
        </w:trPr>
        <w:tc>
          <w:tcPr>
            <w:tcW w:w="720" w:type="dxa"/>
            <w:vAlign w:val="center"/>
          </w:tcPr>
          <w:p w14:paraId="48DF79E6" w14:textId="77777777" w:rsidR="001674B2" w:rsidRPr="00390D10" w:rsidRDefault="001674B2" w:rsidP="00EF3702">
            <w:pPr>
              <w:widowControl w:val="0"/>
              <w:numPr>
                <w:ilvl w:val="0"/>
                <w:numId w:val="21"/>
              </w:numPr>
              <w:ind w:right="432"/>
              <w:jc w:val="center"/>
              <w:rPr>
                <w:rFonts w:ascii="Arial" w:hAnsi="Arial" w:cs="Arial"/>
                <w:sz w:val="22"/>
                <w:szCs w:val="22"/>
              </w:rPr>
            </w:pPr>
          </w:p>
        </w:tc>
        <w:tc>
          <w:tcPr>
            <w:tcW w:w="2820" w:type="dxa"/>
          </w:tcPr>
          <w:p w14:paraId="40545A2D" w14:textId="77777777" w:rsidR="001674B2" w:rsidRPr="00390D10" w:rsidRDefault="001674B2" w:rsidP="005C756E">
            <w:pPr>
              <w:widowControl w:val="0"/>
              <w:ind w:right="432"/>
              <w:rPr>
                <w:rFonts w:ascii="Arial" w:hAnsi="Arial" w:cs="Arial"/>
                <w:sz w:val="22"/>
                <w:szCs w:val="22"/>
              </w:rPr>
            </w:pPr>
          </w:p>
        </w:tc>
        <w:tc>
          <w:tcPr>
            <w:tcW w:w="2304" w:type="dxa"/>
          </w:tcPr>
          <w:p w14:paraId="7F144038" w14:textId="77777777" w:rsidR="001674B2" w:rsidRPr="00390D10" w:rsidRDefault="001674B2" w:rsidP="005C756E">
            <w:pPr>
              <w:widowControl w:val="0"/>
              <w:ind w:right="432"/>
              <w:rPr>
                <w:rFonts w:ascii="Arial" w:hAnsi="Arial" w:cs="Arial"/>
                <w:sz w:val="24"/>
                <w:szCs w:val="24"/>
              </w:rPr>
            </w:pPr>
          </w:p>
        </w:tc>
        <w:tc>
          <w:tcPr>
            <w:tcW w:w="2734" w:type="dxa"/>
            <w:shd w:val="clear" w:color="auto" w:fill="A6A6A6"/>
          </w:tcPr>
          <w:p w14:paraId="46F0964F" w14:textId="77777777" w:rsidR="001674B2" w:rsidRPr="00390D10" w:rsidRDefault="001674B2" w:rsidP="005C756E">
            <w:pPr>
              <w:widowControl w:val="0"/>
              <w:ind w:right="432"/>
              <w:rPr>
                <w:rFonts w:ascii="Arial" w:hAnsi="Arial" w:cs="Arial"/>
                <w:sz w:val="24"/>
                <w:szCs w:val="24"/>
              </w:rPr>
            </w:pPr>
          </w:p>
        </w:tc>
      </w:tr>
      <w:tr w:rsidR="001674B2" w:rsidRPr="00390D10" w14:paraId="1AC07F8E" w14:textId="77777777" w:rsidTr="006E3267">
        <w:trPr>
          <w:trHeight w:val="275"/>
          <w:jc w:val="center"/>
        </w:trPr>
        <w:tc>
          <w:tcPr>
            <w:tcW w:w="720" w:type="dxa"/>
            <w:vAlign w:val="center"/>
          </w:tcPr>
          <w:p w14:paraId="5A756370" w14:textId="77777777" w:rsidR="001674B2" w:rsidRPr="00390D10" w:rsidRDefault="001674B2" w:rsidP="00EF3702">
            <w:pPr>
              <w:widowControl w:val="0"/>
              <w:numPr>
                <w:ilvl w:val="0"/>
                <w:numId w:val="21"/>
              </w:numPr>
              <w:ind w:right="432"/>
              <w:jc w:val="center"/>
              <w:rPr>
                <w:rFonts w:ascii="Arial" w:hAnsi="Arial" w:cs="Arial"/>
                <w:sz w:val="22"/>
                <w:szCs w:val="22"/>
              </w:rPr>
            </w:pPr>
          </w:p>
        </w:tc>
        <w:tc>
          <w:tcPr>
            <w:tcW w:w="2820" w:type="dxa"/>
          </w:tcPr>
          <w:p w14:paraId="6474B5B3" w14:textId="77777777" w:rsidR="001674B2" w:rsidRPr="00390D10" w:rsidRDefault="001674B2" w:rsidP="005C756E">
            <w:pPr>
              <w:widowControl w:val="0"/>
              <w:ind w:right="432"/>
              <w:rPr>
                <w:rFonts w:ascii="Arial" w:hAnsi="Arial" w:cs="Arial"/>
                <w:sz w:val="22"/>
                <w:szCs w:val="22"/>
              </w:rPr>
            </w:pPr>
          </w:p>
        </w:tc>
        <w:tc>
          <w:tcPr>
            <w:tcW w:w="2304" w:type="dxa"/>
          </w:tcPr>
          <w:p w14:paraId="6C6B7116" w14:textId="77777777" w:rsidR="001674B2" w:rsidRPr="00390D10" w:rsidRDefault="001674B2" w:rsidP="005C756E">
            <w:pPr>
              <w:widowControl w:val="0"/>
              <w:ind w:right="432"/>
              <w:rPr>
                <w:rFonts w:ascii="Arial" w:hAnsi="Arial" w:cs="Arial"/>
                <w:sz w:val="24"/>
                <w:szCs w:val="24"/>
              </w:rPr>
            </w:pPr>
          </w:p>
        </w:tc>
        <w:tc>
          <w:tcPr>
            <w:tcW w:w="2734" w:type="dxa"/>
            <w:shd w:val="clear" w:color="auto" w:fill="A6A6A6"/>
          </w:tcPr>
          <w:p w14:paraId="70DE49C2" w14:textId="77777777" w:rsidR="001674B2" w:rsidRPr="00390D10" w:rsidRDefault="001674B2" w:rsidP="005C756E">
            <w:pPr>
              <w:widowControl w:val="0"/>
              <w:ind w:right="432"/>
              <w:rPr>
                <w:rFonts w:ascii="Arial" w:hAnsi="Arial" w:cs="Arial"/>
                <w:sz w:val="24"/>
                <w:szCs w:val="24"/>
              </w:rPr>
            </w:pPr>
          </w:p>
        </w:tc>
      </w:tr>
      <w:tr w:rsidR="001674B2" w:rsidRPr="00390D10" w14:paraId="4D50D896" w14:textId="77777777" w:rsidTr="006E3267">
        <w:trPr>
          <w:trHeight w:val="275"/>
          <w:jc w:val="center"/>
        </w:trPr>
        <w:tc>
          <w:tcPr>
            <w:tcW w:w="720" w:type="dxa"/>
            <w:vAlign w:val="center"/>
          </w:tcPr>
          <w:p w14:paraId="65EA2999" w14:textId="77777777" w:rsidR="001674B2" w:rsidRPr="00390D10" w:rsidRDefault="001674B2" w:rsidP="00EF3702">
            <w:pPr>
              <w:widowControl w:val="0"/>
              <w:numPr>
                <w:ilvl w:val="0"/>
                <w:numId w:val="21"/>
              </w:numPr>
              <w:ind w:right="432"/>
              <w:jc w:val="center"/>
              <w:rPr>
                <w:rFonts w:ascii="Arial" w:hAnsi="Arial" w:cs="Arial"/>
                <w:sz w:val="22"/>
                <w:szCs w:val="22"/>
              </w:rPr>
            </w:pPr>
          </w:p>
        </w:tc>
        <w:tc>
          <w:tcPr>
            <w:tcW w:w="2820" w:type="dxa"/>
          </w:tcPr>
          <w:p w14:paraId="634AC991" w14:textId="77777777" w:rsidR="001674B2" w:rsidRPr="00390D10" w:rsidRDefault="001674B2" w:rsidP="005C756E">
            <w:pPr>
              <w:widowControl w:val="0"/>
              <w:ind w:right="432"/>
              <w:rPr>
                <w:rFonts w:ascii="Arial" w:hAnsi="Arial" w:cs="Arial"/>
                <w:sz w:val="22"/>
                <w:szCs w:val="22"/>
              </w:rPr>
            </w:pPr>
          </w:p>
        </w:tc>
        <w:tc>
          <w:tcPr>
            <w:tcW w:w="2304" w:type="dxa"/>
          </w:tcPr>
          <w:p w14:paraId="4723AA99" w14:textId="77777777" w:rsidR="001674B2" w:rsidRPr="00390D10" w:rsidRDefault="001674B2" w:rsidP="005C756E">
            <w:pPr>
              <w:widowControl w:val="0"/>
              <w:ind w:right="432"/>
              <w:rPr>
                <w:rFonts w:ascii="Arial" w:hAnsi="Arial" w:cs="Arial"/>
                <w:sz w:val="24"/>
                <w:szCs w:val="24"/>
              </w:rPr>
            </w:pPr>
          </w:p>
        </w:tc>
        <w:tc>
          <w:tcPr>
            <w:tcW w:w="2734" w:type="dxa"/>
            <w:shd w:val="clear" w:color="auto" w:fill="A6A6A6"/>
          </w:tcPr>
          <w:p w14:paraId="3E549124" w14:textId="77777777" w:rsidR="001674B2" w:rsidRPr="00390D10" w:rsidRDefault="001674B2" w:rsidP="005C756E">
            <w:pPr>
              <w:widowControl w:val="0"/>
              <w:ind w:right="432"/>
              <w:rPr>
                <w:rFonts w:ascii="Arial" w:hAnsi="Arial" w:cs="Arial"/>
                <w:sz w:val="24"/>
                <w:szCs w:val="24"/>
              </w:rPr>
            </w:pPr>
          </w:p>
        </w:tc>
      </w:tr>
    </w:tbl>
    <w:p w14:paraId="3191C969" w14:textId="77777777" w:rsidR="005C756E" w:rsidRPr="00390D10" w:rsidRDefault="005C756E" w:rsidP="005C756E">
      <w:pPr>
        <w:widowControl w:val="0"/>
        <w:ind w:right="432"/>
        <w:rPr>
          <w:rFonts w:ascii="Arial" w:hAnsi="Arial" w:cs="Arial"/>
          <w:b/>
          <w:sz w:val="28"/>
          <w:szCs w:val="28"/>
          <w:u w:val="single"/>
        </w:rPr>
      </w:pPr>
    </w:p>
    <w:p w14:paraId="40E88F98" w14:textId="77777777" w:rsidR="001674B2" w:rsidRPr="00390D10" w:rsidRDefault="001674B2" w:rsidP="001674B2">
      <w:pPr>
        <w:widowControl w:val="0"/>
        <w:ind w:right="432"/>
        <w:rPr>
          <w:rFonts w:ascii="Arial" w:hAnsi="Arial" w:cs="Arial"/>
          <w:sz w:val="24"/>
          <w:szCs w:val="24"/>
        </w:rPr>
      </w:pPr>
      <w:r w:rsidRPr="00390D10">
        <w:rPr>
          <w:rFonts w:ascii="Arial" w:hAnsi="Arial" w:cs="Arial"/>
          <w:b/>
          <w:sz w:val="28"/>
          <w:szCs w:val="28"/>
          <w:u w:val="single"/>
        </w:rPr>
        <w:t>Certification</w:t>
      </w:r>
      <w:r w:rsidRPr="00390D10" w:rsidDel="003412B0">
        <w:rPr>
          <w:rFonts w:ascii="Arial" w:hAnsi="Arial" w:cs="Arial"/>
          <w:sz w:val="28"/>
          <w:szCs w:val="28"/>
          <w:u w:val="single"/>
        </w:rPr>
        <w:t xml:space="preserve"> </w:t>
      </w:r>
      <w:r w:rsidRPr="00390D10">
        <w:rPr>
          <w:rFonts w:ascii="Arial" w:hAnsi="Arial" w:cs="Arial"/>
          <w:sz w:val="24"/>
          <w:szCs w:val="24"/>
        </w:rPr>
        <w:t>I certify, on behalf of the entities I represent, that the information presented on the attached Local Approvals form is true and correct to the best of my knowledge.</w:t>
      </w:r>
    </w:p>
    <w:p w14:paraId="34D99AE1" w14:textId="77777777" w:rsidR="001674B2" w:rsidRPr="00390D10" w:rsidRDefault="001674B2" w:rsidP="001674B2">
      <w:pPr>
        <w:widowControl w:val="0"/>
        <w:ind w:right="432"/>
        <w:rPr>
          <w:rFonts w:ascii="Arial" w:hAnsi="Arial" w:cs="Arial"/>
          <w:sz w:val="24"/>
          <w:szCs w:val="24"/>
        </w:rPr>
      </w:pPr>
    </w:p>
    <w:p w14:paraId="1B17695B" w14:textId="77777777" w:rsidR="001674B2" w:rsidRPr="00390D10" w:rsidRDefault="001674B2" w:rsidP="001674B2">
      <w:pPr>
        <w:widowControl w:val="0"/>
        <w:ind w:right="432"/>
        <w:rPr>
          <w:rFonts w:ascii="Arial" w:hAnsi="Arial" w:cs="Arial"/>
          <w:sz w:val="24"/>
          <w:szCs w:val="24"/>
        </w:rPr>
      </w:pPr>
      <w:r w:rsidRPr="00390D10">
        <w:rPr>
          <w:rFonts w:ascii="Arial" w:hAnsi="Arial" w:cs="Arial"/>
          <w:sz w:val="24"/>
          <w:szCs w:val="24"/>
        </w:rPr>
        <w:t>Name of Local Official (print):  __________________________________________________</w:t>
      </w:r>
    </w:p>
    <w:p w14:paraId="6C3183B3" w14:textId="77777777" w:rsidR="001674B2" w:rsidRPr="00390D10" w:rsidRDefault="001674B2" w:rsidP="001674B2">
      <w:pPr>
        <w:widowControl w:val="0"/>
        <w:ind w:right="432"/>
        <w:rPr>
          <w:rFonts w:ascii="Arial" w:hAnsi="Arial" w:cs="Arial"/>
          <w:sz w:val="24"/>
          <w:szCs w:val="24"/>
        </w:rPr>
      </w:pPr>
      <w:r w:rsidRPr="00390D10">
        <w:rPr>
          <w:rFonts w:ascii="Arial" w:hAnsi="Arial" w:cs="Arial"/>
          <w:sz w:val="24"/>
          <w:szCs w:val="24"/>
        </w:rPr>
        <w:t>Signature:  _________________________________________________________________</w:t>
      </w:r>
    </w:p>
    <w:p w14:paraId="42965A58" w14:textId="77777777" w:rsidR="001674B2" w:rsidRPr="00390D10" w:rsidRDefault="001674B2" w:rsidP="001674B2">
      <w:pPr>
        <w:widowControl w:val="0"/>
        <w:ind w:right="432"/>
        <w:rPr>
          <w:rFonts w:ascii="Arial" w:hAnsi="Arial" w:cs="Arial"/>
          <w:sz w:val="24"/>
          <w:szCs w:val="24"/>
        </w:rPr>
      </w:pPr>
      <w:r w:rsidRPr="00390D10">
        <w:rPr>
          <w:rFonts w:ascii="Arial" w:hAnsi="Arial" w:cs="Arial"/>
          <w:sz w:val="24"/>
          <w:szCs w:val="24"/>
        </w:rPr>
        <w:t>Agency or Department:  ______________________________________________________</w:t>
      </w:r>
    </w:p>
    <w:p w14:paraId="1D14C69A" w14:textId="77777777" w:rsidR="001674B2" w:rsidRPr="00390D10" w:rsidRDefault="001674B2" w:rsidP="001674B2">
      <w:pPr>
        <w:widowControl w:val="0"/>
        <w:tabs>
          <w:tab w:val="right" w:pos="9936"/>
        </w:tabs>
        <w:ind w:right="432"/>
        <w:rPr>
          <w:rFonts w:ascii="Arial" w:hAnsi="Arial" w:cs="Arial"/>
          <w:sz w:val="24"/>
          <w:szCs w:val="24"/>
        </w:rPr>
      </w:pPr>
      <w:r w:rsidRPr="00390D10">
        <w:rPr>
          <w:rFonts w:ascii="Arial" w:hAnsi="Arial" w:cs="Arial"/>
          <w:sz w:val="24"/>
          <w:szCs w:val="24"/>
        </w:rPr>
        <w:t>Title ________________________________________________</w:t>
      </w:r>
      <w:r w:rsidR="00E86593" w:rsidRPr="00390D10">
        <w:rPr>
          <w:rFonts w:ascii="Arial" w:hAnsi="Arial" w:cs="Arial"/>
          <w:sz w:val="24"/>
          <w:szCs w:val="24"/>
        </w:rPr>
        <w:t>_ Date</w:t>
      </w:r>
      <w:r w:rsidRPr="00390D10">
        <w:rPr>
          <w:rFonts w:ascii="Arial" w:hAnsi="Arial" w:cs="Arial"/>
          <w:sz w:val="24"/>
          <w:szCs w:val="24"/>
        </w:rPr>
        <w:t>:  _______________</w:t>
      </w:r>
    </w:p>
    <w:p w14:paraId="4113B340" w14:textId="77777777" w:rsidR="001674B2" w:rsidRPr="00390D10" w:rsidRDefault="001674B2" w:rsidP="001674B2">
      <w:pPr>
        <w:widowControl w:val="0"/>
        <w:tabs>
          <w:tab w:val="right" w:pos="9936"/>
        </w:tabs>
        <w:ind w:right="432"/>
        <w:rPr>
          <w:rFonts w:ascii="Arial" w:hAnsi="Arial" w:cs="Arial"/>
          <w:sz w:val="24"/>
          <w:szCs w:val="24"/>
        </w:rPr>
      </w:pPr>
    </w:p>
    <w:p w14:paraId="2BD065A9" w14:textId="77777777" w:rsidR="001674B2" w:rsidRPr="00390D10" w:rsidRDefault="001674B2" w:rsidP="001674B2">
      <w:pPr>
        <w:widowControl w:val="0"/>
        <w:ind w:right="432"/>
        <w:rPr>
          <w:rFonts w:ascii="Arial" w:hAnsi="Arial" w:cs="Arial"/>
          <w:sz w:val="24"/>
          <w:szCs w:val="24"/>
        </w:rPr>
      </w:pPr>
    </w:p>
    <w:p w14:paraId="74D8BBD7" w14:textId="77777777" w:rsidR="001674B2" w:rsidRPr="00390D10" w:rsidRDefault="001674B2" w:rsidP="001674B2">
      <w:pPr>
        <w:widowControl w:val="0"/>
        <w:ind w:right="432"/>
        <w:rPr>
          <w:rFonts w:ascii="Arial" w:hAnsi="Arial" w:cs="Arial"/>
          <w:sz w:val="24"/>
          <w:szCs w:val="24"/>
        </w:rPr>
      </w:pPr>
      <w:r w:rsidRPr="00390D10">
        <w:rPr>
          <w:rFonts w:ascii="Arial" w:hAnsi="Arial" w:cs="Arial"/>
          <w:sz w:val="24"/>
          <w:szCs w:val="24"/>
        </w:rPr>
        <w:t>Developer Name (print):  ______________________________________________________</w:t>
      </w:r>
    </w:p>
    <w:p w14:paraId="39AB10D4" w14:textId="77777777" w:rsidR="001674B2" w:rsidRPr="00390D10" w:rsidRDefault="001674B2" w:rsidP="001674B2">
      <w:pPr>
        <w:widowControl w:val="0"/>
        <w:ind w:right="432"/>
        <w:rPr>
          <w:rFonts w:ascii="Arial" w:hAnsi="Arial" w:cs="Arial"/>
          <w:sz w:val="24"/>
          <w:szCs w:val="24"/>
        </w:rPr>
      </w:pPr>
      <w:r w:rsidRPr="00390D10">
        <w:rPr>
          <w:rFonts w:ascii="Arial" w:hAnsi="Arial" w:cs="Arial"/>
          <w:sz w:val="24"/>
          <w:szCs w:val="24"/>
        </w:rPr>
        <w:t>Signature__________________________________________________________________</w:t>
      </w:r>
    </w:p>
    <w:p w14:paraId="72B17A3E" w14:textId="77777777" w:rsidR="00F9660E" w:rsidRPr="00390D10" w:rsidRDefault="001674B2" w:rsidP="001674B2">
      <w:pPr>
        <w:widowControl w:val="0"/>
        <w:tabs>
          <w:tab w:val="right" w:pos="9936"/>
        </w:tabs>
        <w:ind w:right="432"/>
        <w:rPr>
          <w:rFonts w:ascii="Arial" w:hAnsi="Arial" w:cs="Arial"/>
          <w:sz w:val="24"/>
          <w:szCs w:val="24"/>
        </w:rPr>
      </w:pPr>
      <w:r w:rsidRPr="00390D10">
        <w:rPr>
          <w:rFonts w:ascii="Arial" w:hAnsi="Arial" w:cs="Arial"/>
          <w:sz w:val="24"/>
          <w:szCs w:val="24"/>
        </w:rPr>
        <w:t>Title ________________________________________________</w:t>
      </w:r>
      <w:r w:rsidR="00E86593" w:rsidRPr="00390D10">
        <w:rPr>
          <w:rFonts w:ascii="Arial" w:hAnsi="Arial" w:cs="Arial"/>
          <w:sz w:val="24"/>
          <w:szCs w:val="24"/>
        </w:rPr>
        <w:t>_ Date</w:t>
      </w:r>
      <w:r w:rsidRPr="00390D10">
        <w:rPr>
          <w:rFonts w:ascii="Arial" w:hAnsi="Arial" w:cs="Arial"/>
          <w:sz w:val="24"/>
          <w:szCs w:val="24"/>
        </w:rPr>
        <w:t>:  _______________</w:t>
      </w:r>
    </w:p>
    <w:p w14:paraId="1DAB8593" w14:textId="77777777" w:rsidR="00202110" w:rsidRPr="00390D10" w:rsidRDefault="00F9660E" w:rsidP="00F9660E">
      <w:pPr>
        <w:jc w:val="center"/>
        <w:rPr>
          <w:rFonts w:ascii="Arial" w:hAnsi="Arial" w:cs="Arial"/>
          <w:b/>
          <w:sz w:val="24"/>
          <w:szCs w:val="24"/>
        </w:rPr>
      </w:pPr>
      <w:r w:rsidRPr="00390D10">
        <w:rPr>
          <w:rFonts w:ascii="Arial" w:hAnsi="Arial" w:cs="Arial"/>
          <w:sz w:val="24"/>
          <w:szCs w:val="24"/>
        </w:rPr>
        <w:br w:type="page"/>
      </w:r>
      <w:r w:rsidR="00202110" w:rsidRPr="00390D10">
        <w:rPr>
          <w:rFonts w:ascii="Arial" w:hAnsi="Arial" w:cs="Arial"/>
          <w:b/>
          <w:sz w:val="24"/>
          <w:szCs w:val="24"/>
        </w:rPr>
        <w:lastRenderedPageBreak/>
        <w:t>Department of Housing and Community Development</w:t>
      </w:r>
    </w:p>
    <w:p w14:paraId="5830255A" w14:textId="77777777" w:rsidR="00F9660E" w:rsidRPr="00390D10" w:rsidRDefault="00F9660E" w:rsidP="00F9660E">
      <w:pPr>
        <w:jc w:val="center"/>
        <w:rPr>
          <w:rFonts w:ascii="Arial" w:hAnsi="Arial" w:cs="Arial"/>
          <w:b/>
          <w:spacing w:val="20"/>
          <w:sz w:val="24"/>
          <w:szCs w:val="24"/>
        </w:rPr>
      </w:pPr>
      <w:r w:rsidRPr="00390D10">
        <w:rPr>
          <w:rFonts w:ascii="Arial" w:hAnsi="Arial" w:cs="Arial"/>
          <w:b/>
          <w:spacing w:val="20"/>
          <w:sz w:val="24"/>
          <w:szCs w:val="24"/>
        </w:rPr>
        <w:t>HOME PROGRAM</w:t>
      </w:r>
    </w:p>
    <w:p w14:paraId="4A15DC70" w14:textId="77777777" w:rsidR="00F9660E" w:rsidRPr="00390D10" w:rsidRDefault="00F9660E" w:rsidP="00F9660E">
      <w:pPr>
        <w:jc w:val="center"/>
        <w:rPr>
          <w:rFonts w:ascii="Arial" w:hAnsi="Arial" w:cs="Arial"/>
          <w:b/>
          <w:spacing w:val="20"/>
          <w:sz w:val="28"/>
          <w:szCs w:val="28"/>
        </w:rPr>
      </w:pPr>
      <w:r w:rsidRPr="00390D10">
        <w:rPr>
          <w:rFonts w:ascii="Arial" w:hAnsi="Arial" w:cs="Arial"/>
          <w:b/>
          <w:spacing w:val="20"/>
          <w:sz w:val="24"/>
          <w:szCs w:val="24"/>
        </w:rPr>
        <w:t>Verification of Water and Sewer Availability</w:t>
      </w:r>
    </w:p>
    <w:p w14:paraId="43B6A05C" w14:textId="77777777" w:rsidR="00F9660E" w:rsidRPr="00390D10" w:rsidRDefault="00F9660E" w:rsidP="00F9660E">
      <w:pPr>
        <w:jc w:val="center"/>
        <w:rPr>
          <w:rFonts w:ascii="Arial" w:hAnsi="Arial" w:cs="Arial"/>
          <w:b/>
          <w:spacing w:val="20"/>
        </w:rPr>
      </w:pPr>
      <w:r w:rsidRPr="00390D10">
        <w:rPr>
          <w:rFonts w:ascii="Arial" w:hAnsi="Arial" w:cs="Arial"/>
          <w:b/>
          <w:spacing w:val="20"/>
        </w:rPr>
        <w:t>Rental New Construction</w:t>
      </w:r>
    </w:p>
    <w:p w14:paraId="5032C3EF" w14:textId="77777777" w:rsidR="00F9660E" w:rsidRPr="00390D10" w:rsidRDefault="00F9660E" w:rsidP="00F9660E">
      <w:pPr>
        <w:jc w:val="center"/>
        <w:rPr>
          <w:rFonts w:ascii="Arial" w:hAnsi="Arial" w:cs="Arial"/>
          <w:b/>
          <w:spacing w:val="20"/>
        </w:rPr>
      </w:pPr>
    </w:p>
    <w:p w14:paraId="469391D9" w14:textId="77777777" w:rsidR="00F9660E" w:rsidRPr="00390D10" w:rsidRDefault="00F9660E" w:rsidP="00F9660E">
      <w:pPr>
        <w:rPr>
          <w:rFonts w:ascii="Arial" w:hAnsi="Arial" w:cs="Arial"/>
          <w:b/>
          <w:spacing w:val="20"/>
          <w:sz w:val="22"/>
          <w:szCs w:val="22"/>
        </w:rPr>
      </w:pPr>
      <w:r w:rsidRPr="00390D10">
        <w:rPr>
          <w:rFonts w:ascii="Arial" w:hAnsi="Arial" w:cs="Arial"/>
          <w:b/>
          <w:spacing w:val="20"/>
          <w:sz w:val="22"/>
          <w:szCs w:val="22"/>
          <w:u w:val="single"/>
        </w:rPr>
        <w:t>To the applicant:</w:t>
      </w:r>
      <w:r w:rsidRPr="00390D10">
        <w:rPr>
          <w:rFonts w:ascii="Arial" w:hAnsi="Arial" w:cs="Arial"/>
          <w:b/>
          <w:spacing w:val="20"/>
          <w:sz w:val="22"/>
          <w:szCs w:val="22"/>
        </w:rPr>
        <w:t xml:space="preserve">  Complete </w:t>
      </w:r>
      <w:r w:rsidRPr="00390D10">
        <w:rPr>
          <w:rFonts w:ascii="Arial" w:hAnsi="Arial" w:cs="Arial"/>
          <w:b/>
          <w:spacing w:val="20"/>
          <w:sz w:val="22"/>
          <w:szCs w:val="22"/>
          <w:u w:val="single"/>
        </w:rPr>
        <w:t>only</w:t>
      </w:r>
      <w:r w:rsidRPr="00390D10">
        <w:rPr>
          <w:rFonts w:ascii="Arial" w:hAnsi="Arial" w:cs="Arial"/>
          <w:b/>
          <w:spacing w:val="20"/>
          <w:sz w:val="22"/>
          <w:szCs w:val="22"/>
        </w:rPr>
        <w:t xml:space="preserve"> the project information portion, then submit this form to the local government department having knowledge and authority to provide this verification.</w:t>
      </w:r>
      <w:r w:rsidR="00646EDC" w:rsidRPr="00390D10">
        <w:rPr>
          <w:rFonts w:ascii="Arial" w:hAnsi="Arial" w:cs="Arial"/>
          <w:b/>
          <w:spacing w:val="20"/>
          <w:sz w:val="22"/>
          <w:szCs w:val="22"/>
        </w:rPr>
        <w:t xml:space="preserve">  The utility service provider</w:t>
      </w:r>
      <w:r w:rsidRPr="00390D10">
        <w:rPr>
          <w:rFonts w:ascii="Arial" w:hAnsi="Arial" w:cs="Arial"/>
          <w:b/>
          <w:spacing w:val="20"/>
          <w:sz w:val="22"/>
          <w:szCs w:val="22"/>
        </w:rPr>
        <w:t xml:space="preserve"> is to co</w:t>
      </w:r>
      <w:r w:rsidR="00646EDC" w:rsidRPr="00390D10">
        <w:rPr>
          <w:rFonts w:ascii="Arial" w:hAnsi="Arial" w:cs="Arial"/>
          <w:b/>
          <w:spacing w:val="20"/>
          <w:sz w:val="22"/>
          <w:szCs w:val="22"/>
        </w:rPr>
        <w:t>mplete Section I</w:t>
      </w:r>
      <w:r w:rsidRPr="00390D10">
        <w:rPr>
          <w:rFonts w:ascii="Arial" w:hAnsi="Arial" w:cs="Arial"/>
          <w:b/>
          <w:spacing w:val="20"/>
          <w:sz w:val="22"/>
          <w:szCs w:val="22"/>
        </w:rPr>
        <w:t>.</w:t>
      </w:r>
    </w:p>
    <w:p w14:paraId="264F0C7F" w14:textId="77777777" w:rsidR="00F9660E" w:rsidRPr="00390D10" w:rsidRDefault="00F9660E" w:rsidP="00F9660E">
      <w:pPr>
        <w:jc w:val="center"/>
        <w:rPr>
          <w:rFonts w:ascii="Arial" w:hAnsi="Arial" w:cs="Arial"/>
          <w:b/>
          <w:spacing w:val="20"/>
        </w:rPr>
      </w:pPr>
    </w:p>
    <w:tbl>
      <w:tblPr>
        <w:tblW w:w="0" w:type="auto"/>
        <w:tblLayout w:type="fixed"/>
        <w:tblLook w:val="01E0" w:firstRow="1" w:lastRow="1" w:firstColumn="1" w:lastColumn="1" w:noHBand="0" w:noVBand="0"/>
      </w:tblPr>
      <w:tblGrid>
        <w:gridCol w:w="1908"/>
        <w:gridCol w:w="1170"/>
        <w:gridCol w:w="2880"/>
      </w:tblGrid>
      <w:tr w:rsidR="00F9660E" w:rsidRPr="00390D10" w14:paraId="29E24831" w14:textId="77777777" w:rsidTr="00700B3D">
        <w:trPr>
          <w:trHeight w:val="20"/>
        </w:trPr>
        <w:tc>
          <w:tcPr>
            <w:tcW w:w="1908" w:type="dxa"/>
            <w:vAlign w:val="bottom"/>
          </w:tcPr>
          <w:p w14:paraId="419F35BC" w14:textId="77777777" w:rsidR="00F9660E" w:rsidRPr="00390D10" w:rsidRDefault="00F9660E" w:rsidP="00700B3D">
            <w:pPr>
              <w:rPr>
                <w:rFonts w:ascii="Arial" w:hAnsi="Arial" w:cs="Arial"/>
                <w:sz w:val="22"/>
                <w:szCs w:val="22"/>
              </w:rPr>
            </w:pPr>
            <w:r w:rsidRPr="00390D10">
              <w:rPr>
                <w:rFonts w:ascii="Arial" w:hAnsi="Arial" w:cs="Arial"/>
                <w:sz w:val="22"/>
                <w:szCs w:val="22"/>
              </w:rPr>
              <w:t>Applicant Name:</w:t>
            </w:r>
          </w:p>
        </w:tc>
        <w:tc>
          <w:tcPr>
            <w:tcW w:w="4050" w:type="dxa"/>
            <w:gridSpan w:val="2"/>
            <w:tcBorders>
              <w:bottom w:val="single" w:sz="4" w:space="0" w:color="auto"/>
            </w:tcBorders>
            <w:vAlign w:val="bottom"/>
          </w:tcPr>
          <w:p w14:paraId="13DD3FB9" w14:textId="77777777" w:rsidR="00F9660E" w:rsidRPr="00390D10" w:rsidRDefault="00F9660E" w:rsidP="00700B3D">
            <w:pPr>
              <w:rPr>
                <w:rFonts w:ascii="Arial" w:hAnsi="Arial" w:cs="Arial"/>
                <w:sz w:val="22"/>
                <w:szCs w:val="22"/>
              </w:rPr>
            </w:pPr>
          </w:p>
        </w:tc>
      </w:tr>
      <w:tr w:rsidR="00F9660E" w:rsidRPr="00390D10" w14:paraId="0D472DBF" w14:textId="77777777" w:rsidTr="00700B3D">
        <w:trPr>
          <w:trHeight w:val="20"/>
        </w:trPr>
        <w:tc>
          <w:tcPr>
            <w:tcW w:w="1908" w:type="dxa"/>
            <w:vAlign w:val="bottom"/>
          </w:tcPr>
          <w:p w14:paraId="68F84B2D" w14:textId="77777777" w:rsidR="00F9660E" w:rsidRPr="00390D10" w:rsidRDefault="00F9660E" w:rsidP="00700B3D">
            <w:pPr>
              <w:rPr>
                <w:rFonts w:ascii="Arial" w:hAnsi="Arial" w:cs="Arial"/>
                <w:sz w:val="22"/>
                <w:szCs w:val="22"/>
              </w:rPr>
            </w:pPr>
            <w:r w:rsidRPr="00390D10">
              <w:rPr>
                <w:rFonts w:ascii="Arial" w:hAnsi="Arial" w:cs="Arial"/>
                <w:sz w:val="22"/>
                <w:szCs w:val="22"/>
              </w:rPr>
              <w:t>Project Name:</w:t>
            </w:r>
          </w:p>
        </w:tc>
        <w:tc>
          <w:tcPr>
            <w:tcW w:w="4050" w:type="dxa"/>
            <w:gridSpan w:val="2"/>
            <w:tcBorders>
              <w:bottom w:val="single" w:sz="4" w:space="0" w:color="auto"/>
            </w:tcBorders>
            <w:vAlign w:val="bottom"/>
          </w:tcPr>
          <w:p w14:paraId="1868F336" w14:textId="77777777" w:rsidR="00F9660E" w:rsidRPr="00390D10" w:rsidRDefault="00F9660E" w:rsidP="00700B3D">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F9660E" w:rsidRPr="00390D10" w14:paraId="697AF10A" w14:textId="77777777" w:rsidTr="00700B3D">
        <w:trPr>
          <w:trHeight w:val="20"/>
        </w:trPr>
        <w:tc>
          <w:tcPr>
            <w:tcW w:w="1908" w:type="dxa"/>
            <w:vAlign w:val="bottom"/>
          </w:tcPr>
          <w:p w14:paraId="7EB2A4AA" w14:textId="77777777" w:rsidR="00F9660E" w:rsidRPr="00390D10" w:rsidRDefault="00F9660E" w:rsidP="00700B3D">
            <w:pPr>
              <w:rPr>
                <w:rFonts w:ascii="Arial" w:hAnsi="Arial" w:cs="Arial"/>
                <w:sz w:val="22"/>
                <w:szCs w:val="22"/>
              </w:rPr>
            </w:pPr>
            <w:r w:rsidRPr="00390D10">
              <w:rPr>
                <w:rFonts w:ascii="Arial" w:hAnsi="Arial" w:cs="Arial"/>
                <w:sz w:val="22"/>
                <w:szCs w:val="22"/>
              </w:rPr>
              <w:t>Address /Site:</w:t>
            </w:r>
          </w:p>
        </w:tc>
        <w:tc>
          <w:tcPr>
            <w:tcW w:w="4050" w:type="dxa"/>
            <w:gridSpan w:val="2"/>
            <w:tcBorders>
              <w:bottom w:val="single" w:sz="4" w:space="0" w:color="auto"/>
            </w:tcBorders>
            <w:vAlign w:val="bottom"/>
          </w:tcPr>
          <w:p w14:paraId="26641B60" w14:textId="77777777" w:rsidR="00F9660E" w:rsidRPr="00390D10" w:rsidRDefault="00F9660E" w:rsidP="00700B3D">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F9660E" w:rsidRPr="00390D10" w14:paraId="2C70E5FE" w14:textId="77777777" w:rsidTr="00700B3D">
        <w:trPr>
          <w:trHeight w:val="20"/>
        </w:trPr>
        <w:tc>
          <w:tcPr>
            <w:tcW w:w="1908" w:type="dxa"/>
            <w:vAlign w:val="bottom"/>
          </w:tcPr>
          <w:p w14:paraId="2C7DEB32" w14:textId="77777777" w:rsidR="00F9660E" w:rsidRPr="00390D10" w:rsidRDefault="00F9660E" w:rsidP="00700B3D">
            <w:pPr>
              <w:rPr>
                <w:rFonts w:ascii="Arial" w:hAnsi="Arial" w:cs="Arial"/>
                <w:sz w:val="22"/>
                <w:szCs w:val="22"/>
              </w:rPr>
            </w:pPr>
            <w:r w:rsidRPr="00390D10">
              <w:rPr>
                <w:rFonts w:ascii="Arial" w:hAnsi="Arial" w:cs="Arial"/>
                <w:sz w:val="22"/>
                <w:szCs w:val="22"/>
              </w:rPr>
              <w:t>City &amp; County:</w:t>
            </w:r>
          </w:p>
        </w:tc>
        <w:tc>
          <w:tcPr>
            <w:tcW w:w="4050" w:type="dxa"/>
            <w:gridSpan w:val="2"/>
            <w:tcBorders>
              <w:top w:val="single" w:sz="4" w:space="0" w:color="auto"/>
              <w:bottom w:val="single" w:sz="4" w:space="0" w:color="auto"/>
            </w:tcBorders>
            <w:vAlign w:val="bottom"/>
          </w:tcPr>
          <w:p w14:paraId="75B4997A" w14:textId="77777777" w:rsidR="00F9660E" w:rsidRPr="00390D10" w:rsidRDefault="00F9660E" w:rsidP="00700B3D">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r w:rsidR="00F9660E" w:rsidRPr="00390D10" w14:paraId="3393A622" w14:textId="77777777" w:rsidTr="00700B3D">
        <w:trPr>
          <w:trHeight w:val="20"/>
        </w:trPr>
        <w:tc>
          <w:tcPr>
            <w:tcW w:w="3078" w:type="dxa"/>
            <w:gridSpan w:val="2"/>
            <w:vAlign w:val="bottom"/>
          </w:tcPr>
          <w:p w14:paraId="023400BE" w14:textId="77777777" w:rsidR="00F9660E" w:rsidRPr="00390D10" w:rsidRDefault="00F9660E" w:rsidP="00700B3D">
            <w:pPr>
              <w:rPr>
                <w:rFonts w:ascii="Arial" w:hAnsi="Arial" w:cs="Arial"/>
                <w:sz w:val="22"/>
                <w:szCs w:val="22"/>
              </w:rPr>
            </w:pPr>
            <w:r w:rsidRPr="00390D10">
              <w:rPr>
                <w:rFonts w:ascii="Arial" w:hAnsi="Arial" w:cs="Arial"/>
                <w:sz w:val="22"/>
                <w:szCs w:val="22"/>
              </w:rPr>
              <w:t>Assessor Parcel Number(s):</w:t>
            </w:r>
          </w:p>
        </w:tc>
        <w:tc>
          <w:tcPr>
            <w:tcW w:w="2880" w:type="dxa"/>
            <w:tcBorders>
              <w:top w:val="single" w:sz="4" w:space="0" w:color="auto"/>
              <w:bottom w:val="single" w:sz="4" w:space="0" w:color="auto"/>
            </w:tcBorders>
            <w:vAlign w:val="bottom"/>
          </w:tcPr>
          <w:p w14:paraId="200D26BB" w14:textId="77777777" w:rsidR="00F9660E" w:rsidRPr="00390D10" w:rsidRDefault="00F9660E" w:rsidP="00700B3D">
            <w:pPr>
              <w:rPr>
                <w:rFonts w:ascii="Arial" w:hAnsi="Arial" w:cs="Arial"/>
                <w:sz w:val="22"/>
                <w:szCs w:val="22"/>
              </w:rPr>
            </w:pPr>
            <w:r w:rsidRPr="00390D10">
              <w:rPr>
                <w:rFonts w:ascii="Arial" w:hAnsi="Arial" w:cs="Arial"/>
                <w:sz w:val="22"/>
                <w:szCs w:val="22"/>
              </w:rPr>
              <w:fldChar w:fldCharType="begin">
                <w:ffData>
                  <w:name w:val="Text4"/>
                  <w:enabled/>
                  <w:calcOnExit w:val="0"/>
                  <w:textInput/>
                </w:ffData>
              </w:fldChar>
            </w:r>
            <w:r w:rsidRPr="00390D10">
              <w:rPr>
                <w:rFonts w:ascii="Arial" w:hAnsi="Arial" w:cs="Arial"/>
                <w:sz w:val="22"/>
                <w:szCs w:val="22"/>
              </w:rPr>
              <w:instrText xml:space="preserve"> FORMTEXT </w:instrText>
            </w:r>
            <w:r w:rsidRPr="00390D10">
              <w:rPr>
                <w:rFonts w:ascii="Arial" w:hAnsi="Arial" w:cs="Arial"/>
                <w:sz w:val="22"/>
                <w:szCs w:val="22"/>
              </w:rPr>
            </w:r>
            <w:r w:rsidRPr="00390D10">
              <w:rPr>
                <w:rFonts w:ascii="Arial" w:hAnsi="Arial" w:cs="Arial"/>
                <w:sz w:val="22"/>
                <w:szCs w:val="22"/>
              </w:rPr>
              <w:fldChar w:fldCharType="separate"/>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noProof/>
                <w:sz w:val="22"/>
                <w:szCs w:val="22"/>
              </w:rPr>
              <w:t> </w:t>
            </w:r>
            <w:r w:rsidRPr="00390D10">
              <w:rPr>
                <w:rFonts w:ascii="Arial" w:hAnsi="Arial" w:cs="Arial"/>
                <w:sz w:val="22"/>
                <w:szCs w:val="22"/>
              </w:rPr>
              <w:fldChar w:fldCharType="end"/>
            </w:r>
          </w:p>
        </w:tc>
      </w:tr>
    </w:tbl>
    <w:p w14:paraId="42593ACC" w14:textId="77777777" w:rsidR="00F9660E" w:rsidRPr="00390D10" w:rsidRDefault="00F9660E" w:rsidP="00F9660E">
      <w:pPr>
        <w:rPr>
          <w:rFonts w:ascii="Arial" w:hAnsi="Arial" w:cs="Arial"/>
          <w:sz w:val="22"/>
          <w:szCs w:val="22"/>
        </w:rPr>
      </w:pPr>
    </w:p>
    <w:p w14:paraId="743172C8" w14:textId="77777777" w:rsidR="00F9660E" w:rsidRPr="00390D10" w:rsidRDefault="00F9660E" w:rsidP="00F9660E">
      <w:pPr>
        <w:rPr>
          <w:rFonts w:ascii="Arial" w:hAnsi="Arial" w:cs="Arial"/>
          <w:b/>
          <w:sz w:val="22"/>
          <w:szCs w:val="22"/>
        </w:rPr>
      </w:pPr>
      <w:r w:rsidRPr="00390D10">
        <w:rPr>
          <w:rFonts w:ascii="Arial" w:hAnsi="Arial" w:cs="Arial"/>
          <w:b/>
          <w:sz w:val="22"/>
          <w:szCs w:val="22"/>
          <w:u w:val="single"/>
        </w:rPr>
        <w:t>To the jurisdiction</w:t>
      </w:r>
      <w:r w:rsidR="00646EDC" w:rsidRPr="00390D10">
        <w:rPr>
          <w:rFonts w:ascii="Arial" w:hAnsi="Arial" w:cs="Arial"/>
          <w:b/>
          <w:sz w:val="22"/>
          <w:szCs w:val="22"/>
          <w:u w:val="single"/>
        </w:rPr>
        <w:t>/service provider</w:t>
      </w:r>
      <w:r w:rsidRPr="00390D10">
        <w:rPr>
          <w:rFonts w:ascii="Arial" w:hAnsi="Arial" w:cs="Arial"/>
          <w:b/>
          <w:sz w:val="22"/>
          <w:szCs w:val="22"/>
          <w:u w:val="single"/>
        </w:rPr>
        <w:t xml:space="preserve"> completing this verification:</w:t>
      </w:r>
      <w:r w:rsidRPr="00390D10">
        <w:rPr>
          <w:rFonts w:ascii="Arial" w:hAnsi="Arial" w:cs="Arial"/>
          <w:b/>
          <w:sz w:val="22"/>
          <w:szCs w:val="22"/>
        </w:rPr>
        <w:t xml:space="preserve">  The applicant named above has applied for project funding under the state HOME Program, a competitive lending program.  Project Readiness is an important factor in the Departments’ project rating process.  To assist in this review, please provide the information </w:t>
      </w:r>
      <w:r w:rsidR="00646EDC" w:rsidRPr="00390D10">
        <w:rPr>
          <w:rFonts w:ascii="Arial" w:hAnsi="Arial" w:cs="Arial"/>
          <w:b/>
          <w:sz w:val="22"/>
          <w:szCs w:val="22"/>
        </w:rPr>
        <w:t>requested</w:t>
      </w:r>
      <w:r w:rsidR="00A77B7D" w:rsidRPr="00390D10">
        <w:rPr>
          <w:rFonts w:ascii="Arial" w:hAnsi="Arial" w:cs="Arial"/>
          <w:b/>
          <w:sz w:val="22"/>
          <w:szCs w:val="22"/>
        </w:rPr>
        <w:t xml:space="preserve"> in Section I</w:t>
      </w:r>
      <w:r w:rsidRPr="00390D10">
        <w:rPr>
          <w:rFonts w:ascii="Arial" w:hAnsi="Arial" w:cs="Arial"/>
          <w:b/>
          <w:sz w:val="22"/>
          <w:szCs w:val="22"/>
        </w:rPr>
        <w:t xml:space="preserve"> below.</w:t>
      </w:r>
    </w:p>
    <w:p w14:paraId="280D5838" w14:textId="77777777" w:rsidR="00F9660E" w:rsidRPr="00390D10" w:rsidRDefault="00F9660E" w:rsidP="00F9660E">
      <w:pPr>
        <w:rPr>
          <w:rFonts w:ascii="Arial" w:hAnsi="Arial" w:cs="Arial"/>
          <w:b/>
          <w:sz w:val="22"/>
          <w:szCs w:val="22"/>
          <w:u w:val="single"/>
        </w:rPr>
      </w:pPr>
    </w:p>
    <w:p w14:paraId="22FE3609" w14:textId="77777777" w:rsidR="00F9660E" w:rsidRPr="00390D10" w:rsidRDefault="00F9660E" w:rsidP="00F9660E">
      <w:pPr>
        <w:tabs>
          <w:tab w:val="left" w:pos="4320"/>
          <w:tab w:val="left" w:pos="5011"/>
          <w:tab w:val="left" w:pos="6030"/>
          <w:tab w:val="left" w:pos="8190"/>
        </w:tabs>
        <w:rPr>
          <w:rFonts w:ascii="Arial" w:hAnsi="Arial" w:cs="Arial"/>
          <w:sz w:val="22"/>
          <w:szCs w:val="22"/>
        </w:rPr>
      </w:pPr>
      <w:r w:rsidRPr="00390D10">
        <w:rPr>
          <w:rFonts w:ascii="Arial" w:hAnsi="Arial" w:cs="Arial"/>
          <w:sz w:val="22"/>
          <w:szCs w:val="22"/>
        </w:rPr>
        <w:tab/>
      </w:r>
    </w:p>
    <w:p w14:paraId="0D6BBB02" w14:textId="77777777" w:rsidR="006C1920" w:rsidRPr="00390D10" w:rsidRDefault="00646EDC" w:rsidP="00F9660E">
      <w:pPr>
        <w:tabs>
          <w:tab w:val="left" w:pos="4320"/>
          <w:tab w:val="left" w:pos="5011"/>
          <w:tab w:val="left" w:pos="6030"/>
          <w:tab w:val="left" w:pos="8190"/>
        </w:tabs>
        <w:rPr>
          <w:rFonts w:ascii="Arial" w:hAnsi="Arial" w:cs="Arial"/>
          <w:b/>
          <w:sz w:val="22"/>
          <w:szCs w:val="22"/>
          <w:u w:val="single"/>
        </w:rPr>
      </w:pPr>
      <w:r w:rsidRPr="00390D10">
        <w:rPr>
          <w:rFonts w:ascii="Arial" w:hAnsi="Arial" w:cs="Arial"/>
          <w:b/>
          <w:sz w:val="22"/>
          <w:szCs w:val="22"/>
          <w:u w:val="single"/>
        </w:rPr>
        <w:t>Section I: Water and Sewer Availability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C1920" w:rsidRPr="00390D10" w14:paraId="237DB62E" w14:textId="77777777" w:rsidTr="005B4CA9">
        <w:trPr>
          <w:trHeight w:val="2159"/>
        </w:trPr>
        <w:tc>
          <w:tcPr>
            <w:tcW w:w="9288" w:type="dxa"/>
            <w:vAlign w:val="center"/>
          </w:tcPr>
          <w:p w14:paraId="78F1F6FE" w14:textId="77777777" w:rsidR="006C1920" w:rsidRPr="00390D10" w:rsidRDefault="006C1920" w:rsidP="005B4CA9">
            <w:pPr>
              <w:widowControl w:val="0"/>
              <w:ind w:right="432"/>
              <w:rPr>
                <w:rFonts w:ascii="Arial" w:hAnsi="Arial" w:cs="Arial"/>
                <w:sz w:val="22"/>
                <w:szCs w:val="22"/>
                <w:u w:val="single"/>
              </w:rPr>
            </w:pPr>
            <w:r w:rsidRPr="00390D10">
              <w:rPr>
                <w:rFonts w:ascii="Arial" w:hAnsi="Arial" w:cs="Arial"/>
                <w:sz w:val="22"/>
                <w:szCs w:val="22"/>
                <w:u w:val="single"/>
              </w:rPr>
              <w:t>Circle all appropriate answers:</w:t>
            </w:r>
          </w:p>
          <w:p w14:paraId="759D621C" w14:textId="77777777" w:rsidR="006C1920" w:rsidRPr="00390D10" w:rsidRDefault="006C1920" w:rsidP="005B4CA9">
            <w:pPr>
              <w:widowControl w:val="0"/>
              <w:ind w:right="432"/>
              <w:rPr>
                <w:rFonts w:ascii="Arial" w:hAnsi="Arial" w:cs="Arial"/>
                <w:sz w:val="22"/>
                <w:szCs w:val="22"/>
              </w:rPr>
            </w:pPr>
          </w:p>
          <w:p w14:paraId="31C9C57B" w14:textId="77777777" w:rsidR="006C1920" w:rsidRPr="00390D10" w:rsidRDefault="006C1920" w:rsidP="00EF3702">
            <w:pPr>
              <w:widowControl w:val="0"/>
              <w:numPr>
                <w:ilvl w:val="0"/>
                <w:numId w:val="22"/>
              </w:numPr>
              <w:ind w:left="1800" w:right="432" w:hanging="1530"/>
              <w:rPr>
                <w:rFonts w:ascii="Arial" w:hAnsi="Arial" w:cs="Arial"/>
                <w:sz w:val="22"/>
                <w:szCs w:val="22"/>
              </w:rPr>
            </w:pPr>
            <w:r w:rsidRPr="00390D10">
              <w:rPr>
                <w:rFonts w:ascii="Arial" w:hAnsi="Arial" w:cs="Arial"/>
                <w:sz w:val="22"/>
                <w:szCs w:val="22"/>
              </w:rPr>
              <w:t>Yes/</w:t>
            </w:r>
            <w:r w:rsidR="00E86593" w:rsidRPr="00390D10">
              <w:rPr>
                <w:rFonts w:ascii="Arial" w:hAnsi="Arial" w:cs="Arial"/>
                <w:sz w:val="22"/>
                <w:szCs w:val="22"/>
              </w:rPr>
              <w:t xml:space="preserve">No </w:t>
            </w:r>
            <w:proofErr w:type="gramStart"/>
            <w:r w:rsidR="00E86593" w:rsidRPr="00390D10">
              <w:rPr>
                <w:rFonts w:ascii="Arial" w:hAnsi="Arial" w:cs="Arial"/>
                <w:sz w:val="22"/>
                <w:szCs w:val="22"/>
              </w:rPr>
              <w:t>–</w:t>
            </w:r>
            <w:r w:rsidRPr="00390D10">
              <w:rPr>
                <w:rFonts w:ascii="Arial" w:hAnsi="Arial" w:cs="Arial"/>
                <w:sz w:val="22"/>
                <w:szCs w:val="22"/>
              </w:rPr>
              <w:t xml:space="preserve"> </w:t>
            </w:r>
            <w:r w:rsidR="006942B5" w:rsidRPr="00390D10">
              <w:rPr>
                <w:rFonts w:ascii="Arial" w:hAnsi="Arial" w:cs="Arial"/>
                <w:sz w:val="22"/>
                <w:szCs w:val="22"/>
              </w:rPr>
              <w:t xml:space="preserve"> A</w:t>
            </w:r>
            <w:proofErr w:type="gramEnd"/>
            <w:r w:rsidR="006942B5" w:rsidRPr="00390D10">
              <w:rPr>
                <w:rFonts w:ascii="Arial" w:hAnsi="Arial" w:cs="Arial"/>
                <w:sz w:val="22"/>
                <w:szCs w:val="22"/>
              </w:rPr>
              <w:t xml:space="preserve"> p</w:t>
            </w:r>
            <w:r w:rsidRPr="00390D10">
              <w:rPr>
                <w:rFonts w:ascii="Arial" w:hAnsi="Arial" w:cs="Arial"/>
                <w:sz w:val="22"/>
                <w:szCs w:val="22"/>
              </w:rPr>
              <w:t xml:space="preserve">ublic water supply is currently available with sufficient capacity </w:t>
            </w:r>
            <w:r w:rsidR="00A77B7D" w:rsidRPr="00390D10">
              <w:rPr>
                <w:rFonts w:ascii="Arial" w:hAnsi="Arial" w:cs="Arial"/>
                <w:sz w:val="22"/>
                <w:szCs w:val="22"/>
              </w:rPr>
              <w:t xml:space="preserve">to </w:t>
            </w:r>
            <w:r w:rsidR="00AC5ADF" w:rsidRPr="00390D10">
              <w:rPr>
                <w:rFonts w:ascii="Arial" w:hAnsi="Arial" w:cs="Arial"/>
                <w:sz w:val="22"/>
                <w:szCs w:val="22"/>
              </w:rPr>
              <w:t xml:space="preserve">  </w:t>
            </w:r>
            <w:r w:rsidR="00A77B7D" w:rsidRPr="00390D10">
              <w:rPr>
                <w:rFonts w:ascii="Arial" w:hAnsi="Arial" w:cs="Arial"/>
                <w:sz w:val="22"/>
                <w:szCs w:val="22"/>
              </w:rPr>
              <w:t xml:space="preserve">serve the multifamily project as proposed. </w:t>
            </w:r>
          </w:p>
          <w:p w14:paraId="24A9DC86" w14:textId="77777777" w:rsidR="00A77B7D" w:rsidRPr="00390D10" w:rsidRDefault="00A77B7D" w:rsidP="00EF3702">
            <w:pPr>
              <w:widowControl w:val="0"/>
              <w:numPr>
                <w:ilvl w:val="0"/>
                <w:numId w:val="22"/>
              </w:numPr>
              <w:ind w:left="1800" w:right="432" w:hanging="1530"/>
              <w:rPr>
                <w:rFonts w:ascii="Arial" w:hAnsi="Arial" w:cs="Arial"/>
                <w:sz w:val="22"/>
                <w:szCs w:val="22"/>
              </w:rPr>
            </w:pPr>
            <w:r w:rsidRPr="00390D10">
              <w:rPr>
                <w:rFonts w:ascii="Arial" w:hAnsi="Arial" w:cs="Arial"/>
                <w:sz w:val="22"/>
                <w:szCs w:val="22"/>
              </w:rPr>
              <w:t>Yes/</w:t>
            </w:r>
            <w:proofErr w:type="gramStart"/>
            <w:r w:rsidRPr="00390D10">
              <w:rPr>
                <w:rFonts w:ascii="Arial" w:hAnsi="Arial" w:cs="Arial"/>
                <w:sz w:val="22"/>
                <w:szCs w:val="22"/>
              </w:rPr>
              <w:t xml:space="preserve">No </w:t>
            </w:r>
            <w:r w:rsidR="00AC5ADF" w:rsidRPr="00390D10">
              <w:rPr>
                <w:rFonts w:ascii="Arial" w:hAnsi="Arial" w:cs="Arial"/>
                <w:sz w:val="22"/>
                <w:szCs w:val="22"/>
              </w:rPr>
              <w:t xml:space="preserve"> </w:t>
            </w:r>
            <w:r w:rsidRPr="00390D10">
              <w:rPr>
                <w:rFonts w:ascii="Arial" w:hAnsi="Arial" w:cs="Arial"/>
                <w:sz w:val="22"/>
                <w:szCs w:val="22"/>
              </w:rPr>
              <w:t>–</w:t>
            </w:r>
            <w:proofErr w:type="gramEnd"/>
            <w:r w:rsidR="00EF370A" w:rsidRPr="00390D10">
              <w:rPr>
                <w:rFonts w:ascii="Arial" w:hAnsi="Arial" w:cs="Arial"/>
                <w:sz w:val="22"/>
                <w:szCs w:val="22"/>
              </w:rPr>
              <w:t xml:space="preserve"> </w:t>
            </w:r>
            <w:r w:rsidR="006942B5" w:rsidRPr="00390D10">
              <w:rPr>
                <w:rFonts w:ascii="Arial" w:hAnsi="Arial" w:cs="Arial"/>
                <w:sz w:val="22"/>
                <w:szCs w:val="22"/>
              </w:rPr>
              <w:t xml:space="preserve"> A p</w:t>
            </w:r>
            <w:r w:rsidRPr="00390D10">
              <w:rPr>
                <w:rFonts w:ascii="Arial" w:hAnsi="Arial" w:cs="Arial"/>
                <w:sz w:val="22"/>
                <w:szCs w:val="22"/>
              </w:rPr>
              <w:t xml:space="preserve">ublic sewer service is </w:t>
            </w:r>
            <w:r w:rsidR="00D71D65" w:rsidRPr="00390D10">
              <w:rPr>
                <w:rFonts w:ascii="Arial" w:hAnsi="Arial" w:cs="Arial"/>
                <w:sz w:val="22"/>
                <w:szCs w:val="22"/>
              </w:rPr>
              <w:t xml:space="preserve">currently </w:t>
            </w:r>
            <w:r w:rsidRPr="00390D10">
              <w:rPr>
                <w:rFonts w:ascii="Arial" w:hAnsi="Arial" w:cs="Arial"/>
                <w:sz w:val="22"/>
                <w:szCs w:val="22"/>
              </w:rPr>
              <w:t>available with sufficient capacity to serve the multifamily project as proposed.</w:t>
            </w:r>
          </w:p>
        </w:tc>
      </w:tr>
    </w:tbl>
    <w:p w14:paraId="28C2D0B7" w14:textId="77777777" w:rsidR="00F9660E" w:rsidRPr="00390D10" w:rsidRDefault="00F9660E" w:rsidP="00F9660E">
      <w:pPr>
        <w:contextualSpacing/>
        <w:rPr>
          <w:rFonts w:ascii="Arial" w:hAnsi="Arial" w:cs="Arial"/>
          <w:b/>
          <w:sz w:val="22"/>
          <w:szCs w:val="22"/>
        </w:rPr>
      </w:pPr>
    </w:p>
    <w:p w14:paraId="54CDB354" w14:textId="77777777" w:rsidR="00A77B7D" w:rsidRPr="00390D10" w:rsidRDefault="00A77B7D" w:rsidP="00F9660E">
      <w:pPr>
        <w:widowControl w:val="0"/>
        <w:ind w:right="432"/>
        <w:rPr>
          <w:rFonts w:ascii="Arial" w:hAnsi="Arial" w:cs="Arial"/>
          <w:b/>
          <w:sz w:val="22"/>
          <w:szCs w:val="22"/>
          <w:u w:val="single"/>
        </w:rPr>
      </w:pPr>
    </w:p>
    <w:p w14:paraId="726575DA" w14:textId="77777777" w:rsidR="00F9660E" w:rsidRPr="00390D10" w:rsidRDefault="00F9660E" w:rsidP="00F9660E">
      <w:pPr>
        <w:widowControl w:val="0"/>
        <w:ind w:right="432"/>
        <w:rPr>
          <w:rFonts w:ascii="Arial" w:hAnsi="Arial" w:cs="Arial"/>
          <w:sz w:val="22"/>
          <w:szCs w:val="22"/>
        </w:rPr>
      </w:pPr>
      <w:r w:rsidRPr="00390D10">
        <w:rPr>
          <w:rFonts w:ascii="Arial" w:hAnsi="Arial" w:cs="Arial"/>
          <w:b/>
          <w:sz w:val="22"/>
          <w:szCs w:val="22"/>
          <w:u w:val="single"/>
        </w:rPr>
        <w:t>Certification</w:t>
      </w:r>
      <w:r w:rsidRPr="00390D10" w:rsidDel="003412B0">
        <w:rPr>
          <w:rFonts w:ascii="Arial" w:hAnsi="Arial" w:cs="Arial"/>
          <w:sz w:val="22"/>
          <w:szCs w:val="22"/>
          <w:u w:val="single"/>
        </w:rPr>
        <w:t xml:space="preserve"> </w:t>
      </w:r>
      <w:r w:rsidRPr="00390D10">
        <w:rPr>
          <w:rFonts w:ascii="Arial" w:hAnsi="Arial" w:cs="Arial"/>
          <w:sz w:val="22"/>
          <w:szCs w:val="22"/>
        </w:rPr>
        <w:t>I certify, on behalf of the entities I represent, that the information presented</w:t>
      </w:r>
      <w:r w:rsidR="00972427" w:rsidRPr="00390D10">
        <w:rPr>
          <w:rFonts w:ascii="Arial" w:hAnsi="Arial" w:cs="Arial"/>
          <w:sz w:val="22"/>
          <w:szCs w:val="22"/>
        </w:rPr>
        <w:t xml:space="preserve"> on the attached Verification of Water and Sewer Availability</w:t>
      </w:r>
      <w:r w:rsidRPr="00390D10">
        <w:rPr>
          <w:rFonts w:ascii="Arial" w:hAnsi="Arial" w:cs="Arial"/>
          <w:sz w:val="22"/>
          <w:szCs w:val="22"/>
        </w:rPr>
        <w:t xml:space="preserve"> form is true and correct to the best of my knowledge.</w:t>
      </w:r>
    </w:p>
    <w:p w14:paraId="39673251" w14:textId="77777777" w:rsidR="00F9660E" w:rsidRPr="00390D10" w:rsidRDefault="00F9660E" w:rsidP="00F9660E">
      <w:pPr>
        <w:widowControl w:val="0"/>
        <w:ind w:right="432"/>
        <w:rPr>
          <w:rFonts w:ascii="Arial" w:hAnsi="Arial" w:cs="Arial"/>
          <w:sz w:val="22"/>
          <w:szCs w:val="22"/>
        </w:rPr>
      </w:pPr>
    </w:p>
    <w:p w14:paraId="47022CA9" w14:textId="77777777" w:rsidR="00F9660E" w:rsidRPr="00390D10" w:rsidRDefault="00F9660E" w:rsidP="00F9660E">
      <w:pPr>
        <w:widowControl w:val="0"/>
        <w:ind w:right="432"/>
        <w:rPr>
          <w:rFonts w:ascii="Arial" w:hAnsi="Arial" w:cs="Arial"/>
          <w:sz w:val="22"/>
          <w:szCs w:val="22"/>
        </w:rPr>
      </w:pPr>
      <w:r w:rsidRPr="00390D10">
        <w:rPr>
          <w:rFonts w:ascii="Arial" w:hAnsi="Arial" w:cs="Arial"/>
          <w:sz w:val="22"/>
          <w:szCs w:val="22"/>
        </w:rPr>
        <w:t>Name of Local Official (print):  __________________________________________________</w:t>
      </w:r>
    </w:p>
    <w:p w14:paraId="39782410" w14:textId="77777777" w:rsidR="00010003" w:rsidRPr="00390D10" w:rsidRDefault="00010003" w:rsidP="00F9660E">
      <w:pPr>
        <w:widowControl w:val="0"/>
        <w:ind w:right="432"/>
        <w:rPr>
          <w:rFonts w:ascii="Arial" w:hAnsi="Arial" w:cs="Arial"/>
          <w:sz w:val="22"/>
          <w:szCs w:val="22"/>
        </w:rPr>
      </w:pPr>
    </w:p>
    <w:p w14:paraId="510C5D64" w14:textId="77777777" w:rsidR="00F9660E" w:rsidRPr="00390D10" w:rsidRDefault="00F9660E" w:rsidP="00F9660E">
      <w:pPr>
        <w:widowControl w:val="0"/>
        <w:ind w:right="432"/>
        <w:rPr>
          <w:rFonts w:ascii="Arial" w:hAnsi="Arial" w:cs="Arial"/>
          <w:sz w:val="22"/>
          <w:szCs w:val="22"/>
        </w:rPr>
      </w:pPr>
      <w:r w:rsidRPr="00390D10">
        <w:rPr>
          <w:rFonts w:ascii="Arial" w:hAnsi="Arial" w:cs="Arial"/>
          <w:sz w:val="22"/>
          <w:szCs w:val="22"/>
        </w:rPr>
        <w:t>Signature:  _________________________________________________________________</w:t>
      </w:r>
    </w:p>
    <w:p w14:paraId="6267AE87" w14:textId="77777777" w:rsidR="00503DAF" w:rsidRPr="00390D10" w:rsidRDefault="00503DAF" w:rsidP="00F9660E">
      <w:pPr>
        <w:widowControl w:val="0"/>
        <w:ind w:right="432"/>
        <w:rPr>
          <w:rFonts w:ascii="Arial" w:hAnsi="Arial" w:cs="Arial"/>
          <w:sz w:val="22"/>
          <w:szCs w:val="22"/>
        </w:rPr>
      </w:pPr>
    </w:p>
    <w:p w14:paraId="3E9F4BC8" w14:textId="77777777" w:rsidR="00F9660E" w:rsidRPr="00390D10" w:rsidRDefault="00F9660E" w:rsidP="00F9660E">
      <w:pPr>
        <w:widowControl w:val="0"/>
        <w:ind w:right="432"/>
        <w:rPr>
          <w:rFonts w:ascii="Arial" w:hAnsi="Arial" w:cs="Arial"/>
          <w:sz w:val="22"/>
          <w:szCs w:val="22"/>
        </w:rPr>
      </w:pPr>
      <w:r w:rsidRPr="00390D10">
        <w:rPr>
          <w:rFonts w:ascii="Arial" w:hAnsi="Arial" w:cs="Arial"/>
          <w:sz w:val="22"/>
          <w:szCs w:val="22"/>
        </w:rPr>
        <w:t>Agency or Department:  ______________________________________________________</w:t>
      </w:r>
    </w:p>
    <w:p w14:paraId="002B103A" w14:textId="77777777" w:rsidR="00503DAF" w:rsidRPr="00390D10" w:rsidRDefault="00503DAF" w:rsidP="00F9660E">
      <w:pPr>
        <w:widowControl w:val="0"/>
        <w:tabs>
          <w:tab w:val="right" w:pos="9936"/>
        </w:tabs>
        <w:ind w:right="432"/>
        <w:rPr>
          <w:rFonts w:ascii="Arial" w:hAnsi="Arial" w:cs="Arial"/>
          <w:sz w:val="22"/>
          <w:szCs w:val="22"/>
        </w:rPr>
      </w:pPr>
    </w:p>
    <w:p w14:paraId="0F1A2903" w14:textId="77777777" w:rsidR="00F9660E" w:rsidRPr="00390D10" w:rsidRDefault="00F9660E" w:rsidP="00F9660E">
      <w:pPr>
        <w:widowControl w:val="0"/>
        <w:tabs>
          <w:tab w:val="right" w:pos="9936"/>
        </w:tabs>
        <w:ind w:right="432"/>
        <w:rPr>
          <w:rFonts w:ascii="Arial" w:hAnsi="Arial" w:cs="Arial"/>
          <w:sz w:val="22"/>
          <w:szCs w:val="22"/>
        </w:rPr>
      </w:pPr>
      <w:r w:rsidRPr="00390D10">
        <w:rPr>
          <w:rFonts w:ascii="Arial" w:hAnsi="Arial" w:cs="Arial"/>
          <w:sz w:val="22"/>
          <w:szCs w:val="22"/>
        </w:rPr>
        <w:t>Title ________________________________________________</w:t>
      </w:r>
      <w:r w:rsidR="00E86593" w:rsidRPr="00390D10">
        <w:rPr>
          <w:rFonts w:ascii="Arial" w:hAnsi="Arial" w:cs="Arial"/>
          <w:sz w:val="22"/>
          <w:szCs w:val="22"/>
        </w:rPr>
        <w:t>_ Date</w:t>
      </w:r>
      <w:r w:rsidRPr="00390D10">
        <w:rPr>
          <w:rFonts w:ascii="Arial" w:hAnsi="Arial" w:cs="Arial"/>
          <w:sz w:val="22"/>
          <w:szCs w:val="22"/>
        </w:rPr>
        <w:t>:  _______________</w:t>
      </w:r>
    </w:p>
    <w:p w14:paraId="79A40472" w14:textId="77777777" w:rsidR="00F9660E" w:rsidRPr="00390D10" w:rsidRDefault="00F9660E" w:rsidP="00F9660E">
      <w:pPr>
        <w:widowControl w:val="0"/>
        <w:tabs>
          <w:tab w:val="right" w:pos="9936"/>
        </w:tabs>
        <w:ind w:right="432"/>
        <w:rPr>
          <w:rFonts w:ascii="Arial" w:hAnsi="Arial" w:cs="Arial"/>
          <w:sz w:val="22"/>
          <w:szCs w:val="22"/>
        </w:rPr>
      </w:pPr>
    </w:p>
    <w:p w14:paraId="244B8601" w14:textId="77777777" w:rsidR="00F9660E" w:rsidRPr="00390D10" w:rsidRDefault="00F9660E" w:rsidP="00F9660E">
      <w:pPr>
        <w:widowControl w:val="0"/>
        <w:ind w:right="432"/>
        <w:rPr>
          <w:rFonts w:ascii="Arial" w:hAnsi="Arial" w:cs="Arial"/>
          <w:sz w:val="22"/>
          <w:szCs w:val="22"/>
        </w:rPr>
      </w:pPr>
    </w:p>
    <w:p w14:paraId="00609255" w14:textId="77777777" w:rsidR="00F9660E" w:rsidRPr="00390D10" w:rsidRDefault="00F9660E" w:rsidP="00F9660E">
      <w:pPr>
        <w:widowControl w:val="0"/>
        <w:ind w:right="432"/>
        <w:rPr>
          <w:rFonts w:ascii="Arial" w:hAnsi="Arial" w:cs="Arial"/>
          <w:sz w:val="22"/>
          <w:szCs w:val="22"/>
        </w:rPr>
      </w:pPr>
      <w:r w:rsidRPr="00390D10">
        <w:rPr>
          <w:rFonts w:ascii="Arial" w:hAnsi="Arial" w:cs="Arial"/>
          <w:sz w:val="22"/>
          <w:szCs w:val="22"/>
        </w:rPr>
        <w:t>Developer Name (print):  ______________________________________________________</w:t>
      </w:r>
    </w:p>
    <w:p w14:paraId="13DA82AD" w14:textId="77777777" w:rsidR="00010003" w:rsidRPr="00390D10" w:rsidRDefault="00010003" w:rsidP="00F9660E">
      <w:pPr>
        <w:widowControl w:val="0"/>
        <w:ind w:right="432"/>
        <w:rPr>
          <w:rFonts w:ascii="Arial" w:hAnsi="Arial" w:cs="Arial"/>
          <w:sz w:val="22"/>
          <w:szCs w:val="22"/>
        </w:rPr>
      </w:pPr>
    </w:p>
    <w:p w14:paraId="40D3D861" w14:textId="77777777" w:rsidR="00F9660E" w:rsidRPr="00390D10" w:rsidRDefault="00F9660E" w:rsidP="00F9660E">
      <w:pPr>
        <w:widowControl w:val="0"/>
        <w:ind w:right="432"/>
        <w:rPr>
          <w:rFonts w:ascii="Arial" w:hAnsi="Arial" w:cs="Arial"/>
          <w:sz w:val="22"/>
          <w:szCs w:val="22"/>
        </w:rPr>
      </w:pPr>
      <w:r w:rsidRPr="00390D10">
        <w:rPr>
          <w:rFonts w:ascii="Arial" w:hAnsi="Arial" w:cs="Arial"/>
          <w:sz w:val="22"/>
          <w:szCs w:val="22"/>
        </w:rPr>
        <w:t>Signature__________________________________________________________________</w:t>
      </w:r>
    </w:p>
    <w:p w14:paraId="1A20C58F" w14:textId="77777777" w:rsidR="00503DAF" w:rsidRPr="00390D10" w:rsidRDefault="00503DAF" w:rsidP="00F9660E">
      <w:pPr>
        <w:widowControl w:val="0"/>
        <w:tabs>
          <w:tab w:val="right" w:pos="9936"/>
        </w:tabs>
        <w:ind w:right="432"/>
        <w:rPr>
          <w:rFonts w:ascii="Arial" w:hAnsi="Arial" w:cs="Arial"/>
          <w:sz w:val="22"/>
          <w:szCs w:val="22"/>
        </w:rPr>
      </w:pPr>
    </w:p>
    <w:p w14:paraId="7647AD1A" w14:textId="77777777" w:rsidR="00F9660E" w:rsidRPr="00390D10" w:rsidRDefault="00F9660E" w:rsidP="00F9660E">
      <w:pPr>
        <w:widowControl w:val="0"/>
        <w:tabs>
          <w:tab w:val="right" w:pos="9936"/>
        </w:tabs>
        <w:ind w:right="432"/>
        <w:rPr>
          <w:rFonts w:ascii="Arial" w:hAnsi="Arial" w:cs="Arial"/>
          <w:sz w:val="22"/>
          <w:szCs w:val="22"/>
        </w:rPr>
      </w:pPr>
      <w:r w:rsidRPr="00390D10">
        <w:rPr>
          <w:rFonts w:ascii="Arial" w:hAnsi="Arial" w:cs="Arial"/>
          <w:sz w:val="22"/>
          <w:szCs w:val="22"/>
        </w:rPr>
        <w:t>Title ________________________________________________</w:t>
      </w:r>
      <w:r w:rsidR="00E86593" w:rsidRPr="00390D10">
        <w:rPr>
          <w:rFonts w:ascii="Arial" w:hAnsi="Arial" w:cs="Arial"/>
          <w:sz w:val="22"/>
          <w:szCs w:val="22"/>
        </w:rPr>
        <w:t>_ Date</w:t>
      </w:r>
      <w:r w:rsidRPr="00390D10">
        <w:rPr>
          <w:rFonts w:ascii="Arial" w:hAnsi="Arial" w:cs="Arial"/>
          <w:sz w:val="22"/>
          <w:szCs w:val="22"/>
        </w:rPr>
        <w:t>:  _______________</w:t>
      </w:r>
    </w:p>
    <w:p w14:paraId="36C8BA74" w14:textId="77777777" w:rsidR="00F9660E" w:rsidRPr="00390D10" w:rsidRDefault="00F9660E" w:rsidP="001674B2">
      <w:pPr>
        <w:widowControl w:val="0"/>
        <w:tabs>
          <w:tab w:val="right" w:pos="9936"/>
        </w:tabs>
        <w:ind w:right="432"/>
        <w:rPr>
          <w:rFonts w:ascii="Arial" w:hAnsi="Arial" w:cs="Arial"/>
          <w:sz w:val="24"/>
          <w:szCs w:val="24"/>
        </w:rPr>
      </w:pPr>
    </w:p>
    <w:p w14:paraId="4DA5BF4B" w14:textId="77777777" w:rsidR="001674B2" w:rsidRPr="00390D10" w:rsidRDefault="00F9660E" w:rsidP="005B4CA9">
      <w:pPr>
        <w:widowControl w:val="0"/>
        <w:tabs>
          <w:tab w:val="right" w:pos="9936"/>
        </w:tabs>
        <w:ind w:right="432"/>
        <w:rPr>
          <w:rFonts w:ascii="Arial" w:hAnsi="Arial" w:cs="Arial"/>
          <w:b/>
          <w:sz w:val="22"/>
          <w:szCs w:val="22"/>
          <w:u w:val="single"/>
        </w:rPr>
      </w:pPr>
      <w:r w:rsidRPr="00390D10">
        <w:rPr>
          <w:rFonts w:ascii="Arial" w:hAnsi="Arial" w:cs="Arial"/>
          <w:sz w:val="24"/>
          <w:szCs w:val="24"/>
        </w:rPr>
        <w:br w:type="page"/>
      </w:r>
    </w:p>
    <w:p w14:paraId="6AA88133" w14:textId="77777777" w:rsidR="001D3727" w:rsidRPr="00390D10" w:rsidRDefault="001D3727" w:rsidP="001D3727">
      <w:pPr>
        <w:widowControl w:val="0"/>
        <w:ind w:right="432"/>
        <w:rPr>
          <w:rFonts w:ascii="Arial" w:hAnsi="Arial" w:cs="Arial"/>
          <w:sz w:val="24"/>
          <w:szCs w:val="24"/>
        </w:rPr>
      </w:pPr>
    </w:p>
    <w:p w14:paraId="5D718360" w14:textId="77777777" w:rsidR="001674B2" w:rsidRPr="00390D10" w:rsidRDefault="001674B2" w:rsidP="001D3727">
      <w:pPr>
        <w:widowControl w:val="0"/>
        <w:ind w:right="432"/>
        <w:rPr>
          <w:rFonts w:ascii="Arial" w:hAnsi="Arial" w:cs="Arial"/>
          <w:sz w:val="24"/>
          <w:szCs w:val="24"/>
        </w:rPr>
      </w:pPr>
    </w:p>
    <w:p w14:paraId="66C9F1C2" w14:textId="77777777" w:rsidR="003E3DBD" w:rsidRPr="00390D10" w:rsidRDefault="003E3DBD" w:rsidP="00EC79EE">
      <w:pPr>
        <w:widowControl w:val="0"/>
        <w:ind w:right="432"/>
        <w:rPr>
          <w:rFonts w:ascii="Arial" w:hAnsi="Arial"/>
          <w:b/>
          <w:sz w:val="28"/>
          <w:szCs w:val="28"/>
        </w:rPr>
      </w:pPr>
      <w:r w:rsidRPr="00390D10">
        <w:rPr>
          <w:rFonts w:ascii="Arial" w:hAnsi="Arial"/>
          <w:b/>
          <w:sz w:val="28"/>
          <w:szCs w:val="28"/>
          <w:u w:val="single"/>
        </w:rPr>
        <w:t>Design Progress</w:t>
      </w:r>
    </w:p>
    <w:p w14:paraId="6C4C914A" w14:textId="77777777" w:rsidR="003E3DBD" w:rsidRPr="00390D10" w:rsidRDefault="003E3DBD" w:rsidP="008B040A">
      <w:pPr>
        <w:widowControl w:val="0"/>
        <w:ind w:left="720" w:right="432"/>
        <w:rPr>
          <w:rFonts w:ascii="Arial" w:hAnsi="Arial"/>
          <w:b/>
          <w:sz w:val="24"/>
          <w:szCs w:val="24"/>
        </w:rPr>
      </w:pPr>
    </w:p>
    <w:p w14:paraId="506EC0B6" w14:textId="77777777" w:rsidR="008B040A" w:rsidRPr="00390D10" w:rsidRDefault="008B040A" w:rsidP="008B040A">
      <w:pPr>
        <w:widowControl w:val="0"/>
        <w:ind w:left="720" w:right="432"/>
        <w:rPr>
          <w:rFonts w:ascii="Arial" w:hAnsi="Arial"/>
          <w:sz w:val="24"/>
          <w:szCs w:val="24"/>
        </w:rPr>
      </w:pPr>
      <w:r w:rsidRPr="00390D10">
        <w:rPr>
          <w:rFonts w:ascii="Arial" w:hAnsi="Arial"/>
          <w:sz w:val="24"/>
          <w:szCs w:val="24"/>
        </w:rPr>
        <w:t>Submit the following for the proposed activity:</w:t>
      </w:r>
    </w:p>
    <w:p w14:paraId="43E3F7A2" w14:textId="77777777" w:rsidR="008B040A" w:rsidRPr="00390D10" w:rsidRDefault="008B040A" w:rsidP="008B040A">
      <w:pPr>
        <w:widowControl w:val="0"/>
        <w:ind w:right="432"/>
        <w:rPr>
          <w:rFonts w:ascii="Arial" w:hAnsi="Arial"/>
          <w:sz w:val="24"/>
          <w:szCs w:val="24"/>
        </w:rPr>
      </w:pPr>
    </w:p>
    <w:p w14:paraId="1B9FE2D0" w14:textId="77777777" w:rsidR="008B040A" w:rsidRPr="00390D10" w:rsidRDefault="008B040A" w:rsidP="008B040A">
      <w:pPr>
        <w:widowControl w:val="0"/>
        <w:ind w:right="432"/>
        <w:rPr>
          <w:rFonts w:ascii="Arial" w:hAnsi="Arial"/>
          <w:b/>
          <w:sz w:val="24"/>
          <w:szCs w:val="24"/>
        </w:rPr>
      </w:pPr>
      <w:r w:rsidRPr="00390D10">
        <w:rPr>
          <w:rFonts w:ascii="Arial" w:hAnsi="Arial"/>
          <w:sz w:val="24"/>
          <w:szCs w:val="24"/>
        </w:rPr>
        <w:tab/>
      </w:r>
      <w:r w:rsidRPr="00390D10">
        <w:rPr>
          <w:rFonts w:ascii="Arial" w:hAnsi="Arial"/>
          <w:b/>
          <w:sz w:val="24"/>
          <w:szCs w:val="24"/>
          <w:u w:val="single"/>
        </w:rPr>
        <w:t>Renta</w:t>
      </w:r>
      <w:r w:rsidR="007F17B9" w:rsidRPr="00390D10">
        <w:rPr>
          <w:rFonts w:ascii="Arial" w:hAnsi="Arial"/>
          <w:b/>
          <w:sz w:val="24"/>
          <w:szCs w:val="24"/>
          <w:u w:val="single"/>
        </w:rPr>
        <w:t>l</w:t>
      </w:r>
      <w:r w:rsidRPr="00390D10">
        <w:rPr>
          <w:rFonts w:ascii="Arial" w:hAnsi="Arial"/>
          <w:b/>
          <w:sz w:val="24"/>
          <w:szCs w:val="24"/>
          <w:u w:val="single"/>
        </w:rPr>
        <w:t xml:space="preserve"> New Construction</w:t>
      </w:r>
      <w:r w:rsidR="001B0D96" w:rsidRPr="00390D10">
        <w:rPr>
          <w:rFonts w:ascii="Arial" w:hAnsi="Arial"/>
          <w:b/>
          <w:sz w:val="24"/>
          <w:szCs w:val="24"/>
        </w:rPr>
        <w:t xml:space="preserve"> (10 points)</w:t>
      </w:r>
    </w:p>
    <w:p w14:paraId="5FCCFAAF" w14:textId="77777777" w:rsidR="008B040A" w:rsidRPr="00390D10" w:rsidRDefault="008B040A" w:rsidP="008B040A">
      <w:pPr>
        <w:widowControl w:val="0"/>
        <w:ind w:right="432"/>
        <w:rPr>
          <w:rFonts w:ascii="Arial" w:hAnsi="Arial"/>
          <w:sz w:val="24"/>
          <w:szCs w:val="24"/>
          <w:u w:val="single"/>
        </w:rPr>
      </w:pPr>
    </w:p>
    <w:p w14:paraId="55BA0375" w14:textId="77777777" w:rsidR="008B040A" w:rsidRPr="00390D10" w:rsidRDefault="008B040A" w:rsidP="008B040A">
      <w:pPr>
        <w:widowControl w:val="0"/>
        <w:ind w:left="1440" w:right="432" w:hanging="720"/>
        <w:rPr>
          <w:rFonts w:ascii="Arial" w:hAnsi="Arial"/>
          <w:sz w:val="24"/>
          <w:szCs w:val="24"/>
        </w:rPr>
      </w:pPr>
      <w:r w:rsidRPr="00390D10">
        <w:rPr>
          <w:rFonts w:ascii="Arial" w:hAnsi="Arial"/>
          <w:sz w:val="24"/>
          <w:szCs w:val="24"/>
        </w:rPr>
        <w:t>1.</w:t>
      </w:r>
      <w:r w:rsidRPr="00390D10">
        <w:rPr>
          <w:rFonts w:ascii="Arial" w:hAnsi="Arial"/>
          <w:sz w:val="24"/>
          <w:szCs w:val="24"/>
        </w:rPr>
        <w:tab/>
        <w:t>Submit an executed agreement w</w:t>
      </w:r>
      <w:r w:rsidR="005F4911" w:rsidRPr="00390D10">
        <w:rPr>
          <w:rFonts w:ascii="Arial" w:hAnsi="Arial"/>
          <w:sz w:val="24"/>
          <w:szCs w:val="24"/>
        </w:rPr>
        <w:t>ith the architec</w:t>
      </w:r>
      <w:r w:rsidR="007B77AC" w:rsidRPr="00390D10">
        <w:rPr>
          <w:rFonts w:ascii="Arial" w:hAnsi="Arial"/>
          <w:sz w:val="24"/>
          <w:szCs w:val="24"/>
        </w:rPr>
        <w:t>tural firm</w:t>
      </w:r>
      <w:r w:rsidR="005F4911" w:rsidRPr="00390D10">
        <w:rPr>
          <w:rFonts w:ascii="Arial" w:hAnsi="Arial"/>
          <w:sz w:val="24"/>
          <w:szCs w:val="24"/>
        </w:rPr>
        <w:t xml:space="preserve"> identified on the Contacts Worksheet of the </w:t>
      </w:r>
      <w:r w:rsidR="00F516B4" w:rsidRPr="00390D10">
        <w:rPr>
          <w:rFonts w:ascii="Arial" w:hAnsi="Arial"/>
          <w:sz w:val="24"/>
          <w:szCs w:val="24"/>
        </w:rPr>
        <w:t>UA for</w:t>
      </w:r>
      <w:r w:rsidRPr="00390D10">
        <w:rPr>
          <w:rFonts w:ascii="Arial" w:hAnsi="Arial"/>
          <w:sz w:val="24"/>
          <w:szCs w:val="24"/>
        </w:rPr>
        <w:t xml:space="preserve"> the design (through working drawings) of this project and attach as </w:t>
      </w:r>
      <w:r w:rsidR="005F4911" w:rsidRPr="00390D10">
        <w:rPr>
          <w:rFonts w:ascii="Arial" w:hAnsi="Arial"/>
          <w:sz w:val="24"/>
          <w:szCs w:val="24"/>
        </w:rPr>
        <w:t>Exhibit 23</w:t>
      </w:r>
      <w:r w:rsidRPr="00390D10">
        <w:rPr>
          <w:rFonts w:ascii="Arial" w:hAnsi="Arial"/>
          <w:sz w:val="24"/>
          <w:szCs w:val="24"/>
        </w:rPr>
        <w:t xml:space="preserve">. </w:t>
      </w:r>
    </w:p>
    <w:p w14:paraId="5C239152" w14:textId="77777777" w:rsidR="008B040A" w:rsidRPr="00390D10" w:rsidRDefault="008B040A" w:rsidP="008B040A">
      <w:pPr>
        <w:widowControl w:val="0"/>
        <w:ind w:left="1440" w:right="432" w:hanging="720"/>
        <w:rPr>
          <w:rFonts w:ascii="Arial" w:hAnsi="Arial"/>
          <w:sz w:val="24"/>
          <w:szCs w:val="24"/>
        </w:rPr>
      </w:pPr>
      <w:r w:rsidRPr="00390D10">
        <w:rPr>
          <w:rFonts w:ascii="Arial" w:hAnsi="Arial"/>
          <w:sz w:val="24"/>
          <w:szCs w:val="24"/>
        </w:rPr>
        <w:tab/>
      </w:r>
    </w:p>
    <w:p w14:paraId="5B8ACD41" w14:textId="77777777" w:rsidR="008B040A" w:rsidRPr="00390D10" w:rsidRDefault="00E86593" w:rsidP="008B040A">
      <w:pPr>
        <w:widowControl w:val="0"/>
        <w:ind w:left="1440" w:right="432" w:hanging="720"/>
        <w:rPr>
          <w:rFonts w:ascii="Arial" w:hAnsi="Arial"/>
          <w:sz w:val="24"/>
          <w:szCs w:val="24"/>
        </w:rPr>
      </w:pPr>
      <w:r w:rsidRPr="00390D10">
        <w:rPr>
          <w:rFonts w:ascii="Arial" w:hAnsi="Arial"/>
          <w:sz w:val="24"/>
          <w:szCs w:val="24"/>
        </w:rPr>
        <w:t>[   ]</w:t>
      </w:r>
      <w:r w:rsidR="008B040A" w:rsidRPr="00390D10">
        <w:rPr>
          <w:rFonts w:ascii="Arial" w:hAnsi="Arial"/>
          <w:sz w:val="24"/>
          <w:szCs w:val="24"/>
        </w:rPr>
        <w:tab/>
        <w:t>Check if attached</w:t>
      </w:r>
    </w:p>
    <w:p w14:paraId="76F127FA" w14:textId="77777777" w:rsidR="008B040A" w:rsidRPr="00390D10" w:rsidRDefault="008B040A" w:rsidP="008B040A">
      <w:pPr>
        <w:widowControl w:val="0"/>
        <w:ind w:right="432"/>
        <w:rPr>
          <w:rFonts w:ascii="Arial" w:hAnsi="Arial"/>
          <w:sz w:val="24"/>
          <w:szCs w:val="24"/>
        </w:rPr>
      </w:pPr>
    </w:p>
    <w:p w14:paraId="1C979B35" w14:textId="77777777" w:rsidR="008B040A" w:rsidRPr="00390D10" w:rsidRDefault="008B040A" w:rsidP="008B040A">
      <w:pPr>
        <w:widowControl w:val="0"/>
        <w:tabs>
          <w:tab w:val="left" w:pos="-1440"/>
        </w:tabs>
        <w:ind w:left="1440" w:right="432" w:hanging="720"/>
        <w:rPr>
          <w:rFonts w:ascii="Arial" w:hAnsi="Arial"/>
          <w:sz w:val="24"/>
          <w:szCs w:val="24"/>
        </w:rPr>
      </w:pPr>
      <w:r w:rsidRPr="00390D10">
        <w:rPr>
          <w:rFonts w:ascii="Arial" w:hAnsi="Arial"/>
          <w:sz w:val="24"/>
          <w:szCs w:val="24"/>
        </w:rPr>
        <w:t>2.</w:t>
      </w:r>
      <w:r w:rsidRPr="00390D10">
        <w:rPr>
          <w:rFonts w:ascii="Arial" w:hAnsi="Arial"/>
          <w:sz w:val="24"/>
          <w:szCs w:val="24"/>
        </w:rPr>
        <w:tab/>
        <w:t xml:space="preserve">Check below the status of plans and specifications on which the cost estimates reflected in the Sources and Uses are based.  Submit a letter from the </w:t>
      </w:r>
      <w:r w:rsidR="00F516B4" w:rsidRPr="00390D10">
        <w:rPr>
          <w:rFonts w:ascii="Arial" w:hAnsi="Arial"/>
          <w:sz w:val="24"/>
          <w:szCs w:val="24"/>
        </w:rPr>
        <w:t>architect identified</w:t>
      </w:r>
      <w:r w:rsidR="005F4911" w:rsidRPr="00390D10">
        <w:rPr>
          <w:rFonts w:ascii="Arial" w:hAnsi="Arial"/>
          <w:sz w:val="24"/>
          <w:szCs w:val="24"/>
        </w:rPr>
        <w:t xml:space="preserve"> on the Contacts Worksheet of the UA which giv</w:t>
      </w:r>
      <w:r w:rsidRPr="00390D10">
        <w:rPr>
          <w:rFonts w:ascii="Arial" w:hAnsi="Arial"/>
          <w:sz w:val="24"/>
          <w:szCs w:val="24"/>
        </w:rPr>
        <w:t xml:space="preserve">es the status of plans and specifications on which these costs were </w:t>
      </w:r>
      <w:r w:rsidR="005F4911" w:rsidRPr="00390D10">
        <w:rPr>
          <w:rFonts w:ascii="Arial" w:hAnsi="Arial"/>
          <w:sz w:val="24"/>
          <w:szCs w:val="24"/>
        </w:rPr>
        <w:t>based, and attach as Exhibit 24</w:t>
      </w:r>
      <w:r w:rsidRPr="00390D10">
        <w:rPr>
          <w:rFonts w:ascii="Arial" w:hAnsi="Arial"/>
          <w:sz w:val="24"/>
          <w:szCs w:val="24"/>
        </w:rPr>
        <w:t>.</w:t>
      </w:r>
    </w:p>
    <w:p w14:paraId="7F29FD9E" w14:textId="77777777" w:rsidR="008B040A" w:rsidRPr="00390D10" w:rsidRDefault="008B040A" w:rsidP="008B040A">
      <w:pPr>
        <w:widowControl w:val="0"/>
        <w:ind w:right="432"/>
        <w:rPr>
          <w:rFonts w:ascii="Arial" w:hAnsi="Arial"/>
          <w:sz w:val="24"/>
          <w:szCs w:val="24"/>
        </w:rPr>
      </w:pPr>
      <w:r w:rsidRPr="00390D10">
        <w:rPr>
          <w:rFonts w:ascii="Arial" w:hAnsi="Arial"/>
          <w:sz w:val="24"/>
          <w:szCs w:val="24"/>
        </w:rPr>
        <w:t xml:space="preserve">  </w:t>
      </w:r>
    </w:p>
    <w:p w14:paraId="08F38D8A" w14:textId="77777777" w:rsidR="008B040A" w:rsidRPr="00390D10" w:rsidRDefault="008B040A" w:rsidP="008B040A">
      <w:pPr>
        <w:widowControl w:val="0"/>
        <w:tabs>
          <w:tab w:val="left" w:pos="-1440"/>
        </w:tabs>
        <w:ind w:left="2160" w:right="432" w:hanging="720"/>
        <w:rPr>
          <w:rFonts w:ascii="Arial" w:hAnsi="Arial"/>
          <w:sz w:val="24"/>
          <w:szCs w:val="24"/>
        </w:rPr>
      </w:pPr>
      <w:r w:rsidRPr="00390D10">
        <w:rPr>
          <w:rFonts w:ascii="Arial" w:hAnsi="Arial"/>
          <w:sz w:val="24"/>
          <w:szCs w:val="24"/>
        </w:rPr>
        <w:t xml:space="preserve">[  </w:t>
      </w:r>
      <w:r w:rsidR="00E86593" w:rsidRPr="00390D10">
        <w:rPr>
          <w:rFonts w:ascii="Arial" w:hAnsi="Arial"/>
          <w:sz w:val="24"/>
          <w:szCs w:val="24"/>
        </w:rPr>
        <w:t xml:space="preserve"> ]</w:t>
      </w:r>
      <w:r w:rsidRPr="00390D10">
        <w:rPr>
          <w:rFonts w:ascii="Arial" w:hAnsi="Arial"/>
          <w:sz w:val="24"/>
          <w:szCs w:val="24"/>
        </w:rPr>
        <w:tab/>
        <w:t>Plans and specifications ready to be submitted to the building department</w:t>
      </w:r>
      <w:r w:rsidR="005F4911" w:rsidRPr="00390D10">
        <w:rPr>
          <w:rFonts w:ascii="Arial" w:hAnsi="Arial"/>
          <w:sz w:val="24"/>
          <w:szCs w:val="24"/>
        </w:rPr>
        <w:t xml:space="preserve"> (10 points)</w:t>
      </w:r>
    </w:p>
    <w:p w14:paraId="0289936B" w14:textId="77777777" w:rsidR="008B040A" w:rsidRPr="00390D10" w:rsidRDefault="008B040A" w:rsidP="008B040A">
      <w:pPr>
        <w:widowControl w:val="0"/>
        <w:ind w:right="432" w:firstLine="1440"/>
        <w:rPr>
          <w:rFonts w:ascii="Arial" w:hAnsi="Arial"/>
          <w:sz w:val="24"/>
          <w:szCs w:val="24"/>
        </w:rPr>
      </w:pPr>
      <w:r w:rsidRPr="00390D10">
        <w:rPr>
          <w:rFonts w:ascii="Arial" w:hAnsi="Arial"/>
          <w:sz w:val="24"/>
          <w:szCs w:val="24"/>
        </w:rPr>
        <w:t xml:space="preserve">[  </w:t>
      </w:r>
      <w:r w:rsidR="00E86593" w:rsidRPr="00390D10">
        <w:rPr>
          <w:rFonts w:ascii="Arial" w:hAnsi="Arial"/>
          <w:sz w:val="24"/>
          <w:szCs w:val="24"/>
        </w:rPr>
        <w:t xml:space="preserve"> ]</w:t>
      </w:r>
      <w:r w:rsidRPr="00390D10">
        <w:rPr>
          <w:rFonts w:ascii="Arial" w:hAnsi="Arial"/>
          <w:sz w:val="24"/>
          <w:szCs w:val="24"/>
        </w:rPr>
        <w:tab/>
        <w:t>Preliminary plans and specifications (at least 35% completed</w:t>
      </w:r>
      <w:r w:rsidR="00F516B4" w:rsidRPr="00390D10">
        <w:rPr>
          <w:rFonts w:ascii="Arial" w:hAnsi="Arial"/>
          <w:sz w:val="24"/>
          <w:szCs w:val="24"/>
        </w:rPr>
        <w:t>) (</w:t>
      </w:r>
      <w:r w:rsidR="005F4911" w:rsidRPr="00390D10">
        <w:rPr>
          <w:rFonts w:ascii="Arial" w:hAnsi="Arial"/>
          <w:sz w:val="24"/>
          <w:szCs w:val="24"/>
        </w:rPr>
        <w:t>7 points)</w:t>
      </w:r>
    </w:p>
    <w:p w14:paraId="72E930C2" w14:textId="77777777" w:rsidR="008B040A" w:rsidRPr="00390D10" w:rsidRDefault="008B040A" w:rsidP="008B040A">
      <w:pPr>
        <w:widowControl w:val="0"/>
        <w:ind w:right="432" w:firstLine="1440"/>
        <w:rPr>
          <w:rFonts w:ascii="Arial" w:hAnsi="Arial"/>
          <w:sz w:val="24"/>
          <w:szCs w:val="24"/>
        </w:rPr>
      </w:pPr>
      <w:r w:rsidRPr="00390D10">
        <w:rPr>
          <w:rFonts w:ascii="Arial" w:hAnsi="Arial"/>
          <w:sz w:val="24"/>
          <w:szCs w:val="24"/>
        </w:rPr>
        <w:t xml:space="preserve">[  </w:t>
      </w:r>
      <w:r w:rsidR="00E86593" w:rsidRPr="00390D10">
        <w:rPr>
          <w:rFonts w:ascii="Arial" w:hAnsi="Arial"/>
          <w:sz w:val="24"/>
          <w:szCs w:val="24"/>
        </w:rPr>
        <w:t xml:space="preserve"> ]</w:t>
      </w:r>
      <w:r w:rsidRPr="00390D10">
        <w:rPr>
          <w:rFonts w:ascii="Arial" w:hAnsi="Arial"/>
          <w:sz w:val="24"/>
          <w:szCs w:val="24"/>
        </w:rPr>
        <w:tab/>
        <w:t>Conceptual (elevations and floor plans)</w:t>
      </w:r>
      <w:r w:rsidR="005F4911" w:rsidRPr="00390D10">
        <w:rPr>
          <w:rFonts w:ascii="Arial" w:hAnsi="Arial"/>
          <w:sz w:val="24"/>
          <w:szCs w:val="24"/>
        </w:rPr>
        <w:t xml:space="preserve"> (5 points) </w:t>
      </w:r>
    </w:p>
    <w:p w14:paraId="770067DB" w14:textId="77777777" w:rsidR="008B040A" w:rsidRPr="00390D10" w:rsidRDefault="008B040A" w:rsidP="008B040A">
      <w:pPr>
        <w:widowControl w:val="0"/>
        <w:ind w:right="432" w:firstLine="1440"/>
        <w:rPr>
          <w:rFonts w:ascii="Arial" w:hAnsi="Arial"/>
          <w:sz w:val="24"/>
          <w:szCs w:val="24"/>
        </w:rPr>
      </w:pPr>
      <w:r w:rsidRPr="00390D10">
        <w:rPr>
          <w:rFonts w:ascii="Arial" w:hAnsi="Arial"/>
          <w:sz w:val="24"/>
          <w:szCs w:val="24"/>
        </w:rPr>
        <w:t xml:space="preserve">[  </w:t>
      </w:r>
      <w:r w:rsidR="00E86593" w:rsidRPr="00390D10">
        <w:rPr>
          <w:rFonts w:ascii="Arial" w:hAnsi="Arial"/>
          <w:sz w:val="24"/>
          <w:szCs w:val="24"/>
        </w:rPr>
        <w:t xml:space="preserve"> ]</w:t>
      </w:r>
      <w:r w:rsidRPr="00390D10">
        <w:rPr>
          <w:rFonts w:ascii="Arial" w:hAnsi="Arial"/>
          <w:sz w:val="24"/>
          <w:szCs w:val="24"/>
        </w:rPr>
        <w:tab/>
        <w:t xml:space="preserve">Other (Describe, and include an estimated percentage of </w:t>
      </w:r>
      <w:r w:rsidRPr="00390D10">
        <w:rPr>
          <w:rFonts w:ascii="Arial" w:hAnsi="Arial"/>
          <w:sz w:val="24"/>
          <w:szCs w:val="24"/>
        </w:rPr>
        <w:tab/>
      </w:r>
      <w:r w:rsidRPr="00390D10">
        <w:rPr>
          <w:rFonts w:ascii="Arial" w:hAnsi="Arial"/>
          <w:sz w:val="24"/>
          <w:szCs w:val="24"/>
        </w:rPr>
        <w:tab/>
      </w:r>
      <w:r w:rsidRPr="00390D10">
        <w:rPr>
          <w:rFonts w:ascii="Arial" w:hAnsi="Arial"/>
          <w:sz w:val="24"/>
          <w:szCs w:val="24"/>
        </w:rPr>
        <w:tab/>
      </w:r>
      <w:r w:rsidRPr="00390D10">
        <w:rPr>
          <w:rFonts w:ascii="Arial" w:hAnsi="Arial"/>
          <w:sz w:val="24"/>
          <w:szCs w:val="24"/>
        </w:rPr>
        <w:tab/>
      </w:r>
      <w:r w:rsidRPr="00390D10">
        <w:rPr>
          <w:rFonts w:ascii="Arial" w:hAnsi="Arial"/>
          <w:sz w:val="24"/>
          <w:szCs w:val="24"/>
        </w:rPr>
        <w:tab/>
        <w:t>completion here): ________________</w:t>
      </w:r>
      <w:r w:rsidRPr="00390D10">
        <w:rPr>
          <w:rFonts w:ascii="Arial" w:hAnsi="Arial"/>
          <w:sz w:val="24"/>
          <w:szCs w:val="24"/>
          <w:u w:val="single"/>
        </w:rPr>
        <w:t xml:space="preserve">   </w:t>
      </w:r>
      <w:r w:rsidR="00F516B4" w:rsidRPr="00390D10">
        <w:rPr>
          <w:rFonts w:ascii="Arial" w:hAnsi="Arial"/>
          <w:sz w:val="24"/>
          <w:szCs w:val="24"/>
          <w:u w:val="single"/>
        </w:rPr>
        <w:t>%</w:t>
      </w:r>
      <w:r w:rsidR="00F516B4" w:rsidRPr="00390D10">
        <w:rPr>
          <w:rFonts w:ascii="Arial" w:hAnsi="Arial"/>
          <w:sz w:val="24"/>
          <w:szCs w:val="24"/>
        </w:rPr>
        <w:t xml:space="preserve"> (</w:t>
      </w:r>
      <w:r w:rsidR="005F4911" w:rsidRPr="00390D10">
        <w:rPr>
          <w:rFonts w:ascii="Arial" w:hAnsi="Arial"/>
          <w:sz w:val="24"/>
          <w:szCs w:val="24"/>
        </w:rPr>
        <w:t>0) points)</w:t>
      </w:r>
      <w:r w:rsidRPr="00390D10">
        <w:rPr>
          <w:rFonts w:ascii="Arial" w:hAnsi="Arial"/>
          <w:sz w:val="24"/>
          <w:szCs w:val="24"/>
        </w:rPr>
        <w:t xml:space="preserve">                                                               </w:t>
      </w:r>
    </w:p>
    <w:p w14:paraId="659D242F" w14:textId="77777777" w:rsidR="008B040A" w:rsidRPr="00390D10" w:rsidRDefault="008B040A" w:rsidP="008B040A">
      <w:pPr>
        <w:widowControl w:val="0"/>
        <w:ind w:right="432"/>
        <w:rPr>
          <w:rFonts w:ascii="Arial" w:hAnsi="Arial"/>
          <w:sz w:val="24"/>
          <w:szCs w:val="24"/>
        </w:rPr>
      </w:pPr>
    </w:p>
    <w:p w14:paraId="58820101" w14:textId="77777777" w:rsidR="008B040A" w:rsidRPr="00390D10" w:rsidRDefault="008B040A" w:rsidP="008B040A">
      <w:pPr>
        <w:widowControl w:val="0"/>
        <w:ind w:right="432"/>
        <w:rPr>
          <w:rFonts w:ascii="Arial" w:hAnsi="Arial"/>
          <w:b/>
          <w:sz w:val="24"/>
          <w:szCs w:val="24"/>
        </w:rPr>
      </w:pPr>
      <w:r w:rsidRPr="00390D10">
        <w:rPr>
          <w:rFonts w:ascii="Arial" w:hAnsi="Arial"/>
          <w:b/>
          <w:sz w:val="24"/>
          <w:szCs w:val="24"/>
          <w:u w:val="single"/>
        </w:rPr>
        <w:t xml:space="preserve">Rental Rehabilitation </w:t>
      </w:r>
      <w:r w:rsidR="00E0325E" w:rsidRPr="00390D10">
        <w:rPr>
          <w:rFonts w:ascii="Arial" w:hAnsi="Arial"/>
          <w:b/>
          <w:sz w:val="24"/>
          <w:szCs w:val="24"/>
          <w:u w:val="single"/>
        </w:rPr>
        <w:t>with or without</w:t>
      </w:r>
      <w:r w:rsidRPr="00390D10">
        <w:rPr>
          <w:rFonts w:ascii="Arial" w:hAnsi="Arial"/>
          <w:b/>
          <w:sz w:val="24"/>
          <w:szCs w:val="24"/>
          <w:u w:val="single"/>
        </w:rPr>
        <w:t xml:space="preserve"> Acquisition</w:t>
      </w:r>
      <w:r w:rsidR="008B04D1" w:rsidRPr="00390D10">
        <w:rPr>
          <w:rFonts w:ascii="Arial" w:hAnsi="Arial"/>
          <w:b/>
          <w:sz w:val="24"/>
          <w:szCs w:val="24"/>
        </w:rPr>
        <w:t xml:space="preserve"> (</w:t>
      </w:r>
      <w:r w:rsidR="00321AB9" w:rsidRPr="00390D10">
        <w:rPr>
          <w:rFonts w:ascii="Arial" w:hAnsi="Arial"/>
          <w:b/>
          <w:sz w:val="24"/>
          <w:szCs w:val="24"/>
        </w:rPr>
        <w:t>5</w:t>
      </w:r>
      <w:r w:rsidR="001B0D96" w:rsidRPr="00390D10">
        <w:rPr>
          <w:rFonts w:ascii="Arial" w:hAnsi="Arial"/>
          <w:b/>
          <w:sz w:val="24"/>
          <w:szCs w:val="24"/>
        </w:rPr>
        <w:t xml:space="preserve"> points)</w:t>
      </w:r>
    </w:p>
    <w:p w14:paraId="0E6D6CB7" w14:textId="77777777" w:rsidR="008B040A" w:rsidRPr="00390D10" w:rsidRDefault="008B040A" w:rsidP="008B040A">
      <w:pPr>
        <w:widowControl w:val="0"/>
        <w:ind w:right="432"/>
        <w:rPr>
          <w:rFonts w:ascii="Arial" w:hAnsi="Arial"/>
          <w:b/>
          <w:sz w:val="24"/>
          <w:szCs w:val="24"/>
        </w:rPr>
      </w:pPr>
    </w:p>
    <w:p w14:paraId="16F06ACB" w14:textId="77777777" w:rsidR="008B040A" w:rsidRPr="00390D10" w:rsidRDefault="008B040A" w:rsidP="008B040A">
      <w:pPr>
        <w:widowControl w:val="0"/>
        <w:tabs>
          <w:tab w:val="left" w:pos="270"/>
          <w:tab w:val="left" w:pos="630"/>
        </w:tabs>
        <w:ind w:right="432"/>
        <w:rPr>
          <w:rFonts w:ascii="Arial" w:hAnsi="Arial"/>
          <w:sz w:val="24"/>
          <w:szCs w:val="24"/>
        </w:rPr>
      </w:pPr>
      <w:r w:rsidRPr="00390D10">
        <w:rPr>
          <w:rFonts w:ascii="Arial" w:hAnsi="Arial"/>
          <w:sz w:val="24"/>
          <w:szCs w:val="24"/>
        </w:rPr>
        <w:t xml:space="preserve">1.  </w:t>
      </w:r>
      <w:r w:rsidRPr="00390D10">
        <w:rPr>
          <w:rFonts w:ascii="Arial" w:hAnsi="Arial"/>
          <w:sz w:val="24"/>
          <w:szCs w:val="24"/>
        </w:rPr>
        <w:tab/>
        <w:t>Submit either (a) or (b)</w:t>
      </w:r>
      <w:r w:rsidR="005F4911" w:rsidRPr="00390D10">
        <w:rPr>
          <w:rFonts w:ascii="Arial" w:hAnsi="Arial"/>
          <w:sz w:val="24"/>
          <w:szCs w:val="24"/>
        </w:rPr>
        <w:t xml:space="preserve"> below and attach as Exhibit 23</w:t>
      </w:r>
      <w:r w:rsidR="00E0325E" w:rsidRPr="00390D10">
        <w:rPr>
          <w:rFonts w:ascii="Arial" w:hAnsi="Arial"/>
          <w:sz w:val="24"/>
          <w:szCs w:val="24"/>
        </w:rPr>
        <w:t>.</w:t>
      </w:r>
    </w:p>
    <w:p w14:paraId="203DBE12" w14:textId="77777777" w:rsidR="008B040A" w:rsidRPr="00390D10" w:rsidRDefault="008B040A" w:rsidP="008B040A">
      <w:pPr>
        <w:widowControl w:val="0"/>
        <w:ind w:left="720" w:right="432"/>
        <w:rPr>
          <w:rFonts w:ascii="Arial" w:hAnsi="Arial"/>
          <w:sz w:val="24"/>
          <w:szCs w:val="24"/>
        </w:rPr>
      </w:pPr>
    </w:p>
    <w:p w14:paraId="7BB18796" w14:textId="77777777" w:rsidR="008B040A" w:rsidRPr="00390D10" w:rsidRDefault="008B040A" w:rsidP="008B040A">
      <w:pPr>
        <w:widowControl w:val="0"/>
        <w:tabs>
          <w:tab w:val="left" w:pos="-1440"/>
        </w:tabs>
        <w:ind w:left="1170" w:hanging="1170"/>
        <w:rPr>
          <w:rFonts w:ascii="Arial" w:hAnsi="Arial"/>
          <w:sz w:val="24"/>
          <w:szCs w:val="24"/>
        </w:rPr>
      </w:pPr>
      <w:r w:rsidRPr="00390D10">
        <w:rPr>
          <w:rFonts w:ascii="Arial" w:hAnsi="Arial"/>
          <w:sz w:val="24"/>
          <w:szCs w:val="24"/>
        </w:rPr>
        <w:t>[   ]     (a)</w:t>
      </w:r>
      <w:r w:rsidRPr="00390D10">
        <w:rPr>
          <w:rFonts w:ascii="Arial" w:hAnsi="Arial"/>
          <w:sz w:val="24"/>
          <w:szCs w:val="24"/>
        </w:rPr>
        <w:tab/>
      </w:r>
      <w:proofErr w:type="gramStart"/>
      <w:r w:rsidRPr="00390D10">
        <w:rPr>
          <w:rFonts w:ascii="Arial" w:hAnsi="Arial"/>
          <w:sz w:val="24"/>
          <w:szCs w:val="24"/>
        </w:rPr>
        <w:t>An</w:t>
      </w:r>
      <w:proofErr w:type="gramEnd"/>
      <w:r w:rsidRPr="00390D10">
        <w:rPr>
          <w:rFonts w:ascii="Arial" w:hAnsi="Arial"/>
          <w:sz w:val="24"/>
          <w:szCs w:val="24"/>
        </w:rPr>
        <w:t xml:space="preserve"> executed agreement with the architect</w:t>
      </w:r>
      <w:r w:rsidR="007B77AC" w:rsidRPr="00390D10">
        <w:rPr>
          <w:rFonts w:ascii="Arial" w:hAnsi="Arial"/>
          <w:sz w:val="24"/>
          <w:szCs w:val="24"/>
        </w:rPr>
        <w:t>ural firm</w:t>
      </w:r>
      <w:r w:rsidRPr="00390D10">
        <w:rPr>
          <w:rFonts w:ascii="Arial" w:hAnsi="Arial"/>
          <w:sz w:val="24"/>
          <w:szCs w:val="24"/>
        </w:rPr>
        <w:t xml:space="preserve"> identified </w:t>
      </w:r>
      <w:r w:rsidR="005F4911" w:rsidRPr="00390D10">
        <w:rPr>
          <w:rFonts w:ascii="Arial" w:hAnsi="Arial"/>
          <w:sz w:val="24"/>
          <w:szCs w:val="24"/>
        </w:rPr>
        <w:t>on the Contacts Worksheet of the UA</w:t>
      </w:r>
      <w:r w:rsidRPr="00390D10">
        <w:rPr>
          <w:rFonts w:ascii="Arial" w:hAnsi="Arial"/>
          <w:sz w:val="24"/>
          <w:szCs w:val="24"/>
        </w:rPr>
        <w:t xml:space="preserve"> for the design (through working drawings) of this project;</w:t>
      </w:r>
    </w:p>
    <w:p w14:paraId="64AB7788" w14:textId="77777777" w:rsidR="008B040A" w:rsidRPr="00390D10" w:rsidRDefault="008B040A" w:rsidP="008B040A">
      <w:pPr>
        <w:widowControl w:val="0"/>
        <w:tabs>
          <w:tab w:val="left" w:pos="-1440"/>
        </w:tabs>
        <w:ind w:left="1440" w:hanging="720"/>
        <w:rPr>
          <w:rFonts w:ascii="Arial" w:hAnsi="Arial"/>
          <w:i/>
          <w:sz w:val="24"/>
          <w:szCs w:val="24"/>
        </w:rPr>
      </w:pPr>
    </w:p>
    <w:p w14:paraId="211587EE" w14:textId="77777777" w:rsidR="008B040A" w:rsidRPr="00390D10" w:rsidRDefault="008B040A" w:rsidP="008B040A">
      <w:pPr>
        <w:widowControl w:val="0"/>
        <w:tabs>
          <w:tab w:val="left" w:pos="-1440"/>
        </w:tabs>
        <w:ind w:left="1440" w:hanging="720"/>
        <w:rPr>
          <w:rFonts w:ascii="Arial" w:hAnsi="Arial"/>
          <w:sz w:val="24"/>
          <w:szCs w:val="24"/>
          <w:u w:val="single"/>
        </w:rPr>
      </w:pPr>
      <w:r w:rsidRPr="00390D10">
        <w:rPr>
          <w:rFonts w:ascii="Arial" w:hAnsi="Arial"/>
          <w:sz w:val="24"/>
          <w:szCs w:val="24"/>
          <w:u w:val="single"/>
        </w:rPr>
        <w:t>OR</w:t>
      </w:r>
    </w:p>
    <w:p w14:paraId="520C8209" w14:textId="77777777" w:rsidR="008B040A" w:rsidRPr="00390D10" w:rsidRDefault="008B040A" w:rsidP="008B040A">
      <w:pPr>
        <w:widowControl w:val="0"/>
        <w:tabs>
          <w:tab w:val="left" w:pos="-1440"/>
        </w:tabs>
        <w:ind w:left="1440" w:hanging="90"/>
        <w:rPr>
          <w:rFonts w:ascii="Arial" w:hAnsi="Arial"/>
          <w:sz w:val="24"/>
          <w:szCs w:val="24"/>
          <w:u w:val="single"/>
        </w:rPr>
      </w:pPr>
    </w:p>
    <w:p w14:paraId="44E58589" w14:textId="77777777" w:rsidR="008B040A" w:rsidRPr="00390D10" w:rsidRDefault="008B040A" w:rsidP="008B040A">
      <w:pPr>
        <w:widowControl w:val="0"/>
        <w:tabs>
          <w:tab w:val="left" w:pos="-1440"/>
        </w:tabs>
        <w:ind w:left="1170" w:hanging="1170"/>
        <w:rPr>
          <w:rFonts w:ascii="Arial" w:hAnsi="Arial"/>
          <w:sz w:val="24"/>
          <w:szCs w:val="24"/>
          <w:u w:val="single"/>
        </w:rPr>
      </w:pPr>
      <w:r w:rsidRPr="00390D10">
        <w:rPr>
          <w:rFonts w:ascii="Arial" w:hAnsi="Arial"/>
          <w:sz w:val="24"/>
          <w:szCs w:val="24"/>
        </w:rPr>
        <w:t xml:space="preserve">[   ]     (b)   Evidence that the construction specialist identified </w:t>
      </w:r>
      <w:r w:rsidR="005F4911" w:rsidRPr="00390D10">
        <w:rPr>
          <w:rFonts w:ascii="Arial" w:hAnsi="Arial"/>
          <w:sz w:val="24"/>
          <w:szCs w:val="24"/>
        </w:rPr>
        <w:t>on the Contacts Worksheet of the UA</w:t>
      </w:r>
      <w:r w:rsidRPr="00390D10">
        <w:rPr>
          <w:rFonts w:ascii="Arial" w:hAnsi="Arial"/>
          <w:sz w:val="24"/>
          <w:szCs w:val="24"/>
        </w:rPr>
        <w:t xml:space="preserve"> has been retained, or is on the applicant’s or administrative subcontractor’s staff.  Identify the person, include his or her resume, and a list of comparable projects for which that person has provided construction services similar to those required for this project.</w:t>
      </w:r>
    </w:p>
    <w:p w14:paraId="3440B2AF" w14:textId="77777777" w:rsidR="008B040A" w:rsidRPr="00390D10" w:rsidRDefault="008B040A" w:rsidP="008B040A">
      <w:pPr>
        <w:widowControl w:val="0"/>
        <w:tabs>
          <w:tab w:val="left" w:pos="-1440"/>
        </w:tabs>
        <w:ind w:left="1440" w:hanging="90"/>
        <w:rPr>
          <w:rFonts w:ascii="Arial" w:hAnsi="Arial"/>
          <w:sz w:val="24"/>
          <w:szCs w:val="24"/>
        </w:rPr>
      </w:pPr>
    </w:p>
    <w:p w14:paraId="3113BC37" w14:textId="1A2CC695" w:rsidR="008B040A" w:rsidRPr="00390D10" w:rsidRDefault="008B040A" w:rsidP="008B040A">
      <w:pPr>
        <w:widowControl w:val="0"/>
        <w:tabs>
          <w:tab w:val="left" w:pos="-1440"/>
        </w:tabs>
        <w:ind w:left="720" w:right="432" w:hanging="720"/>
        <w:rPr>
          <w:rFonts w:ascii="Arial" w:hAnsi="Arial"/>
          <w:sz w:val="24"/>
          <w:szCs w:val="24"/>
        </w:rPr>
      </w:pPr>
      <w:r w:rsidRPr="00390D10">
        <w:rPr>
          <w:rFonts w:ascii="Arial" w:hAnsi="Arial"/>
          <w:sz w:val="24"/>
          <w:szCs w:val="24"/>
        </w:rPr>
        <w:t xml:space="preserve">2.  </w:t>
      </w:r>
      <w:r w:rsidRPr="00390D10">
        <w:rPr>
          <w:rFonts w:ascii="Arial" w:hAnsi="Arial"/>
          <w:sz w:val="24"/>
          <w:szCs w:val="24"/>
        </w:rPr>
        <w:tab/>
      </w:r>
      <w:r w:rsidR="001E40D7">
        <w:rPr>
          <w:rFonts w:ascii="Arial" w:hAnsi="Arial"/>
          <w:sz w:val="24"/>
          <w:szCs w:val="24"/>
        </w:rPr>
        <w:t>S</w:t>
      </w:r>
      <w:r w:rsidRPr="00390D10">
        <w:rPr>
          <w:rFonts w:ascii="Arial" w:hAnsi="Arial"/>
          <w:sz w:val="24"/>
          <w:szCs w:val="24"/>
        </w:rPr>
        <w:t xml:space="preserve">ubmit a letter from the architect or construction specialist </w:t>
      </w:r>
      <w:r w:rsidRPr="000D43B9">
        <w:rPr>
          <w:rFonts w:ascii="Arial" w:hAnsi="Arial"/>
          <w:sz w:val="24"/>
          <w:szCs w:val="24"/>
        </w:rPr>
        <w:t>identified in Section II of the application</w:t>
      </w:r>
      <w:r w:rsidRPr="00390D10">
        <w:rPr>
          <w:rFonts w:ascii="Arial" w:hAnsi="Arial"/>
          <w:sz w:val="24"/>
          <w:szCs w:val="24"/>
        </w:rPr>
        <w:t xml:space="preserve"> which gives the status of plans and specifications on which these costs are</w:t>
      </w:r>
      <w:r w:rsidR="005F4911" w:rsidRPr="00390D10">
        <w:rPr>
          <w:rFonts w:ascii="Arial" w:hAnsi="Arial"/>
          <w:sz w:val="24"/>
          <w:szCs w:val="24"/>
        </w:rPr>
        <w:t xml:space="preserve"> based and attach as Exhibit 24</w:t>
      </w:r>
      <w:r w:rsidR="00E0325E" w:rsidRPr="00390D10">
        <w:rPr>
          <w:rFonts w:ascii="Arial" w:hAnsi="Arial"/>
          <w:sz w:val="24"/>
          <w:szCs w:val="24"/>
        </w:rPr>
        <w:t>.</w:t>
      </w:r>
      <w:r w:rsidR="001E40D7" w:rsidRPr="001E40D7">
        <w:rPr>
          <w:rFonts w:ascii="Arial" w:hAnsi="Arial"/>
          <w:sz w:val="24"/>
          <w:szCs w:val="24"/>
        </w:rPr>
        <w:t xml:space="preserve"> </w:t>
      </w:r>
    </w:p>
    <w:p w14:paraId="5D285F3F" w14:textId="77777777" w:rsidR="008B040A" w:rsidRPr="00390D10" w:rsidRDefault="008B040A" w:rsidP="008B040A">
      <w:pPr>
        <w:widowControl w:val="0"/>
        <w:tabs>
          <w:tab w:val="left" w:pos="-1440"/>
        </w:tabs>
        <w:ind w:right="432"/>
        <w:rPr>
          <w:rFonts w:ascii="Arial" w:hAnsi="Arial"/>
          <w:sz w:val="24"/>
          <w:szCs w:val="24"/>
        </w:rPr>
      </w:pPr>
      <w:r w:rsidRPr="00390D10">
        <w:rPr>
          <w:rFonts w:ascii="Arial" w:hAnsi="Arial"/>
          <w:sz w:val="24"/>
          <w:szCs w:val="24"/>
        </w:rPr>
        <w:t>.</w:t>
      </w:r>
    </w:p>
    <w:p w14:paraId="70DAE8D9" w14:textId="53CD0262" w:rsidR="008B040A" w:rsidRPr="00390D10" w:rsidRDefault="008B040A" w:rsidP="008B040A">
      <w:pPr>
        <w:widowControl w:val="0"/>
        <w:ind w:right="432"/>
        <w:rPr>
          <w:rFonts w:ascii="Arial" w:hAnsi="Arial"/>
          <w:sz w:val="24"/>
          <w:szCs w:val="24"/>
        </w:rPr>
      </w:pPr>
      <w:r w:rsidRPr="00390D10">
        <w:rPr>
          <w:rFonts w:ascii="Arial" w:hAnsi="Arial"/>
          <w:sz w:val="24"/>
          <w:szCs w:val="24"/>
        </w:rPr>
        <w:t xml:space="preserve">  </w:t>
      </w:r>
      <w:r w:rsidRPr="00390D10">
        <w:rPr>
          <w:rFonts w:ascii="Arial" w:hAnsi="Arial"/>
          <w:sz w:val="24"/>
          <w:szCs w:val="24"/>
        </w:rPr>
        <w:tab/>
      </w:r>
      <w:r w:rsidRPr="00390D10">
        <w:rPr>
          <w:rFonts w:ascii="Arial" w:hAnsi="Arial"/>
          <w:sz w:val="24"/>
          <w:szCs w:val="24"/>
        </w:rPr>
        <w:tab/>
        <w:t xml:space="preserve">[  </w:t>
      </w:r>
      <w:r w:rsidR="00E604F7" w:rsidRPr="00390D10">
        <w:rPr>
          <w:rFonts w:ascii="Arial" w:hAnsi="Arial"/>
          <w:sz w:val="24"/>
          <w:szCs w:val="24"/>
        </w:rPr>
        <w:t xml:space="preserve"> ]</w:t>
      </w:r>
      <w:r w:rsidRPr="00390D10">
        <w:rPr>
          <w:rFonts w:ascii="Arial" w:hAnsi="Arial"/>
          <w:sz w:val="24"/>
          <w:szCs w:val="24"/>
        </w:rPr>
        <w:tab/>
        <w:t xml:space="preserve">Plans and specifications ready to be submitted to the building </w:t>
      </w:r>
      <w:r w:rsidRPr="00390D10">
        <w:rPr>
          <w:rFonts w:ascii="Arial" w:hAnsi="Arial"/>
          <w:sz w:val="24"/>
          <w:szCs w:val="24"/>
        </w:rPr>
        <w:tab/>
      </w:r>
      <w:r w:rsidRPr="00390D10">
        <w:rPr>
          <w:rFonts w:ascii="Arial" w:hAnsi="Arial"/>
          <w:sz w:val="24"/>
          <w:szCs w:val="24"/>
        </w:rPr>
        <w:tab/>
      </w:r>
      <w:r w:rsidRPr="00390D10">
        <w:rPr>
          <w:rFonts w:ascii="Arial" w:hAnsi="Arial"/>
          <w:sz w:val="24"/>
          <w:szCs w:val="24"/>
        </w:rPr>
        <w:tab/>
      </w:r>
      <w:r w:rsidRPr="00390D10">
        <w:rPr>
          <w:rFonts w:ascii="Arial" w:hAnsi="Arial"/>
          <w:sz w:val="24"/>
          <w:szCs w:val="24"/>
        </w:rPr>
        <w:tab/>
      </w:r>
      <w:r w:rsidR="001E40D7">
        <w:rPr>
          <w:rFonts w:ascii="Arial" w:hAnsi="Arial"/>
          <w:sz w:val="24"/>
          <w:szCs w:val="24"/>
        </w:rPr>
        <w:t>department</w:t>
      </w:r>
    </w:p>
    <w:p w14:paraId="1923BB6E" w14:textId="0EEB24CE" w:rsidR="001E40D7" w:rsidRDefault="001E40D7">
      <w:pPr>
        <w:overflowPunct/>
        <w:autoSpaceDE/>
        <w:autoSpaceDN/>
        <w:adjustRightInd/>
        <w:textAlignment w:val="auto"/>
        <w:rPr>
          <w:rFonts w:ascii="Arial" w:hAnsi="Arial"/>
          <w:b/>
          <w:sz w:val="24"/>
          <w:szCs w:val="24"/>
          <w:u w:val="single"/>
        </w:rPr>
      </w:pPr>
      <w:r>
        <w:rPr>
          <w:rFonts w:ascii="Arial" w:hAnsi="Arial"/>
          <w:b/>
          <w:sz w:val="24"/>
          <w:szCs w:val="24"/>
          <w:u w:val="single"/>
        </w:rPr>
        <w:br w:type="page"/>
      </w:r>
    </w:p>
    <w:p w14:paraId="6DEFA8EF" w14:textId="77777777" w:rsidR="005F4911" w:rsidRPr="00390D10" w:rsidRDefault="005F4911" w:rsidP="008B040A">
      <w:pPr>
        <w:widowControl w:val="0"/>
        <w:ind w:right="432"/>
        <w:rPr>
          <w:rFonts w:ascii="Arial" w:hAnsi="Arial"/>
          <w:b/>
          <w:sz w:val="24"/>
          <w:szCs w:val="24"/>
          <w:u w:val="single"/>
        </w:rPr>
      </w:pPr>
    </w:p>
    <w:p w14:paraId="0ADA2256" w14:textId="6E491E5D" w:rsidR="008B040A" w:rsidRPr="00390D10" w:rsidRDefault="008B040A" w:rsidP="008B040A">
      <w:pPr>
        <w:widowControl w:val="0"/>
        <w:ind w:right="432"/>
        <w:rPr>
          <w:rFonts w:ascii="Arial" w:hAnsi="Arial"/>
          <w:sz w:val="24"/>
          <w:szCs w:val="24"/>
        </w:rPr>
      </w:pPr>
      <w:r w:rsidRPr="00390D10">
        <w:rPr>
          <w:rFonts w:ascii="Arial" w:hAnsi="Arial"/>
          <w:b/>
          <w:sz w:val="24"/>
          <w:szCs w:val="24"/>
          <w:u w:val="single"/>
        </w:rPr>
        <w:t>Permanent Financing Commitments</w:t>
      </w:r>
      <w:r w:rsidR="008B04D1" w:rsidRPr="00390D10">
        <w:rPr>
          <w:rFonts w:ascii="Arial" w:hAnsi="Arial"/>
          <w:b/>
          <w:sz w:val="24"/>
          <w:szCs w:val="24"/>
        </w:rPr>
        <w:t xml:space="preserve"> (Up to </w:t>
      </w:r>
      <w:r w:rsidR="005A7E09">
        <w:rPr>
          <w:rFonts w:ascii="Arial" w:hAnsi="Arial"/>
          <w:b/>
          <w:sz w:val="24"/>
          <w:szCs w:val="24"/>
        </w:rPr>
        <w:t>2</w:t>
      </w:r>
      <w:r w:rsidR="00321AB9" w:rsidRPr="00390D10">
        <w:rPr>
          <w:rFonts w:ascii="Arial" w:hAnsi="Arial"/>
          <w:b/>
          <w:sz w:val="24"/>
          <w:szCs w:val="24"/>
        </w:rPr>
        <w:t>5</w:t>
      </w:r>
      <w:r w:rsidR="008B04D1" w:rsidRPr="00390D10">
        <w:rPr>
          <w:rFonts w:ascii="Arial" w:hAnsi="Arial"/>
          <w:b/>
          <w:sz w:val="24"/>
          <w:szCs w:val="24"/>
        </w:rPr>
        <w:t xml:space="preserve"> </w:t>
      </w:r>
      <w:r w:rsidR="00CC029A" w:rsidRPr="00390D10">
        <w:rPr>
          <w:rFonts w:ascii="Arial" w:hAnsi="Arial"/>
          <w:b/>
          <w:sz w:val="24"/>
          <w:szCs w:val="24"/>
        </w:rPr>
        <w:t>points)</w:t>
      </w:r>
    </w:p>
    <w:p w14:paraId="6D63F9A2" w14:textId="77777777" w:rsidR="008B040A" w:rsidRPr="00390D10" w:rsidRDefault="008B040A" w:rsidP="008B040A">
      <w:pPr>
        <w:widowControl w:val="0"/>
        <w:ind w:right="432"/>
        <w:rPr>
          <w:rFonts w:ascii="Arial" w:hAnsi="Arial"/>
          <w:sz w:val="24"/>
          <w:szCs w:val="24"/>
        </w:rPr>
      </w:pPr>
    </w:p>
    <w:p w14:paraId="2F6CA521" w14:textId="77777777" w:rsidR="008B040A" w:rsidRPr="00390D10" w:rsidRDefault="008B040A" w:rsidP="008B040A">
      <w:pPr>
        <w:widowControl w:val="0"/>
        <w:ind w:right="432" w:firstLine="720"/>
        <w:rPr>
          <w:rFonts w:ascii="Arial" w:hAnsi="Arial"/>
          <w:sz w:val="24"/>
          <w:szCs w:val="24"/>
        </w:rPr>
      </w:pPr>
      <w:r w:rsidRPr="00390D10">
        <w:rPr>
          <w:rFonts w:ascii="Arial" w:hAnsi="Arial"/>
          <w:sz w:val="24"/>
          <w:szCs w:val="24"/>
        </w:rPr>
        <w:tab/>
        <w:t>Total Development Cost:</w:t>
      </w:r>
      <w:r w:rsidRPr="00390D10">
        <w:rPr>
          <w:rFonts w:ascii="Arial" w:hAnsi="Arial"/>
          <w:sz w:val="24"/>
          <w:szCs w:val="24"/>
        </w:rPr>
        <w:tab/>
      </w:r>
      <w:r w:rsidRPr="00390D10">
        <w:rPr>
          <w:rFonts w:ascii="Arial" w:hAnsi="Arial"/>
          <w:sz w:val="24"/>
          <w:szCs w:val="24"/>
        </w:rPr>
        <w:tab/>
      </w:r>
      <w:r w:rsidRPr="00390D10">
        <w:rPr>
          <w:rFonts w:ascii="Arial" w:hAnsi="Arial"/>
          <w:sz w:val="24"/>
          <w:szCs w:val="24"/>
        </w:rPr>
        <w:tab/>
        <w:t>$_______________________</w:t>
      </w:r>
    </w:p>
    <w:p w14:paraId="76079E67" w14:textId="77777777" w:rsidR="008B040A" w:rsidRPr="00390D10" w:rsidRDefault="008B040A" w:rsidP="008B040A">
      <w:pPr>
        <w:widowControl w:val="0"/>
        <w:ind w:right="432" w:firstLine="720"/>
        <w:rPr>
          <w:rFonts w:ascii="Arial" w:hAnsi="Arial"/>
          <w:sz w:val="24"/>
          <w:szCs w:val="24"/>
        </w:rPr>
      </w:pPr>
    </w:p>
    <w:p w14:paraId="1D54D732" w14:textId="77777777" w:rsidR="008B040A" w:rsidRPr="00390D10" w:rsidRDefault="008B040A" w:rsidP="008B040A">
      <w:pPr>
        <w:widowControl w:val="0"/>
        <w:ind w:right="432" w:firstLine="1440"/>
        <w:rPr>
          <w:rFonts w:ascii="Arial" w:hAnsi="Arial"/>
          <w:sz w:val="24"/>
          <w:szCs w:val="24"/>
          <w:u w:val="single"/>
        </w:rPr>
      </w:pPr>
      <w:r w:rsidRPr="00390D10">
        <w:rPr>
          <w:rFonts w:ascii="Arial" w:hAnsi="Arial"/>
          <w:sz w:val="24"/>
          <w:szCs w:val="24"/>
        </w:rPr>
        <w:t>Requested HOME project funds:</w:t>
      </w:r>
      <w:r w:rsidRPr="00390D10">
        <w:rPr>
          <w:rFonts w:ascii="Arial" w:hAnsi="Arial"/>
          <w:sz w:val="24"/>
          <w:szCs w:val="24"/>
        </w:rPr>
        <w:tab/>
      </w:r>
      <w:r w:rsidRPr="00390D10">
        <w:rPr>
          <w:rFonts w:ascii="Arial" w:hAnsi="Arial"/>
          <w:sz w:val="24"/>
          <w:szCs w:val="24"/>
        </w:rPr>
        <w:tab/>
        <w:t>$_______________________</w:t>
      </w:r>
      <w:r w:rsidRPr="00390D10">
        <w:rPr>
          <w:rFonts w:ascii="Arial" w:hAnsi="Arial"/>
          <w:sz w:val="24"/>
          <w:szCs w:val="24"/>
          <w:u w:val="single"/>
        </w:rPr>
        <w:t xml:space="preserve">                                       </w:t>
      </w:r>
    </w:p>
    <w:p w14:paraId="5AD063B7" w14:textId="77777777" w:rsidR="008B040A" w:rsidRPr="00390D10" w:rsidRDefault="008B040A" w:rsidP="008B040A">
      <w:pPr>
        <w:widowControl w:val="0"/>
        <w:ind w:right="432" w:firstLine="1440"/>
        <w:rPr>
          <w:rFonts w:ascii="Arial" w:hAnsi="Arial"/>
          <w:sz w:val="24"/>
          <w:szCs w:val="24"/>
        </w:rPr>
      </w:pPr>
    </w:p>
    <w:p w14:paraId="078E596C" w14:textId="77777777" w:rsidR="008B040A" w:rsidRPr="00390D10" w:rsidRDefault="008B040A" w:rsidP="008B040A">
      <w:pPr>
        <w:widowControl w:val="0"/>
        <w:ind w:right="432" w:firstLine="1440"/>
        <w:rPr>
          <w:rFonts w:ascii="Arial" w:hAnsi="Arial"/>
          <w:sz w:val="24"/>
          <w:szCs w:val="24"/>
        </w:rPr>
      </w:pPr>
      <w:r w:rsidRPr="00390D10">
        <w:rPr>
          <w:rFonts w:ascii="Arial" w:hAnsi="Arial"/>
          <w:sz w:val="24"/>
          <w:szCs w:val="24"/>
        </w:rPr>
        <w:t>Other permanent financing required:</w:t>
      </w:r>
      <w:r w:rsidRPr="00390D10">
        <w:rPr>
          <w:rFonts w:ascii="Arial" w:hAnsi="Arial"/>
          <w:sz w:val="24"/>
          <w:szCs w:val="24"/>
        </w:rPr>
        <w:tab/>
        <w:t>$_______________________</w:t>
      </w:r>
      <w:r w:rsidRPr="00390D10">
        <w:rPr>
          <w:rFonts w:ascii="Arial" w:hAnsi="Arial"/>
          <w:sz w:val="24"/>
          <w:szCs w:val="24"/>
          <w:u w:val="single"/>
        </w:rPr>
        <w:t xml:space="preserve">                                       </w:t>
      </w:r>
    </w:p>
    <w:p w14:paraId="7B0933F6" w14:textId="77777777" w:rsidR="008B040A" w:rsidRPr="00390D10" w:rsidRDefault="008B040A" w:rsidP="008B040A">
      <w:pPr>
        <w:widowControl w:val="0"/>
        <w:ind w:right="432"/>
        <w:rPr>
          <w:rFonts w:ascii="Arial" w:hAnsi="Arial"/>
          <w:sz w:val="24"/>
          <w:szCs w:val="24"/>
        </w:rPr>
      </w:pPr>
    </w:p>
    <w:p w14:paraId="2B1B5942" w14:textId="77777777" w:rsidR="005A7599" w:rsidRPr="00390D10" w:rsidRDefault="00353E79" w:rsidP="008B040A">
      <w:pPr>
        <w:widowControl w:val="0"/>
        <w:tabs>
          <w:tab w:val="left" w:pos="-1440"/>
        </w:tabs>
        <w:ind w:left="720" w:right="432"/>
        <w:rPr>
          <w:rFonts w:ascii="Arial" w:hAnsi="Arial"/>
          <w:sz w:val="24"/>
          <w:szCs w:val="24"/>
        </w:rPr>
      </w:pPr>
      <w:r w:rsidRPr="00390D10">
        <w:rPr>
          <w:rFonts w:ascii="Arial" w:hAnsi="Arial"/>
          <w:sz w:val="24"/>
          <w:szCs w:val="24"/>
        </w:rPr>
        <w:t>F</w:t>
      </w:r>
      <w:r w:rsidR="001D3327" w:rsidRPr="00390D10">
        <w:rPr>
          <w:rFonts w:ascii="Arial" w:hAnsi="Arial"/>
          <w:sz w:val="24"/>
          <w:szCs w:val="24"/>
        </w:rPr>
        <w:t xml:space="preserve">or each of the non-HOME Permanent Financing Source listed on the "Development Sources" </w:t>
      </w:r>
      <w:r w:rsidR="00E0325E" w:rsidRPr="00390D10">
        <w:rPr>
          <w:rFonts w:ascii="Arial" w:hAnsi="Arial"/>
          <w:sz w:val="24"/>
          <w:szCs w:val="24"/>
        </w:rPr>
        <w:t xml:space="preserve">worksheet </w:t>
      </w:r>
      <w:r w:rsidR="001D3327" w:rsidRPr="00390D10">
        <w:rPr>
          <w:rFonts w:ascii="Arial" w:hAnsi="Arial"/>
          <w:sz w:val="24"/>
          <w:szCs w:val="24"/>
        </w:rPr>
        <w:t xml:space="preserve">of the </w:t>
      </w:r>
      <w:r w:rsidR="00E0325E" w:rsidRPr="00390D10">
        <w:rPr>
          <w:rFonts w:ascii="Arial" w:hAnsi="Arial"/>
          <w:sz w:val="24"/>
          <w:szCs w:val="24"/>
        </w:rPr>
        <w:t>UA</w:t>
      </w:r>
      <w:r w:rsidR="001D3327" w:rsidRPr="00390D10">
        <w:rPr>
          <w:rFonts w:ascii="Arial" w:hAnsi="Arial"/>
          <w:sz w:val="24"/>
          <w:szCs w:val="24"/>
        </w:rPr>
        <w:t xml:space="preserve">, submit financing commitment letters, as evidenced by letters or resolutions from the funding sources, evidence of fee waivers, </w:t>
      </w:r>
      <w:r w:rsidR="00E604F7" w:rsidRPr="00390D10">
        <w:rPr>
          <w:rFonts w:ascii="Arial" w:hAnsi="Arial"/>
          <w:sz w:val="24"/>
          <w:szCs w:val="24"/>
        </w:rPr>
        <w:t>etc.</w:t>
      </w:r>
      <w:r w:rsidR="008A7004" w:rsidRPr="00390D10">
        <w:rPr>
          <w:rFonts w:ascii="Arial" w:hAnsi="Arial"/>
          <w:sz w:val="24"/>
          <w:szCs w:val="24"/>
        </w:rPr>
        <w:t xml:space="preserve">  </w:t>
      </w:r>
      <w:r w:rsidR="009B59AE" w:rsidRPr="00390D10">
        <w:rPr>
          <w:rFonts w:ascii="Arial" w:hAnsi="Arial"/>
          <w:sz w:val="24"/>
          <w:szCs w:val="24"/>
        </w:rPr>
        <w:t xml:space="preserve"> </w:t>
      </w:r>
      <w:r w:rsidR="00BB6508" w:rsidRPr="00390D10">
        <w:rPr>
          <w:rFonts w:ascii="Arial" w:hAnsi="Arial"/>
          <w:sz w:val="24"/>
          <w:szCs w:val="24"/>
        </w:rPr>
        <w:t>Permanent financing commitment letters should be labeled as Exhibit 9.</w:t>
      </w:r>
      <w:r w:rsidR="00F017F4" w:rsidRPr="00390D10">
        <w:rPr>
          <w:rFonts w:ascii="Arial" w:hAnsi="Arial"/>
          <w:sz w:val="24"/>
          <w:szCs w:val="24"/>
        </w:rPr>
        <w:t xml:space="preserve"> </w:t>
      </w:r>
      <w:r w:rsidR="008A7004" w:rsidRPr="00390D10">
        <w:rPr>
          <w:rFonts w:ascii="Arial" w:hAnsi="Arial"/>
          <w:sz w:val="24"/>
          <w:szCs w:val="24"/>
        </w:rPr>
        <w:t xml:space="preserve"> </w:t>
      </w:r>
      <w:r w:rsidR="00F017F4" w:rsidRPr="00390D10">
        <w:rPr>
          <w:rFonts w:ascii="Arial" w:hAnsi="Arial"/>
          <w:sz w:val="24"/>
          <w:szCs w:val="24"/>
        </w:rPr>
        <w:t>Note: if you would like</w:t>
      </w:r>
      <w:r w:rsidR="007020A8" w:rsidRPr="00390D10">
        <w:rPr>
          <w:rFonts w:ascii="Arial" w:hAnsi="Arial"/>
          <w:sz w:val="24"/>
          <w:szCs w:val="24"/>
        </w:rPr>
        <w:t xml:space="preserve"> the value of waived local fees, deferred developer fee</w:t>
      </w:r>
      <w:r w:rsidR="00D303E5" w:rsidRPr="00390D10">
        <w:rPr>
          <w:rFonts w:ascii="Arial" w:hAnsi="Arial"/>
          <w:sz w:val="24"/>
          <w:szCs w:val="24"/>
        </w:rPr>
        <w:t>, or</w:t>
      </w:r>
      <w:r w:rsidR="007020A8" w:rsidRPr="00390D10">
        <w:rPr>
          <w:rFonts w:ascii="Arial" w:hAnsi="Arial"/>
          <w:sz w:val="24"/>
          <w:szCs w:val="24"/>
        </w:rPr>
        <w:t xml:space="preserve"> land donations </w:t>
      </w:r>
      <w:r w:rsidR="00F017F4" w:rsidRPr="00390D10">
        <w:rPr>
          <w:rFonts w:ascii="Arial" w:hAnsi="Arial"/>
          <w:sz w:val="24"/>
          <w:szCs w:val="24"/>
        </w:rPr>
        <w:t xml:space="preserve">to count </w:t>
      </w:r>
      <w:r w:rsidR="007020A8" w:rsidRPr="00390D10">
        <w:rPr>
          <w:rFonts w:ascii="Arial" w:hAnsi="Arial"/>
          <w:sz w:val="24"/>
          <w:szCs w:val="24"/>
        </w:rPr>
        <w:t xml:space="preserve">toward the percentage of permanent financing committed, you must include the value of these items on your Development Sources </w:t>
      </w:r>
      <w:r w:rsidR="00F017F4" w:rsidRPr="00390D10">
        <w:rPr>
          <w:rFonts w:ascii="Arial" w:hAnsi="Arial"/>
          <w:sz w:val="24"/>
          <w:szCs w:val="24"/>
        </w:rPr>
        <w:t>Worksheet.</w:t>
      </w:r>
    </w:p>
    <w:p w14:paraId="533BFA3D" w14:textId="77777777" w:rsidR="005F2C07" w:rsidRPr="00390D10" w:rsidRDefault="005F2C07" w:rsidP="008B040A">
      <w:pPr>
        <w:widowControl w:val="0"/>
        <w:tabs>
          <w:tab w:val="left" w:pos="-1440"/>
        </w:tabs>
        <w:ind w:left="720" w:right="432"/>
        <w:rPr>
          <w:rFonts w:ascii="Arial" w:hAnsi="Arial"/>
          <w:sz w:val="24"/>
          <w:szCs w:val="24"/>
        </w:rPr>
      </w:pPr>
    </w:p>
    <w:p w14:paraId="3EFBD804" w14:textId="77777777" w:rsidR="009B59AE" w:rsidRPr="00390D10" w:rsidRDefault="001D3327" w:rsidP="008B040A">
      <w:pPr>
        <w:widowControl w:val="0"/>
        <w:tabs>
          <w:tab w:val="left" w:pos="-1440"/>
        </w:tabs>
        <w:ind w:left="720" w:right="432"/>
        <w:rPr>
          <w:rFonts w:ascii="Arial" w:hAnsi="Arial"/>
          <w:sz w:val="24"/>
          <w:szCs w:val="24"/>
        </w:rPr>
      </w:pPr>
      <w:r w:rsidRPr="00390D10">
        <w:rPr>
          <w:rFonts w:ascii="Arial" w:hAnsi="Arial"/>
          <w:sz w:val="24"/>
          <w:szCs w:val="24"/>
        </w:rPr>
        <w:t xml:space="preserve">Financing commitments conditioned on the award of bond </w:t>
      </w:r>
      <w:r w:rsidR="00353E79" w:rsidRPr="00390D10">
        <w:rPr>
          <w:rFonts w:ascii="Arial" w:hAnsi="Arial"/>
          <w:sz w:val="24"/>
          <w:szCs w:val="24"/>
        </w:rPr>
        <w:t>o</w:t>
      </w:r>
      <w:r w:rsidR="005A7599" w:rsidRPr="00390D10">
        <w:rPr>
          <w:rFonts w:ascii="Arial" w:hAnsi="Arial"/>
          <w:sz w:val="24"/>
          <w:szCs w:val="24"/>
        </w:rPr>
        <w:t xml:space="preserve">r tax credit </w:t>
      </w:r>
      <w:r w:rsidRPr="00390D10">
        <w:rPr>
          <w:rFonts w:ascii="Arial" w:hAnsi="Arial"/>
          <w:sz w:val="24"/>
          <w:szCs w:val="24"/>
        </w:rPr>
        <w:t>authority from a public agency, including but not limited to TCAC/CDLAC, will not be accepted without the public agency approval letter, a letter estimating public agency syndication proceeds, and a financing commitment letter meeting the requirements identified in this section.</w:t>
      </w:r>
      <w:r w:rsidR="005A21A0" w:rsidRPr="00390D10">
        <w:rPr>
          <w:rFonts w:ascii="Arial" w:hAnsi="Arial"/>
          <w:sz w:val="24"/>
          <w:szCs w:val="24"/>
        </w:rPr>
        <w:t xml:space="preserve">  </w:t>
      </w:r>
    </w:p>
    <w:p w14:paraId="5E9AF3D5" w14:textId="77777777" w:rsidR="00036C7D" w:rsidRPr="00390D10" w:rsidRDefault="00036C7D" w:rsidP="008B040A">
      <w:pPr>
        <w:widowControl w:val="0"/>
        <w:tabs>
          <w:tab w:val="left" w:pos="-1440"/>
        </w:tabs>
        <w:ind w:left="720" w:right="432"/>
        <w:rPr>
          <w:rFonts w:ascii="Arial" w:hAnsi="Arial"/>
          <w:sz w:val="24"/>
          <w:szCs w:val="24"/>
        </w:rPr>
      </w:pPr>
    </w:p>
    <w:p w14:paraId="79891F2C" w14:textId="77777777" w:rsidR="00036C7D" w:rsidRPr="00390D10" w:rsidRDefault="00036C7D" w:rsidP="008B040A">
      <w:pPr>
        <w:widowControl w:val="0"/>
        <w:tabs>
          <w:tab w:val="left" w:pos="-1440"/>
        </w:tabs>
        <w:ind w:left="720" w:right="432"/>
        <w:rPr>
          <w:rFonts w:ascii="Arial" w:hAnsi="Arial"/>
          <w:b/>
          <w:sz w:val="24"/>
          <w:szCs w:val="24"/>
        </w:rPr>
      </w:pPr>
      <w:r w:rsidRPr="00390D10">
        <w:rPr>
          <w:rFonts w:ascii="Arial" w:hAnsi="Arial"/>
          <w:b/>
          <w:sz w:val="24"/>
          <w:szCs w:val="24"/>
        </w:rPr>
        <w:t>NOTE:  for projects reporting RDA financing as “committed” the Applicant must provide evidence that the funds are available and that the Successor Agency has assumed the financial obligation.</w:t>
      </w:r>
    </w:p>
    <w:p w14:paraId="1C7DD14C" w14:textId="77777777" w:rsidR="00BB6508" w:rsidRPr="00390D10" w:rsidRDefault="00BB6508" w:rsidP="008B040A">
      <w:pPr>
        <w:widowControl w:val="0"/>
        <w:tabs>
          <w:tab w:val="left" w:pos="-1440"/>
        </w:tabs>
        <w:ind w:left="720" w:right="432"/>
        <w:rPr>
          <w:rFonts w:ascii="Arial" w:hAnsi="Arial"/>
          <w:sz w:val="24"/>
          <w:szCs w:val="24"/>
        </w:rPr>
      </w:pPr>
    </w:p>
    <w:p w14:paraId="21D32342" w14:textId="77777777" w:rsidR="001D3327" w:rsidRPr="00390D10" w:rsidRDefault="001D3327" w:rsidP="001D3327">
      <w:pPr>
        <w:widowControl w:val="0"/>
        <w:tabs>
          <w:tab w:val="left" w:pos="2160"/>
        </w:tabs>
        <w:ind w:left="720"/>
        <w:rPr>
          <w:rFonts w:ascii="Arial" w:hAnsi="Arial"/>
          <w:sz w:val="24"/>
          <w:szCs w:val="24"/>
          <w:u w:val="single"/>
        </w:rPr>
      </w:pPr>
      <w:r w:rsidRPr="00390D10">
        <w:rPr>
          <w:rFonts w:ascii="Arial" w:hAnsi="Arial"/>
          <w:sz w:val="24"/>
          <w:szCs w:val="24"/>
          <w:u w:val="single"/>
        </w:rPr>
        <w:t>Documentation of Financing Commitments must contain the following:</w:t>
      </w:r>
    </w:p>
    <w:p w14:paraId="3BFC5BDD" w14:textId="77777777" w:rsidR="001D3327" w:rsidRPr="00390D10" w:rsidRDefault="001D3327" w:rsidP="001D3327">
      <w:pPr>
        <w:widowControl w:val="0"/>
        <w:tabs>
          <w:tab w:val="left" w:pos="2160"/>
        </w:tabs>
        <w:ind w:left="3060"/>
        <w:rPr>
          <w:rFonts w:ascii="Arial" w:hAnsi="Arial"/>
          <w:sz w:val="24"/>
          <w:szCs w:val="24"/>
        </w:rPr>
      </w:pPr>
    </w:p>
    <w:p w14:paraId="5B5D12A9" w14:textId="77777777" w:rsidR="008B040A" w:rsidRPr="00390D10" w:rsidRDefault="00177B04" w:rsidP="00EF3702">
      <w:pPr>
        <w:widowControl w:val="0"/>
        <w:numPr>
          <w:ilvl w:val="0"/>
          <w:numId w:val="6"/>
        </w:numPr>
        <w:tabs>
          <w:tab w:val="left" w:pos="2160"/>
          <w:tab w:val="left" w:pos="2700"/>
        </w:tabs>
        <w:jc w:val="both"/>
        <w:rPr>
          <w:rFonts w:ascii="Arial" w:hAnsi="Arial"/>
          <w:sz w:val="24"/>
          <w:szCs w:val="24"/>
        </w:rPr>
      </w:pPr>
      <w:r w:rsidRPr="00390D10">
        <w:rPr>
          <w:rFonts w:ascii="Arial" w:hAnsi="Arial"/>
          <w:sz w:val="24"/>
          <w:szCs w:val="24"/>
        </w:rPr>
        <w:t>T</w:t>
      </w:r>
      <w:r w:rsidR="008B040A" w:rsidRPr="00390D10">
        <w:rPr>
          <w:rFonts w:ascii="Arial" w:hAnsi="Arial"/>
          <w:sz w:val="24"/>
          <w:szCs w:val="24"/>
        </w:rPr>
        <w:t>he borrower's name;</w:t>
      </w:r>
    </w:p>
    <w:p w14:paraId="1CA1D462" w14:textId="77777777" w:rsidR="00353E79" w:rsidRPr="00390D10" w:rsidRDefault="00353E79" w:rsidP="00353E79">
      <w:pPr>
        <w:widowControl w:val="0"/>
        <w:tabs>
          <w:tab w:val="left" w:pos="2160"/>
          <w:tab w:val="left" w:pos="2700"/>
        </w:tabs>
        <w:ind w:left="2340"/>
        <w:jc w:val="both"/>
        <w:rPr>
          <w:rFonts w:ascii="Arial" w:hAnsi="Arial"/>
          <w:sz w:val="24"/>
          <w:szCs w:val="24"/>
        </w:rPr>
      </w:pPr>
    </w:p>
    <w:p w14:paraId="075D782A" w14:textId="77777777" w:rsidR="008B040A" w:rsidRPr="00390D10" w:rsidRDefault="00177B04" w:rsidP="00EF3702">
      <w:pPr>
        <w:widowControl w:val="0"/>
        <w:numPr>
          <w:ilvl w:val="0"/>
          <w:numId w:val="6"/>
        </w:numPr>
        <w:tabs>
          <w:tab w:val="left" w:pos="2160"/>
          <w:tab w:val="left" w:pos="2700"/>
        </w:tabs>
        <w:jc w:val="both"/>
        <w:rPr>
          <w:rFonts w:ascii="Arial" w:hAnsi="Arial"/>
          <w:sz w:val="24"/>
          <w:szCs w:val="24"/>
        </w:rPr>
      </w:pPr>
      <w:r w:rsidRPr="00390D10">
        <w:rPr>
          <w:rFonts w:ascii="Arial" w:hAnsi="Arial"/>
          <w:sz w:val="24"/>
          <w:szCs w:val="24"/>
        </w:rPr>
        <w:t>T</w:t>
      </w:r>
      <w:r w:rsidR="008B040A" w:rsidRPr="00390D10">
        <w:rPr>
          <w:rFonts w:ascii="Arial" w:hAnsi="Arial"/>
          <w:sz w:val="24"/>
          <w:szCs w:val="24"/>
        </w:rPr>
        <w:t>he project name;</w:t>
      </w:r>
    </w:p>
    <w:p w14:paraId="27D79E74" w14:textId="77777777" w:rsidR="00353E79" w:rsidRPr="00390D10" w:rsidRDefault="00353E79" w:rsidP="00353E79">
      <w:pPr>
        <w:widowControl w:val="0"/>
        <w:tabs>
          <w:tab w:val="left" w:pos="2160"/>
          <w:tab w:val="left" w:pos="2700"/>
        </w:tabs>
        <w:ind w:left="2340"/>
        <w:jc w:val="both"/>
        <w:rPr>
          <w:rFonts w:ascii="Arial" w:hAnsi="Arial"/>
          <w:sz w:val="24"/>
          <w:szCs w:val="24"/>
        </w:rPr>
      </w:pPr>
    </w:p>
    <w:p w14:paraId="15E68EA7" w14:textId="77777777" w:rsidR="008B040A" w:rsidRPr="00390D10" w:rsidRDefault="00177B04" w:rsidP="00EF3702">
      <w:pPr>
        <w:widowControl w:val="0"/>
        <w:numPr>
          <w:ilvl w:val="0"/>
          <w:numId w:val="6"/>
        </w:numPr>
        <w:tabs>
          <w:tab w:val="left" w:pos="2160"/>
          <w:tab w:val="left" w:pos="2700"/>
        </w:tabs>
        <w:jc w:val="both"/>
        <w:rPr>
          <w:rFonts w:ascii="Arial" w:hAnsi="Arial"/>
          <w:sz w:val="24"/>
          <w:szCs w:val="24"/>
        </w:rPr>
      </w:pPr>
      <w:r w:rsidRPr="00390D10">
        <w:rPr>
          <w:rFonts w:ascii="Arial" w:hAnsi="Arial"/>
          <w:sz w:val="24"/>
          <w:szCs w:val="24"/>
        </w:rPr>
        <w:t>T</w:t>
      </w:r>
      <w:r w:rsidR="008B040A" w:rsidRPr="00390D10">
        <w:rPr>
          <w:rFonts w:ascii="Arial" w:hAnsi="Arial"/>
          <w:sz w:val="24"/>
          <w:szCs w:val="24"/>
        </w:rPr>
        <w:t xml:space="preserve">he project site address, assessor's parcel number, </w:t>
      </w:r>
      <w:r w:rsidR="008B040A" w:rsidRPr="00390D10">
        <w:rPr>
          <w:rFonts w:ascii="Arial" w:hAnsi="Arial"/>
          <w:sz w:val="24"/>
          <w:szCs w:val="24"/>
          <w:u w:val="single"/>
        </w:rPr>
        <w:t>or</w:t>
      </w:r>
      <w:r w:rsidR="008B040A" w:rsidRPr="00390D10">
        <w:rPr>
          <w:rFonts w:ascii="Arial" w:hAnsi="Arial"/>
          <w:sz w:val="24"/>
          <w:szCs w:val="24"/>
        </w:rPr>
        <w:t xml:space="preserve"> legal description; </w:t>
      </w:r>
    </w:p>
    <w:p w14:paraId="48FB4D39" w14:textId="77777777" w:rsidR="00353E79" w:rsidRPr="00390D10" w:rsidRDefault="00353E79" w:rsidP="00353E79">
      <w:pPr>
        <w:widowControl w:val="0"/>
        <w:tabs>
          <w:tab w:val="left" w:pos="2160"/>
          <w:tab w:val="left" w:pos="2700"/>
        </w:tabs>
        <w:ind w:left="2340"/>
        <w:jc w:val="both"/>
        <w:rPr>
          <w:rFonts w:ascii="Arial" w:hAnsi="Arial"/>
          <w:sz w:val="24"/>
          <w:szCs w:val="24"/>
        </w:rPr>
      </w:pPr>
    </w:p>
    <w:p w14:paraId="6BCE5228" w14:textId="77777777" w:rsidR="001D3327" w:rsidRPr="00390D10" w:rsidRDefault="00177B04" w:rsidP="00EF3702">
      <w:pPr>
        <w:widowControl w:val="0"/>
        <w:numPr>
          <w:ilvl w:val="0"/>
          <w:numId w:val="6"/>
        </w:numPr>
        <w:tabs>
          <w:tab w:val="left" w:pos="2700"/>
        </w:tabs>
        <w:jc w:val="both"/>
        <w:rPr>
          <w:rFonts w:ascii="Arial" w:hAnsi="Arial"/>
          <w:sz w:val="24"/>
          <w:szCs w:val="24"/>
        </w:rPr>
      </w:pPr>
      <w:r w:rsidRPr="00390D10">
        <w:rPr>
          <w:rFonts w:ascii="Arial" w:hAnsi="Arial"/>
          <w:sz w:val="24"/>
          <w:szCs w:val="24"/>
        </w:rPr>
        <w:t>T</w:t>
      </w:r>
      <w:r w:rsidR="008B040A" w:rsidRPr="00390D10">
        <w:rPr>
          <w:rFonts w:ascii="Arial" w:hAnsi="Arial"/>
          <w:sz w:val="24"/>
          <w:szCs w:val="24"/>
        </w:rPr>
        <w:t>he amount, interest rate, and terms of the financing being committed.</w:t>
      </w:r>
      <w:r w:rsidR="001D3327" w:rsidRPr="00390D10">
        <w:rPr>
          <w:rFonts w:ascii="Arial" w:hAnsi="Arial"/>
          <w:sz w:val="24"/>
          <w:szCs w:val="24"/>
        </w:rPr>
        <w:t xml:space="preserve"> Permanent financing commitment letters must state what the interest rate is for the entire term of the loan. If there is an adjustment of the interest rate at some point during the loan term, there must be a ceiling rate, and the adjustmen</w:t>
      </w:r>
      <w:r w:rsidR="00F516B4" w:rsidRPr="00390D10">
        <w:rPr>
          <w:rFonts w:ascii="Arial" w:hAnsi="Arial"/>
          <w:sz w:val="24"/>
          <w:szCs w:val="24"/>
        </w:rPr>
        <w:t xml:space="preserve">t and the ceiling rate must be </w:t>
      </w:r>
      <w:r w:rsidR="001D3327" w:rsidRPr="00390D10">
        <w:rPr>
          <w:rFonts w:ascii="Arial" w:hAnsi="Arial"/>
          <w:sz w:val="24"/>
          <w:szCs w:val="24"/>
        </w:rPr>
        <w:t>identified in the financing commitment letter.</w:t>
      </w:r>
    </w:p>
    <w:p w14:paraId="6532A930" w14:textId="77777777" w:rsidR="0003458A" w:rsidRPr="00390D10" w:rsidRDefault="0003458A" w:rsidP="0003458A">
      <w:pPr>
        <w:widowControl w:val="0"/>
        <w:tabs>
          <w:tab w:val="left" w:pos="2700"/>
        </w:tabs>
        <w:jc w:val="both"/>
        <w:rPr>
          <w:rFonts w:ascii="Arial" w:hAnsi="Arial"/>
          <w:sz w:val="24"/>
          <w:szCs w:val="24"/>
        </w:rPr>
      </w:pPr>
    </w:p>
    <w:p w14:paraId="63917C90" w14:textId="77777777" w:rsidR="0003458A" w:rsidRPr="00390D10" w:rsidRDefault="00177B04" w:rsidP="00EF3702">
      <w:pPr>
        <w:widowControl w:val="0"/>
        <w:numPr>
          <w:ilvl w:val="0"/>
          <w:numId w:val="6"/>
        </w:numPr>
        <w:tabs>
          <w:tab w:val="left" w:pos="2700"/>
        </w:tabs>
        <w:jc w:val="both"/>
        <w:rPr>
          <w:rFonts w:ascii="Arial" w:hAnsi="Arial"/>
          <w:sz w:val="24"/>
          <w:szCs w:val="24"/>
        </w:rPr>
      </w:pPr>
      <w:r w:rsidRPr="00390D10">
        <w:rPr>
          <w:rFonts w:ascii="Arial" w:hAnsi="Arial"/>
          <w:sz w:val="24"/>
          <w:szCs w:val="24"/>
        </w:rPr>
        <w:t>T</w:t>
      </w:r>
      <w:r w:rsidR="0003458A" w:rsidRPr="00390D10">
        <w:rPr>
          <w:rFonts w:ascii="Arial" w:hAnsi="Arial"/>
          <w:sz w:val="24"/>
          <w:szCs w:val="24"/>
        </w:rPr>
        <w:t>he Permanent loan must be fully amortized; and</w:t>
      </w:r>
    </w:p>
    <w:p w14:paraId="5F649041" w14:textId="77777777" w:rsidR="00353E79" w:rsidRPr="00390D10" w:rsidRDefault="00353E79" w:rsidP="00353E79">
      <w:pPr>
        <w:widowControl w:val="0"/>
        <w:tabs>
          <w:tab w:val="left" w:pos="2700"/>
        </w:tabs>
        <w:jc w:val="both"/>
        <w:rPr>
          <w:rFonts w:ascii="Arial" w:hAnsi="Arial"/>
          <w:sz w:val="24"/>
          <w:szCs w:val="24"/>
        </w:rPr>
      </w:pPr>
    </w:p>
    <w:p w14:paraId="2FFEF5B1" w14:textId="77777777" w:rsidR="00353E79" w:rsidRPr="00390D10" w:rsidRDefault="00177B04" w:rsidP="00EF3702">
      <w:pPr>
        <w:widowControl w:val="0"/>
        <w:numPr>
          <w:ilvl w:val="0"/>
          <w:numId w:val="6"/>
        </w:numPr>
        <w:tabs>
          <w:tab w:val="left" w:pos="2700"/>
        </w:tabs>
        <w:jc w:val="both"/>
        <w:rPr>
          <w:rFonts w:ascii="Arial" w:hAnsi="Arial"/>
          <w:sz w:val="24"/>
          <w:szCs w:val="24"/>
        </w:rPr>
      </w:pPr>
      <w:r w:rsidRPr="00390D10">
        <w:rPr>
          <w:rFonts w:ascii="Arial" w:hAnsi="Arial"/>
          <w:sz w:val="24"/>
          <w:szCs w:val="24"/>
        </w:rPr>
        <w:t>A</w:t>
      </w:r>
      <w:r w:rsidR="00353E79" w:rsidRPr="00390D10">
        <w:rPr>
          <w:rFonts w:ascii="Arial" w:hAnsi="Arial"/>
          <w:sz w:val="24"/>
          <w:szCs w:val="24"/>
        </w:rPr>
        <w:t>ssumable public financing must indicate that all significant underwriting assumptions have been approved, including but not limited to:</w:t>
      </w:r>
    </w:p>
    <w:p w14:paraId="6324463D" w14:textId="77777777" w:rsidR="008B2134" w:rsidRPr="00390D10" w:rsidRDefault="008B2134" w:rsidP="00353E79">
      <w:pPr>
        <w:widowControl w:val="0"/>
        <w:tabs>
          <w:tab w:val="left" w:pos="2700"/>
        </w:tabs>
        <w:ind w:left="2340"/>
        <w:jc w:val="both"/>
        <w:rPr>
          <w:rFonts w:ascii="Arial" w:hAnsi="Arial"/>
          <w:sz w:val="24"/>
          <w:szCs w:val="24"/>
        </w:rPr>
      </w:pPr>
    </w:p>
    <w:p w14:paraId="01A7822F" w14:textId="77777777" w:rsidR="00EC5043" w:rsidRPr="00390D10" w:rsidRDefault="00EC5043" w:rsidP="005B4CA9">
      <w:pPr>
        <w:widowControl w:val="0"/>
        <w:tabs>
          <w:tab w:val="left" w:pos="2700"/>
        </w:tabs>
        <w:ind w:left="2700"/>
        <w:jc w:val="both"/>
        <w:rPr>
          <w:rFonts w:ascii="Arial" w:hAnsi="Arial"/>
          <w:sz w:val="24"/>
          <w:szCs w:val="24"/>
        </w:rPr>
      </w:pPr>
    </w:p>
    <w:p w14:paraId="1239E765" w14:textId="77777777" w:rsidR="00353E79" w:rsidRPr="00390D10" w:rsidRDefault="00353E79" w:rsidP="005B4CA9">
      <w:pPr>
        <w:widowControl w:val="0"/>
        <w:tabs>
          <w:tab w:val="left" w:pos="2700"/>
        </w:tabs>
        <w:ind w:left="2700"/>
        <w:jc w:val="both"/>
        <w:rPr>
          <w:rFonts w:ascii="Arial" w:hAnsi="Arial"/>
          <w:sz w:val="24"/>
          <w:szCs w:val="24"/>
        </w:rPr>
      </w:pPr>
      <w:r w:rsidRPr="00390D10">
        <w:rPr>
          <w:rFonts w:ascii="Arial" w:hAnsi="Arial"/>
          <w:sz w:val="24"/>
          <w:szCs w:val="24"/>
        </w:rPr>
        <w:t xml:space="preserve">a) </w:t>
      </w:r>
      <w:r w:rsidR="00177B04" w:rsidRPr="00390D10">
        <w:rPr>
          <w:rFonts w:ascii="Arial" w:hAnsi="Arial"/>
          <w:sz w:val="24"/>
          <w:szCs w:val="24"/>
        </w:rPr>
        <w:t>Purchase</w:t>
      </w:r>
      <w:r w:rsidRPr="00390D10">
        <w:rPr>
          <w:rFonts w:ascii="Arial" w:hAnsi="Arial"/>
          <w:sz w:val="24"/>
          <w:szCs w:val="24"/>
        </w:rPr>
        <w:t xml:space="preserve"> price</w:t>
      </w:r>
    </w:p>
    <w:p w14:paraId="526EC883" w14:textId="77777777" w:rsidR="00353E79" w:rsidRPr="00390D10" w:rsidRDefault="00353E79" w:rsidP="00353E79">
      <w:pPr>
        <w:widowControl w:val="0"/>
        <w:tabs>
          <w:tab w:val="left" w:pos="2700"/>
        </w:tabs>
        <w:ind w:left="2340"/>
        <w:jc w:val="both"/>
        <w:rPr>
          <w:rFonts w:ascii="Arial" w:hAnsi="Arial"/>
          <w:sz w:val="24"/>
          <w:szCs w:val="24"/>
        </w:rPr>
      </w:pPr>
      <w:r w:rsidRPr="00390D10">
        <w:rPr>
          <w:rFonts w:ascii="Arial" w:hAnsi="Arial"/>
          <w:sz w:val="24"/>
          <w:szCs w:val="24"/>
        </w:rPr>
        <w:lastRenderedPageBreak/>
        <w:tab/>
        <w:t xml:space="preserve">b) </w:t>
      </w:r>
      <w:r w:rsidR="00177B04" w:rsidRPr="00390D10">
        <w:rPr>
          <w:rFonts w:ascii="Arial" w:hAnsi="Arial"/>
          <w:sz w:val="24"/>
          <w:szCs w:val="24"/>
        </w:rPr>
        <w:t>Disposition</w:t>
      </w:r>
      <w:r w:rsidRPr="00390D10">
        <w:rPr>
          <w:rFonts w:ascii="Arial" w:hAnsi="Arial"/>
          <w:sz w:val="24"/>
          <w:szCs w:val="24"/>
        </w:rPr>
        <w:t xml:space="preserve"> of reserves</w:t>
      </w:r>
    </w:p>
    <w:p w14:paraId="7F0F1F1E" w14:textId="77777777" w:rsidR="00353E79" w:rsidRPr="00390D10" w:rsidRDefault="00353E79" w:rsidP="00353E79">
      <w:pPr>
        <w:widowControl w:val="0"/>
        <w:tabs>
          <w:tab w:val="left" w:pos="2700"/>
        </w:tabs>
        <w:ind w:left="2340"/>
        <w:jc w:val="both"/>
        <w:rPr>
          <w:rFonts w:ascii="Arial" w:hAnsi="Arial"/>
          <w:sz w:val="24"/>
          <w:szCs w:val="24"/>
        </w:rPr>
      </w:pPr>
      <w:r w:rsidRPr="00390D10">
        <w:rPr>
          <w:rFonts w:ascii="Arial" w:hAnsi="Arial"/>
          <w:sz w:val="24"/>
          <w:szCs w:val="24"/>
        </w:rPr>
        <w:tab/>
        <w:t xml:space="preserve">c) </w:t>
      </w:r>
      <w:r w:rsidR="00177B04" w:rsidRPr="00390D10">
        <w:rPr>
          <w:rFonts w:ascii="Arial" w:hAnsi="Arial"/>
          <w:sz w:val="24"/>
          <w:szCs w:val="24"/>
        </w:rPr>
        <w:t>Scope</w:t>
      </w:r>
      <w:r w:rsidRPr="00390D10">
        <w:rPr>
          <w:rFonts w:ascii="Arial" w:hAnsi="Arial"/>
          <w:sz w:val="24"/>
          <w:szCs w:val="24"/>
        </w:rPr>
        <w:t xml:space="preserve"> of work</w:t>
      </w:r>
    </w:p>
    <w:p w14:paraId="0229BC09" w14:textId="77777777" w:rsidR="00353E79" w:rsidRPr="00390D10" w:rsidRDefault="00353E79" w:rsidP="00353E79">
      <w:pPr>
        <w:widowControl w:val="0"/>
        <w:tabs>
          <w:tab w:val="left" w:pos="2700"/>
        </w:tabs>
        <w:ind w:left="2340"/>
        <w:jc w:val="both"/>
        <w:rPr>
          <w:rFonts w:ascii="Arial" w:hAnsi="Arial"/>
          <w:sz w:val="24"/>
          <w:szCs w:val="24"/>
        </w:rPr>
      </w:pPr>
      <w:r w:rsidRPr="00390D10">
        <w:rPr>
          <w:rFonts w:ascii="Arial" w:hAnsi="Arial"/>
          <w:sz w:val="24"/>
          <w:szCs w:val="24"/>
        </w:rPr>
        <w:tab/>
        <w:t xml:space="preserve">d) </w:t>
      </w:r>
      <w:r w:rsidR="00177B04" w:rsidRPr="00390D10">
        <w:rPr>
          <w:rFonts w:ascii="Arial" w:hAnsi="Arial"/>
          <w:sz w:val="24"/>
          <w:szCs w:val="24"/>
        </w:rPr>
        <w:t>Operating</w:t>
      </w:r>
      <w:r w:rsidRPr="00390D10">
        <w:rPr>
          <w:rFonts w:ascii="Arial" w:hAnsi="Arial"/>
          <w:sz w:val="24"/>
          <w:szCs w:val="24"/>
        </w:rPr>
        <w:t xml:space="preserve"> costs</w:t>
      </w:r>
    </w:p>
    <w:p w14:paraId="161F5BBF" w14:textId="77777777" w:rsidR="00353E79" w:rsidRPr="00390D10" w:rsidRDefault="00353E79" w:rsidP="00353E79">
      <w:pPr>
        <w:widowControl w:val="0"/>
        <w:tabs>
          <w:tab w:val="left" w:pos="2700"/>
        </w:tabs>
        <w:ind w:left="2340"/>
        <w:jc w:val="both"/>
        <w:rPr>
          <w:rFonts w:ascii="Arial" w:hAnsi="Arial"/>
          <w:sz w:val="24"/>
          <w:szCs w:val="24"/>
        </w:rPr>
      </w:pPr>
      <w:r w:rsidRPr="00390D10">
        <w:rPr>
          <w:rFonts w:ascii="Arial" w:hAnsi="Arial"/>
          <w:sz w:val="24"/>
          <w:szCs w:val="24"/>
        </w:rPr>
        <w:tab/>
        <w:t xml:space="preserve">e) </w:t>
      </w:r>
      <w:r w:rsidR="00177B04" w:rsidRPr="00390D10">
        <w:rPr>
          <w:rFonts w:ascii="Arial" w:hAnsi="Arial"/>
          <w:sz w:val="24"/>
          <w:szCs w:val="24"/>
        </w:rPr>
        <w:t>Proposed</w:t>
      </w:r>
      <w:r w:rsidRPr="00390D10">
        <w:rPr>
          <w:rFonts w:ascii="Arial" w:hAnsi="Arial"/>
          <w:sz w:val="24"/>
          <w:szCs w:val="24"/>
        </w:rPr>
        <w:t xml:space="preserve"> rents</w:t>
      </w:r>
    </w:p>
    <w:p w14:paraId="4C0F63E3" w14:textId="77777777" w:rsidR="00353E79" w:rsidRPr="00390D10" w:rsidRDefault="00353E79" w:rsidP="00353E79">
      <w:pPr>
        <w:widowControl w:val="0"/>
        <w:tabs>
          <w:tab w:val="left" w:pos="2700"/>
        </w:tabs>
        <w:ind w:left="2340"/>
        <w:jc w:val="both"/>
        <w:rPr>
          <w:rFonts w:ascii="Arial" w:hAnsi="Arial"/>
          <w:sz w:val="24"/>
          <w:szCs w:val="24"/>
        </w:rPr>
      </w:pPr>
      <w:r w:rsidRPr="00390D10">
        <w:rPr>
          <w:rFonts w:ascii="Arial" w:hAnsi="Arial"/>
          <w:sz w:val="24"/>
          <w:szCs w:val="24"/>
        </w:rPr>
        <w:tab/>
        <w:t xml:space="preserve">f) </w:t>
      </w:r>
      <w:r w:rsidR="00177B04" w:rsidRPr="00390D10">
        <w:rPr>
          <w:rFonts w:ascii="Arial" w:hAnsi="Arial"/>
          <w:sz w:val="24"/>
          <w:szCs w:val="24"/>
        </w:rPr>
        <w:t>Availability</w:t>
      </w:r>
      <w:r w:rsidRPr="00390D10">
        <w:rPr>
          <w:rFonts w:ascii="Arial" w:hAnsi="Arial"/>
          <w:sz w:val="24"/>
          <w:szCs w:val="24"/>
        </w:rPr>
        <w:t xml:space="preserve"> of subsidies</w:t>
      </w:r>
    </w:p>
    <w:p w14:paraId="0577E079" w14:textId="77777777" w:rsidR="00353E79" w:rsidRPr="00390D10" w:rsidRDefault="00353E79" w:rsidP="00353E79">
      <w:pPr>
        <w:widowControl w:val="0"/>
        <w:tabs>
          <w:tab w:val="left" w:pos="2700"/>
        </w:tabs>
        <w:ind w:left="2340"/>
        <w:jc w:val="both"/>
        <w:rPr>
          <w:rFonts w:ascii="Arial" w:hAnsi="Arial"/>
          <w:sz w:val="24"/>
          <w:szCs w:val="24"/>
        </w:rPr>
      </w:pPr>
      <w:r w:rsidRPr="00390D10">
        <w:rPr>
          <w:rFonts w:ascii="Arial" w:hAnsi="Arial"/>
          <w:sz w:val="24"/>
          <w:szCs w:val="24"/>
        </w:rPr>
        <w:tab/>
        <w:t xml:space="preserve">g) </w:t>
      </w:r>
      <w:r w:rsidR="00177B04" w:rsidRPr="00390D10">
        <w:rPr>
          <w:rFonts w:ascii="Arial" w:hAnsi="Arial"/>
          <w:sz w:val="24"/>
          <w:szCs w:val="24"/>
        </w:rPr>
        <w:t>Proposed</w:t>
      </w:r>
      <w:r w:rsidRPr="00390D10">
        <w:rPr>
          <w:rFonts w:ascii="Arial" w:hAnsi="Arial"/>
          <w:sz w:val="24"/>
          <w:szCs w:val="24"/>
        </w:rPr>
        <w:t xml:space="preserve"> annual reserves deposits, term/amount</w:t>
      </w:r>
    </w:p>
    <w:p w14:paraId="62EB2FBD" w14:textId="77777777" w:rsidR="008B040A" w:rsidRPr="00390D10" w:rsidRDefault="008B040A" w:rsidP="008B040A">
      <w:pPr>
        <w:widowControl w:val="0"/>
        <w:tabs>
          <w:tab w:val="left" w:pos="2700"/>
        </w:tabs>
        <w:jc w:val="both"/>
        <w:rPr>
          <w:rFonts w:ascii="Arial" w:hAnsi="Arial"/>
          <w:sz w:val="24"/>
          <w:szCs w:val="24"/>
        </w:rPr>
      </w:pPr>
    </w:p>
    <w:p w14:paraId="73933ED2" w14:textId="77777777" w:rsidR="009B70CB" w:rsidRPr="00390D10" w:rsidRDefault="008B040A" w:rsidP="008B040A">
      <w:pPr>
        <w:widowControl w:val="0"/>
        <w:ind w:left="1080"/>
        <w:jc w:val="both"/>
        <w:rPr>
          <w:rFonts w:ascii="Arial" w:hAnsi="Arial"/>
          <w:sz w:val="24"/>
          <w:szCs w:val="24"/>
        </w:rPr>
      </w:pPr>
      <w:r w:rsidRPr="00390D10">
        <w:rPr>
          <w:rFonts w:ascii="Arial" w:hAnsi="Arial"/>
          <w:sz w:val="24"/>
          <w:szCs w:val="24"/>
          <w:u w:val="single"/>
        </w:rPr>
        <w:t>Federal Loans</w:t>
      </w:r>
      <w:r w:rsidRPr="00390D10">
        <w:rPr>
          <w:rFonts w:ascii="Arial" w:hAnsi="Arial"/>
          <w:sz w:val="24"/>
          <w:szCs w:val="24"/>
        </w:rPr>
        <w:t xml:space="preserve"> –</w:t>
      </w:r>
      <w:r w:rsidR="009B70CB" w:rsidRPr="00390D10">
        <w:rPr>
          <w:rFonts w:ascii="Arial" w:hAnsi="Arial"/>
          <w:sz w:val="24"/>
          <w:szCs w:val="24"/>
        </w:rPr>
        <w:t xml:space="preserve"> Some federal lenders (HUD, RD, and others) may not show the project location/address on their commitment letters. Therefore, for federal loans only, the letters need not show the project location/address provided that other third-party documentation demonstrates that the federal commitment letter is for the proposed project site. </w:t>
      </w:r>
      <w:r w:rsidR="008A7004" w:rsidRPr="00390D10">
        <w:rPr>
          <w:rFonts w:ascii="Arial" w:hAnsi="Arial"/>
          <w:sz w:val="24"/>
          <w:szCs w:val="24"/>
        </w:rPr>
        <w:t xml:space="preserve"> </w:t>
      </w:r>
      <w:r w:rsidR="009B70CB" w:rsidRPr="00390D10">
        <w:rPr>
          <w:rFonts w:ascii="Arial" w:hAnsi="Arial"/>
          <w:sz w:val="24"/>
          <w:szCs w:val="24"/>
        </w:rPr>
        <w:t>Federal loan letters must still meet all other requirements for commitment letters.</w:t>
      </w:r>
    </w:p>
    <w:p w14:paraId="72DE0455" w14:textId="77777777" w:rsidR="009B70CB" w:rsidRPr="00390D10" w:rsidRDefault="009B70CB" w:rsidP="008B040A">
      <w:pPr>
        <w:widowControl w:val="0"/>
        <w:ind w:left="1080"/>
        <w:jc w:val="both"/>
        <w:rPr>
          <w:rFonts w:ascii="Arial" w:hAnsi="Arial"/>
          <w:sz w:val="24"/>
          <w:szCs w:val="24"/>
          <w:u w:val="single"/>
        </w:rPr>
      </w:pPr>
    </w:p>
    <w:p w14:paraId="4A592F6F" w14:textId="77777777" w:rsidR="008B040A" w:rsidRPr="00390D10" w:rsidRDefault="009B70CB" w:rsidP="008B040A">
      <w:pPr>
        <w:widowControl w:val="0"/>
        <w:ind w:left="1080"/>
        <w:jc w:val="both"/>
        <w:rPr>
          <w:rFonts w:ascii="Arial" w:hAnsi="Arial"/>
          <w:sz w:val="24"/>
          <w:szCs w:val="24"/>
        </w:rPr>
      </w:pPr>
      <w:r w:rsidRPr="00390D10">
        <w:rPr>
          <w:rFonts w:ascii="Arial" w:hAnsi="Arial"/>
          <w:sz w:val="24"/>
          <w:szCs w:val="24"/>
        </w:rPr>
        <w:t>If any elements are missing from the commitment letters, full points cannot be awarded.  The letter may be conditioned on certain standard underwriting criteria, such as appraisals, but may not be generally conditional.  Examples of unacceptable general conditions include phrases such as "subject to senior management approval", or a statement that omits the word "commitment" but instead indicates the lender's "willingness to process an application" or indicates that financing is subject to loan committee approval of the project.</w:t>
      </w:r>
      <w:r w:rsidR="008B040A" w:rsidRPr="00390D10">
        <w:rPr>
          <w:rFonts w:ascii="Arial" w:hAnsi="Arial"/>
          <w:sz w:val="24"/>
          <w:szCs w:val="24"/>
        </w:rPr>
        <w:t xml:space="preserve">  </w:t>
      </w:r>
    </w:p>
    <w:p w14:paraId="5A7D8738" w14:textId="77777777" w:rsidR="009B70CB" w:rsidRPr="00390D10" w:rsidRDefault="009B70CB" w:rsidP="008B040A">
      <w:pPr>
        <w:widowControl w:val="0"/>
        <w:ind w:left="720" w:right="432" w:firstLine="1440"/>
        <w:rPr>
          <w:rFonts w:ascii="Arial" w:hAnsi="Arial"/>
          <w:sz w:val="24"/>
          <w:szCs w:val="24"/>
        </w:rPr>
      </w:pPr>
    </w:p>
    <w:p w14:paraId="1CB95DA4" w14:textId="7B0159A1" w:rsidR="008B2134" w:rsidRPr="00390D10" w:rsidRDefault="008B2134" w:rsidP="0086382A">
      <w:pPr>
        <w:widowControl w:val="0"/>
        <w:tabs>
          <w:tab w:val="left" w:pos="-1440"/>
        </w:tabs>
        <w:ind w:left="1080" w:right="432"/>
        <w:rPr>
          <w:rFonts w:ascii="Arial" w:hAnsi="Arial"/>
          <w:sz w:val="24"/>
          <w:szCs w:val="24"/>
        </w:rPr>
      </w:pPr>
      <w:r w:rsidRPr="00390D10">
        <w:rPr>
          <w:rFonts w:ascii="Arial" w:hAnsi="Arial"/>
          <w:sz w:val="24"/>
          <w:szCs w:val="24"/>
        </w:rPr>
        <w:t xml:space="preserve">Financing commitments must clearly show that the lender is committing financing to the project. </w:t>
      </w:r>
      <w:r w:rsidR="00C86888">
        <w:rPr>
          <w:rFonts w:ascii="Arial" w:hAnsi="Arial"/>
          <w:sz w:val="24"/>
          <w:szCs w:val="24"/>
        </w:rPr>
        <w:t>The Department</w:t>
      </w:r>
      <w:r w:rsidRPr="00390D10">
        <w:rPr>
          <w:rFonts w:ascii="Arial" w:hAnsi="Arial"/>
          <w:sz w:val="24"/>
          <w:szCs w:val="24"/>
        </w:rPr>
        <w:t xml:space="preserve"> will evaluate the conditions of the financing letter to determine if they qualify the commitment to such a degree that a valid commitment does not exist.  </w:t>
      </w:r>
    </w:p>
    <w:p w14:paraId="0E4A1E72" w14:textId="77777777" w:rsidR="0086382A" w:rsidRPr="00390D10" w:rsidRDefault="0086382A" w:rsidP="0086382A">
      <w:pPr>
        <w:widowControl w:val="0"/>
        <w:tabs>
          <w:tab w:val="left" w:pos="-1440"/>
        </w:tabs>
        <w:ind w:left="1080" w:right="432"/>
        <w:rPr>
          <w:rFonts w:ascii="Arial" w:hAnsi="Arial"/>
          <w:sz w:val="24"/>
          <w:szCs w:val="24"/>
        </w:rPr>
      </w:pPr>
    </w:p>
    <w:p w14:paraId="4C7EA1ED" w14:textId="77777777" w:rsidR="009B70CB" w:rsidRPr="00390D10" w:rsidRDefault="009B70CB" w:rsidP="009B70CB">
      <w:pPr>
        <w:widowControl w:val="0"/>
        <w:ind w:left="1080"/>
        <w:jc w:val="both"/>
        <w:rPr>
          <w:rFonts w:ascii="Arial" w:hAnsi="Arial"/>
          <w:sz w:val="24"/>
          <w:szCs w:val="24"/>
        </w:rPr>
      </w:pPr>
      <w:r w:rsidRPr="00390D10">
        <w:rPr>
          <w:rFonts w:ascii="Arial" w:hAnsi="Arial"/>
          <w:sz w:val="24"/>
          <w:szCs w:val="24"/>
        </w:rPr>
        <w:t xml:space="preserve">Make sure that you have enough permanent financing sources identified on the Development Sources Worksheet to cover the costs listed in the Development </w:t>
      </w:r>
      <w:r w:rsidR="00A306AA" w:rsidRPr="00390D10">
        <w:rPr>
          <w:rFonts w:ascii="Arial" w:hAnsi="Arial"/>
          <w:sz w:val="24"/>
          <w:szCs w:val="24"/>
        </w:rPr>
        <w:t xml:space="preserve">Budget and Permanent Sources </w:t>
      </w:r>
      <w:r w:rsidRPr="00390D10">
        <w:rPr>
          <w:rFonts w:ascii="Arial" w:hAnsi="Arial"/>
          <w:sz w:val="24"/>
          <w:szCs w:val="24"/>
        </w:rPr>
        <w:t>and Uses Worksheets. Make sure that the dollar amounts in any permanent financing commitment letters correspond with the total amounts listed on these worksheets.</w:t>
      </w:r>
    </w:p>
    <w:p w14:paraId="3116E8E0" w14:textId="77777777" w:rsidR="009B70CB" w:rsidRPr="00390D10" w:rsidRDefault="009B70CB" w:rsidP="009B70CB">
      <w:pPr>
        <w:widowControl w:val="0"/>
        <w:ind w:left="1080"/>
        <w:jc w:val="both"/>
        <w:rPr>
          <w:rFonts w:ascii="Arial" w:hAnsi="Arial"/>
          <w:sz w:val="24"/>
          <w:szCs w:val="24"/>
        </w:rPr>
      </w:pPr>
    </w:p>
    <w:p w14:paraId="56F0A2CE" w14:textId="77777777" w:rsidR="008B040A" w:rsidRPr="00390D10" w:rsidRDefault="009B70CB" w:rsidP="008B040A">
      <w:pPr>
        <w:widowControl w:val="0"/>
        <w:ind w:left="720" w:right="432" w:firstLine="1440"/>
        <w:rPr>
          <w:rFonts w:ascii="Arial" w:hAnsi="Arial"/>
          <w:sz w:val="24"/>
          <w:szCs w:val="24"/>
        </w:rPr>
      </w:pPr>
      <w:r w:rsidRPr="00390D10">
        <w:rPr>
          <w:rFonts w:ascii="Arial" w:hAnsi="Arial"/>
          <w:sz w:val="24"/>
          <w:szCs w:val="24"/>
        </w:rPr>
        <w:t xml:space="preserve">[  </w:t>
      </w:r>
      <w:r w:rsidR="00E604F7" w:rsidRPr="00390D10">
        <w:rPr>
          <w:rFonts w:ascii="Arial" w:hAnsi="Arial"/>
          <w:sz w:val="24"/>
          <w:szCs w:val="24"/>
        </w:rPr>
        <w:t xml:space="preserve"> ]</w:t>
      </w:r>
      <w:r w:rsidRPr="00390D10">
        <w:rPr>
          <w:rFonts w:ascii="Arial" w:hAnsi="Arial"/>
          <w:sz w:val="24"/>
          <w:szCs w:val="24"/>
        </w:rPr>
        <w:tab/>
        <w:t>Check here if your permanent financing commitmen</w:t>
      </w:r>
      <w:r w:rsidR="00690BCA" w:rsidRPr="00390D10">
        <w:rPr>
          <w:rFonts w:ascii="Arial" w:hAnsi="Arial"/>
          <w:sz w:val="24"/>
          <w:szCs w:val="24"/>
        </w:rPr>
        <w:t xml:space="preserve">t letters have </w:t>
      </w:r>
      <w:r w:rsidR="00690BCA" w:rsidRPr="00390D10">
        <w:rPr>
          <w:rFonts w:ascii="Arial" w:hAnsi="Arial"/>
          <w:sz w:val="24"/>
          <w:szCs w:val="24"/>
        </w:rPr>
        <w:tab/>
      </w:r>
      <w:r w:rsidR="00690BCA" w:rsidRPr="00390D10">
        <w:rPr>
          <w:rFonts w:ascii="Arial" w:hAnsi="Arial"/>
          <w:sz w:val="24"/>
          <w:szCs w:val="24"/>
        </w:rPr>
        <w:tab/>
      </w:r>
      <w:r w:rsidR="00690BCA" w:rsidRPr="00390D10">
        <w:rPr>
          <w:rFonts w:ascii="Arial" w:hAnsi="Arial"/>
          <w:sz w:val="24"/>
          <w:szCs w:val="24"/>
        </w:rPr>
        <w:tab/>
        <w:t xml:space="preserve">been included </w:t>
      </w:r>
      <w:r w:rsidRPr="00390D10">
        <w:rPr>
          <w:rFonts w:ascii="Arial" w:hAnsi="Arial"/>
          <w:sz w:val="24"/>
          <w:szCs w:val="24"/>
        </w:rPr>
        <w:t>with your application.</w:t>
      </w:r>
    </w:p>
    <w:p w14:paraId="68A292F9" w14:textId="77777777" w:rsidR="005A7599" w:rsidRPr="00390D10" w:rsidRDefault="005A7599" w:rsidP="008B040A">
      <w:pPr>
        <w:widowControl w:val="0"/>
        <w:ind w:left="720" w:right="432" w:firstLine="1440"/>
        <w:rPr>
          <w:rFonts w:ascii="Arial" w:hAnsi="Arial"/>
          <w:sz w:val="24"/>
          <w:szCs w:val="24"/>
        </w:rPr>
      </w:pPr>
    </w:p>
    <w:p w14:paraId="3FED4801" w14:textId="77777777" w:rsidR="005A7599" w:rsidRPr="00390D10" w:rsidRDefault="005A7599" w:rsidP="008B040A">
      <w:pPr>
        <w:widowControl w:val="0"/>
        <w:ind w:left="720" w:right="432" w:firstLine="1440"/>
        <w:rPr>
          <w:rFonts w:ascii="Arial" w:hAnsi="Arial"/>
          <w:sz w:val="24"/>
          <w:szCs w:val="24"/>
        </w:rPr>
      </w:pPr>
    </w:p>
    <w:p w14:paraId="0CF01746" w14:textId="77777777" w:rsidR="00FF7FBE" w:rsidRPr="00390D10" w:rsidRDefault="00FF7FBE" w:rsidP="008B040A">
      <w:pPr>
        <w:widowControl w:val="0"/>
        <w:ind w:left="720" w:right="432" w:firstLine="1440"/>
        <w:rPr>
          <w:rFonts w:ascii="Arial" w:hAnsi="Arial"/>
          <w:sz w:val="24"/>
          <w:szCs w:val="24"/>
        </w:rPr>
      </w:pPr>
    </w:p>
    <w:p w14:paraId="71B981CA" w14:textId="77777777" w:rsidR="00FF7FBE" w:rsidRPr="00390D10" w:rsidRDefault="00FF7FBE" w:rsidP="00D47E18">
      <w:pPr>
        <w:widowControl w:val="0"/>
        <w:ind w:left="180" w:right="432"/>
        <w:jc w:val="center"/>
        <w:rPr>
          <w:rFonts w:ascii="Arial" w:hAnsi="Arial"/>
          <w:sz w:val="24"/>
          <w:szCs w:val="24"/>
          <w:u w:val="single"/>
        </w:rPr>
      </w:pPr>
      <w:r w:rsidRPr="00390D10">
        <w:rPr>
          <w:rFonts w:ascii="Arial" w:hAnsi="Arial"/>
          <w:sz w:val="24"/>
          <w:szCs w:val="24"/>
        </w:rPr>
        <w:br w:type="page"/>
      </w:r>
      <w:r w:rsidRPr="00390D10">
        <w:rPr>
          <w:rFonts w:ascii="Arial" w:hAnsi="Arial"/>
          <w:b/>
          <w:sz w:val="24"/>
          <w:u w:val="single"/>
        </w:rPr>
        <w:lastRenderedPageBreak/>
        <w:t>State Objectives</w:t>
      </w:r>
    </w:p>
    <w:p w14:paraId="74B50669" w14:textId="77777777" w:rsidR="00CF6601" w:rsidRPr="00390D10" w:rsidRDefault="00CF6601" w:rsidP="00CF6601">
      <w:pPr>
        <w:ind w:left="360" w:right="-540"/>
        <w:rPr>
          <w:rFonts w:ascii="Arial" w:hAnsi="Arial"/>
          <w:sz w:val="24"/>
          <w:szCs w:val="24"/>
        </w:rPr>
      </w:pPr>
    </w:p>
    <w:p w14:paraId="5FC3D6DD" w14:textId="7372CE57" w:rsidR="00ED72E0" w:rsidRPr="00390D10" w:rsidRDefault="00ED72E0" w:rsidP="00ED72E0">
      <w:pPr>
        <w:widowControl w:val="0"/>
        <w:tabs>
          <w:tab w:val="left" w:pos="3060"/>
        </w:tabs>
        <w:overflowPunct/>
        <w:autoSpaceDE/>
        <w:autoSpaceDN/>
        <w:adjustRightInd/>
        <w:ind w:right="720"/>
        <w:textAlignment w:val="auto"/>
        <w:rPr>
          <w:rFonts w:ascii="Arial" w:hAnsi="Arial"/>
          <w:sz w:val="24"/>
          <w:szCs w:val="24"/>
        </w:rPr>
      </w:pPr>
      <w:r w:rsidRPr="00390D10">
        <w:rPr>
          <w:rFonts w:ascii="Arial" w:hAnsi="Arial"/>
          <w:sz w:val="24"/>
          <w:szCs w:val="24"/>
        </w:rPr>
        <w:t xml:space="preserve">Up to </w:t>
      </w:r>
      <w:r w:rsidR="00AE5F0A" w:rsidRPr="00390D10">
        <w:rPr>
          <w:rFonts w:ascii="Arial" w:hAnsi="Arial"/>
          <w:sz w:val="24"/>
          <w:szCs w:val="24"/>
        </w:rPr>
        <w:t>20</w:t>
      </w:r>
      <w:r w:rsidRPr="00390D10">
        <w:rPr>
          <w:rFonts w:ascii="Arial" w:hAnsi="Arial"/>
          <w:sz w:val="24"/>
          <w:szCs w:val="24"/>
        </w:rPr>
        <w:t>0 points may be earned by meeting one or more of the State Objectives outlined below.</w:t>
      </w:r>
      <w:r w:rsidR="000D43B9">
        <w:rPr>
          <w:rFonts w:ascii="Arial" w:hAnsi="Arial"/>
          <w:sz w:val="24"/>
          <w:szCs w:val="24"/>
        </w:rPr>
        <w:t xml:space="preserve">  Applicants must submit the State Objectives Workshee</w:t>
      </w:r>
      <w:r w:rsidR="0095444C">
        <w:rPr>
          <w:rFonts w:ascii="Arial" w:hAnsi="Arial"/>
          <w:sz w:val="24"/>
          <w:szCs w:val="24"/>
        </w:rPr>
        <w:t>t</w:t>
      </w:r>
      <w:r w:rsidR="000D43B9">
        <w:rPr>
          <w:rFonts w:ascii="Arial" w:hAnsi="Arial"/>
          <w:sz w:val="24"/>
          <w:szCs w:val="24"/>
        </w:rPr>
        <w:t xml:space="preserve"> for Rental Projects with their application package to receive these points.</w:t>
      </w:r>
    </w:p>
    <w:p w14:paraId="7716CBB3" w14:textId="77777777" w:rsidR="00ED72E0" w:rsidRPr="00390D10" w:rsidRDefault="00ED72E0" w:rsidP="00ED72E0">
      <w:pPr>
        <w:overflowPunct/>
        <w:autoSpaceDE/>
        <w:autoSpaceDN/>
        <w:adjustRightInd/>
        <w:ind w:right="-540"/>
        <w:textAlignment w:val="auto"/>
        <w:rPr>
          <w:rFonts w:ascii="Arial" w:hAnsi="Arial"/>
          <w:sz w:val="24"/>
          <w:szCs w:val="24"/>
        </w:rPr>
      </w:pPr>
    </w:p>
    <w:p w14:paraId="2C364CA9" w14:textId="5A15C75C" w:rsidR="00943BA8" w:rsidRPr="00390D10" w:rsidRDefault="008B04D1" w:rsidP="00030EA1">
      <w:pPr>
        <w:tabs>
          <w:tab w:val="left" w:pos="-108"/>
        </w:tabs>
        <w:rPr>
          <w:rFonts w:ascii="Arial" w:hAnsi="Arial"/>
          <w:sz w:val="24"/>
          <w:szCs w:val="24"/>
        </w:rPr>
      </w:pPr>
      <w:r w:rsidRPr="00390D10">
        <w:rPr>
          <w:rFonts w:ascii="Arial" w:hAnsi="Arial"/>
          <w:sz w:val="24"/>
          <w:szCs w:val="24"/>
        </w:rPr>
        <w:t>a</w:t>
      </w:r>
      <w:r w:rsidR="00ED72E0" w:rsidRPr="00390D10">
        <w:rPr>
          <w:rFonts w:ascii="Arial" w:hAnsi="Arial"/>
          <w:sz w:val="24"/>
          <w:szCs w:val="24"/>
        </w:rPr>
        <w:t xml:space="preserve">)  </w:t>
      </w:r>
      <w:r w:rsidR="00943BA8" w:rsidRPr="00390D10">
        <w:rPr>
          <w:rFonts w:ascii="Arial" w:hAnsi="Arial"/>
          <w:sz w:val="24"/>
          <w:szCs w:val="24"/>
          <w:u w:val="single"/>
        </w:rPr>
        <w:t>100 Percent Financing Committed</w:t>
      </w:r>
      <w:r w:rsidRPr="00390D10">
        <w:rPr>
          <w:rFonts w:ascii="Arial" w:hAnsi="Arial"/>
          <w:sz w:val="24"/>
          <w:szCs w:val="24"/>
        </w:rPr>
        <w:t>: 85</w:t>
      </w:r>
      <w:r w:rsidR="00943BA8" w:rsidRPr="00390D10">
        <w:rPr>
          <w:rFonts w:ascii="Arial" w:hAnsi="Arial"/>
          <w:sz w:val="24"/>
          <w:szCs w:val="24"/>
        </w:rPr>
        <w:t xml:space="preserve"> points will be awarded for projects that have 100 percent of their non-State HOME permanent financing committed by </w:t>
      </w:r>
      <w:r w:rsidR="003B0049">
        <w:rPr>
          <w:rFonts w:ascii="Arial" w:hAnsi="Arial"/>
          <w:sz w:val="24"/>
          <w:szCs w:val="24"/>
        </w:rPr>
        <w:t>the application due date</w:t>
      </w:r>
      <w:r w:rsidR="00943BA8" w:rsidRPr="00390D10">
        <w:rPr>
          <w:rFonts w:ascii="Arial" w:hAnsi="Arial"/>
          <w:sz w:val="24"/>
          <w:szCs w:val="24"/>
        </w:rPr>
        <w:t xml:space="preserve">. </w:t>
      </w:r>
      <w:r w:rsidR="00177B04" w:rsidRPr="00390D10">
        <w:rPr>
          <w:rFonts w:ascii="Arial" w:hAnsi="Arial"/>
          <w:sz w:val="24"/>
          <w:szCs w:val="24"/>
        </w:rPr>
        <w:t xml:space="preserve"> </w:t>
      </w:r>
      <w:r w:rsidR="00F0363E" w:rsidRPr="00F0363E">
        <w:rPr>
          <w:rFonts w:ascii="Arial" w:eastAsia="Arial" w:hAnsi="Arial" w:cs="Arial"/>
          <w:sz w:val="24"/>
          <w:szCs w:val="22"/>
        </w:rPr>
        <w:t>Projects receiving 4 percent tax credits qualify for these points, if all commitments other than tax-exempt bonds, 4 percent proceeds, AHP and deferred developer fees are in place.</w:t>
      </w:r>
    </w:p>
    <w:p w14:paraId="22A4FCE1" w14:textId="77777777" w:rsidR="00AE5B55" w:rsidRPr="00390D10" w:rsidRDefault="00AE5B55" w:rsidP="00ED72E0">
      <w:pPr>
        <w:overflowPunct/>
        <w:autoSpaceDE/>
        <w:autoSpaceDN/>
        <w:adjustRightInd/>
        <w:textAlignment w:val="auto"/>
        <w:rPr>
          <w:rFonts w:ascii="Arial" w:hAnsi="Arial"/>
          <w:sz w:val="24"/>
          <w:szCs w:val="24"/>
          <w:u w:val="single"/>
        </w:rPr>
      </w:pPr>
    </w:p>
    <w:p w14:paraId="2E85F617" w14:textId="1360E338" w:rsidR="00ED72E0" w:rsidRDefault="008B04D1" w:rsidP="00ED72E0">
      <w:pPr>
        <w:overflowPunct/>
        <w:autoSpaceDE/>
        <w:autoSpaceDN/>
        <w:adjustRightInd/>
        <w:textAlignment w:val="auto"/>
        <w:rPr>
          <w:rFonts w:ascii="Arial" w:hAnsi="Arial"/>
          <w:sz w:val="24"/>
          <w:szCs w:val="24"/>
        </w:rPr>
      </w:pPr>
      <w:r w:rsidRPr="00390D10">
        <w:rPr>
          <w:rFonts w:ascii="Arial" w:hAnsi="Arial"/>
          <w:sz w:val="24"/>
          <w:szCs w:val="24"/>
        </w:rPr>
        <w:t>b</w:t>
      </w:r>
      <w:r w:rsidR="00ED72E0" w:rsidRPr="00390D10">
        <w:rPr>
          <w:rFonts w:ascii="Arial" w:hAnsi="Arial"/>
          <w:sz w:val="24"/>
          <w:szCs w:val="24"/>
        </w:rPr>
        <w:t xml:space="preserve">) </w:t>
      </w:r>
      <w:r w:rsidR="005B693C" w:rsidRPr="00390D10">
        <w:rPr>
          <w:rFonts w:ascii="Arial" w:hAnsi="Arial"/>
          <w:sz w:val="24"/>
          <w:szCs w:val="24"/>
          <w:u w:val="single"/>
        </w:rPr>
        <w:t xml:space="preserve">Overcoming Impediments to </w:t>
      </w:r>
      <w:r w:rsidR="00ED72E0" w:rsidRPr="00390D10">
        <w:rPr>
          <w:rFonts w:ascii="Arial" w:hAnsi="Arial"/>
          <w:sz w:val="24"/>
          <w:szCs w:val="24"/>
          <w:u w:val="single"/>
        </w:rPr>
        <w:t>Fair Housing</w:t>
      </w:r>
      <w:r w:rsidR="00ED72E0" w:rsidRPr="00390D10">
        <w:rPr>
          <w:rFonts w:ascii="Arial" w:hAnsi="Arial"/>
          <w:sz w:val="24"/>
          <w:szCs w:val="24"/>
        </w:rPr>
        <w:t xml:space="preserve"> </w:t>
      </w:r>
      <w:r w:rsidR="00AE5B55" w:rsidRPr="00390D10">
        <w:rPr>
          <w:rFonts w:ascii="Arial" w:hAnsi="Arial"/>
          <w:sz w:val="24"/>
          <w:szCs w:val="24"/>
        </w:rPr>
        <w:t xml:space="preserve">- </w:t>
      </w:r>
      <w:r w:rsidR="002E2B1A" w:rsidRPr="00390D10">
        <w:rPr>
          <w:rFonts w:ascii="Arial" w:hAnsi="Arial"/>
          <w:sz w:val="24"/>
          <w:szCs w:val="24"/>
        </w:rPr>
        <w:t>3</w:t>
      </w:r>
      <w:r w:rsidR="00AE5B55" w:rsidRPr="00390D10">
        <w:rPr>
          <w:rFonts w:ascii="Arial" w:hAnsi="Arial"/>
          <w:sz w:val="24"/>
          <w:szCs w:val="24"/>
        </w:rPr>
        <w:t xml:space="preserve">5 points will be awarded to rental projects proposed in census tracts where total minorities are not overrepresented by more than </w:t>
      </w:r>
      <w:r w:rsidR="007172D7" w:rsidRPr="00390D10">
        <w:rPr>
          <w:rFonts w:ascii="Arial" w:hAnsi="Arial"/>
          <w:sz w:val="24"/>
          <w:szCs w:val="24"/>
        </w:rPr>
        <w:t>2</w:t>
      </w:r>
      <w:r w:rsidR="00AE5B55" w:rsidRPr="00390D10">
        <w:rPr>
          <w:rFonts w:ascii="Arial" w:hAnsi="Arial"/>
          <w:sz w:val="24"/>
          <w:szCs w:val="24"/>
        </w:rPr>
        <w:t>0 percentage points compared to the percentage of total minorities in the county.</w:t>
      </w:r>
      <w:r w:rsidR="008A7004" w:rsidRPr="00390D10">
        <w:rPr>
          <w:rFonts w:ascii="Arial" w:hAnsi="Arial"/>
          <w:sz w:val="24"/>
          <w:szCs w:val="24"/>
        </w:rPr>
        <w:t xml:space="preserve"> </w:t>
      </w:r>
      <w:r w:rsidR="00AE5B55" w:rsidRPr="00390D10">
        <w:rPr>
          <w:rFonts w:ascii="Arial" w:hAnsi="Arial"/>
          <w:sz w:val="24"/>
          <w:szCs w:val="24"/>
        </w:rPr>
        <w:t xml:space="preserve"> </w:t>
      </w:r>
      <w:r w:rsidR="00D620A6" w:rsidRPr="00390D10">
        <w:rPr>
          <w:rFonts w:ascii="Arial" w:hAnsi="Arial"/>
          <w:sz w:val="24"/>
          <w:szCs w:val="24"/>
        </w:rPr>
        <w:t>Follow the instructions</w:t>
      </w:r>
      <w:r w:rsidR="0043592D" w:rsidRPr="00390D10">
        <w:rPr>
          <w:rFonts w:ascii="Arial" w:hAnsi="Arial"/>
          <w:sz w:val="24"/>
          <w:szCs w:val="24"/>
        </w:rPr>
        <w:t xml:space="preserve"> below </w:t>
      </w:r>
      <w:r w:rsidR="00D620A6" w:rsidRPr="00390D10">
        <w:rPr>
          <w:rFonts w:ascii="Arial" w:hAnsi="Arial"/>
          <w:sz w:val="24"/>
          <w:szCs w:val="24"/>
        </w:rPr>
        <w:t xml:space="preserve">to retrieve the necessary documentation, and determine whether you qualify for points. </w:t>
      </w:r>
    </w:p>
    <w:p w14:paraId="06F99EB5" w14:textId="0D462A0A" w:rsidR="00A32AFF" w:rsidRDefault="00A32AFF" w:rsidP="00ED72E0">
      <w:pPr>
        <w:overflowPunct/>
        <w:autoSpaceDE/>
        <w:autoSpaceDN/>
        <w:adjustRightInd/>
        <w:textAlignment w:val="auto"/>
        <w:rPr>
          <w:rFonts w:ascii="Arial" w:hAnsi="Arial"/>
          <w:sz w:val="24"/>
          <w:szCs w:val="24"/>
        </w:rPr>
      </w:pPr>
    </w:p>
    <w:p w14:paraId="49962BB0"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 xml:space="preserve">Go to </w:t>
      </w:r>
      <w:hyperlink r:id="rId37" w:history="1">
        <w:r w:rsidRPr="00A32AFF">
          <w:rPr>
            <w:rFonts w:ascii="Arial" w:eastAsia="Calibri" w:hAnsi="Arial" w:cs="Arial"/>
            <w:color w:val="0000FF"/>
            <w:sz w:val="24"/>
            <w:szCs w:val="24"/>
            <w:u w:val="single"/>
          </w:rPr>
          <w:t>https://data.census.gov/cedsci</w:t>
        </w:r>
      </w:hyperlink>
      <w:r w:rsidRPr="00A32AFF">
        <w:rPr>
          <w:rFonts w:ascii="Arial" w:eastAsia="Calibri" w:hAnsi="Arial" w:cs="Arial"/>
          <w:color w:val="000000"/>
          <w:sz w:val="24"/>
          <w:szCs w:val="24"/>
        </w:rPr>
        <w:t xml:space="preserve">. </w:t>
      </w:r>
    </w:p>
    <w:p w14:paraId="2116DB1A"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In the search box, type “DP05: ACS DEMOGRAPHIC AND HOUSING ESTIMATES”, then click the “Search” button.</w:t>
      </w:r>
    </w:p>
    <w:p w14:paraId="04E037F6"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At the top of the page, there is a menu that lists the options “All, Tables, Maps, Pages”.  Click on “Tables”.</w:t>
      </w:r>
    </w:p>
    <w:p w14:paraId="28CF7EBB"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The table “ACS Demographic and Housing Estimates” should appear.  In the drop-down menu “Product”, select “2017: ACS 5-Year Estimates Data Profiles”.</w:t>
      </w:r>
    </w:p>
    <w:p w14:paraId="3B3DA5C6"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Click on the “Customize Table” button (next to the “Product” drop-down menu).</w:t>
      </w:r>
    </w:p>
    <w:p w14:paraId="470D6E9A"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Click on the “Transpose Table” button in the table menu (the button with the arrow between the two blocks).</w:t>
      </w:r>
    </w:p>
    <w:p w14:paraId="6958E355"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Click on the “Geographies” button in the table menu (the button with the map markers).</w:t>
      </w:r>
    </w:p>
    <w:p w14:paraId="12162878"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Select the Census tract where your project is located:</w:t>
      </w:r>
    </w:p>
    <w:p w14:paraId="771B4F58" w14:textId="77777777" w:rsidR="00A32AFF" w:rsidRPr="00A32AFF" w:rsidRDefault="00A32AFF" w:rsidP="007629EB">
      <w:pPr>
        <w:overflowPunct/>
        <w:adjustRightInd/>
        <w:spacing w:after="120" w:line="264" w:lineRule="auto"/>
        <w:ind w:left="720"/>
        <w:textAlignment w:val="auto"/>
        <w:rPr>
          <w:rFonts w:ascii="Arial" w:eastAsia="Calibri" w:hAnsi="Arial" w:cs="Arial"/>
          <w:color w:val="000000"/>
          <w:sz w:val="24"/>
          <w:szCs w:val="24"/>
        </w:rPr>
      </w:pPr>
      <w:r w:rsidRPr="00A32AFF">
        <w:rPr>
          <w:rFonts w:ascii="Arial" w:eastAsia="Calibri" w:hAnsi="Arial" w:cs="Arial"/>
          <w:color w:val="000000"/>
          <w:sz w:val="24"/>
          <w:szCs w:val="24"/>
        </w:rPr>
        <w:t>Under the “Geography” list, click “Tract”. Under the “Within State” list, click “California”.  Under the “California” list, click on the county where your project is located.  Under the list of Census tracts, select the Census tract where your project is located.  The table will add a filter for your Census tract.</w:t>
      </w:r>
    </w:p>
    <w:p w14:paraId="6DBFD54F"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Select the county where your project is located:</w:t>
      </w:r>
    </w:p>
    <w:p w14:paraId="736718BB" w14:textId="77777777" w:rsidR="00A32AFF" w:rsidRPr="00A32AFF" w:rsidRDefault="00A32AFF" w:rsidP="007629EB">
      <w:pPr>
        <w:overflowPunct/>
        <w:adjustRightInd/>
        <w:spacing w:after="120" w:line="264" w:lineRule="auto"/>
        <w:ind w:left="720"/>
        <w:textAlignment w:val="auto"/>
        <w:rPr>
          <w:rFonts w:ascii="Arial" w:eastAsia="Calibri" w:hAnsi="Arial" w:cs="Arial"/>
          <w:color w:val="000000"/>
          <w:sz w:val="24"/>
          <w:szCs w:val="24"/>
        </w:rPr>
      </w:pPr>
      <w:r w:rsidRPr="00A32AFF">
        <w:rPr>
          <w:rFonts w:ascii="Arial" w:eastAsia="Calibri" w:hAnsi="Arial" w:cs="Arial"/>
          <w:color w:val="000000"/>
          <w:sz w:val="24"/>
          <w:szCs w:val="24"/>
        </w:rPr>
        <w:t>Under the “Geography” list, click “County”. Under the “County” list, click “California”.  Under the “California” list, select the county where your project is located.  The table will add a filter for your county.</w:t>
      </w:r>
    </w:p>
    <w:p w14:paraId="552CA077"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Minimize the Geography menu by clicking on the “Hide” arrows to the upper right.</w:t>
      </w:r>
    </w:p>
    <w:p w14:paraId="2C14C9AD"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Click on the “Hide” button in the table menu (the button with the line through the eye).</w:t>
      </w:r>
    </w:p>
    <w:p w14:paraId="3489C086"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 xml:space="preserve">Find the percentage of total non-minorities in the Census tract and county: </w:t>
      </w:r>
    </w:p>
    <w:p w14:paraId="23ABA3E2" w14:textId="77777777" w:rsidR="00A32AFF" w:rsidRPr="00A32AFF" w:rsidRDefault="00A32AFF" w:rsidP="007629EB">
      <w:pPr>
        <w:overflowPunct/>
        <w:adjustRightInd/>
        <w:spacing w:after="120" w:line="264" w:lineRule="auto"/>
        <w:ind w:left="720"/>
        <w:textAlignment w:val="auto"/>
        <w:rPr>
          <w:rFonts w:ascii="Arial" w:eastAsia="Calibri" w:hAnsi="Arial" w:cs="Arial"/>
          <w:color w:val="000000"/>
          <w:sz w:val="24"/>
          <w:szCs w:val="24"/>
        </w:rPr>
      </w:pPr>
      <w:r w:rsidRPr="00A32AFF">
        <w:rPr>
          <w:rFonts w:ascii="Arial" w:eastAsia="Calibri" w:hAnsi="Arial" w:cs="Arial"/>
          <w:color w:val="000000"/>
          <w:sz w:val="24"/>
          <w:szCs w:val="24"/>
        </w:rPr>
        <w:lastRenderedPageBreak/>
        <w:t>Unselect the “All columns” button to uncheck all of the boxes in the list.  Scroll down to the buttons under the category “Hispanic or Latino and Race”.  Select the button “White alone” under “Not Hispanic or Latino”.</w:t>
      </w:r>
    </w:p>
    <w:p w14:paraId="0ABAC85B"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Minimize the Filter/Sort menu by clicking on the “Hide” arrows to the upper right.</w:t>
      </w:r>
    </w:p>
    <w:p w14:paraId="3AA507D3"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 xml:space="preserve">The resulting table shows the population estimate, and the percent of the population, in the county and in the project Census tract, that is “Not Hispanic or Latino, White alone”.  </w:t>
      </w:r>
    </w:p>
    <w:p w14:paraId="682A0F67"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Print this table using your Web browser’s Print function.</w:t>
      </w:r>
    </w:p>
    <w:p w14:paraId="309DD5E2"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color w:val="000000"/>
          <w:sz w:val="24"/>
          <w:szCs w:val="24"/>
        </w:rPr>
      </w:pPr>
      <w:r w:rsidRPr="00A32AFF">
        <w:rPr>
          <w:rFonts w:ascii="Arial" w:eastAsia="Calibri" w:hAnsi="Arial" w:cs="Arial"/>
          <w:color w:val="000000"/>
          <w:sz w:val="24"/>
          <w:szCs w:val="24"/>
        </w:rPr>
        <w:t>In the Minority Concentration Score Sheet, enter the “Not Hispanic or Latino, White alone” percentages for the project Census tract and County.  If the “% point under or over-representation” is 20.0 or less, you qualify for points subject to verification by the Department.  Enter “Yes” in the “Project Selection” worksheet.</w:t>
      </w:r>
    </w:p>
    <w:p w14:paraId="3223156C" w14:textId="77777777" w:rsidR="00A32AFF" w:rsidRPr="00A32AFF" w:rsidRDefault="00A32AFF" w:rsidP="00EF3702">
      <w:pPr>
        <w:numPr>
          <w:ilvl w:val="0"/>
          <w:numId w:val="24"/>
        </w:numPr>
        <w:overflowPunct/>
        <w:autoSpaceDE/>
        <w:autoSpaceDN/>
        <w:adjustRightInd/>
        <w:spacing w:after="120" w:line="264" w:lineRule="auto"/>
        <w:textAlignment w:val="auto"/>
        <w:rPr>
          <w:rFonts w:ascii="Arial" w:eastAsia="Calibri" w:hAnsi="Arial" w:cs="Arial"/>
          <w:b/>
          <w:color w:val="000000"/>
          <w:sz w:val="24"/>
          <w:szCs w:val="24"/>
        </w:rPr>
      </w:pPr>
      <w:r w:rsidRPr="00A32AFF">
        <w:rPr>
          <w:rFonts w:ascii="Arial" w:eastAsia="Calibri" w:hAnsi="Arial" w:cs="Arial"/>
          <w:b/>
          <w:color w:val="000000"/>
          <w:sz w:val="24"/>
          <w:szCs w:val="24"/>
        </w:rPr>
        <w:t xml:space="preserve">Include the printout of the data.census.gov DP05 table </w:t>
      </w:r>
      <w:r w:rsidRPr="00A32AFF">
        <w:rPr>
          <w:rFonts w:ascii="Arial" w:eastAsia="Calibri" w:hAnsi="Arial" w:cs="Arial"/>
          <w:b/>
          <w:bCs/>
          <w:color w:val="000000"/>
          <w:sz w:val="24"/>
          <w:szCs w:val="24"/>
        </w:rPr>
        <w:t>as</w:t>
      </w:r>
      <w:r w:rsidRPr="00A32AFF">
        <w:rPr>
          <w:rFonts w:ascii="Arial" w:eastAsia="Calibri" w:hAnsi="Arial" w:cs="Arial"/>
          <w:b/>
          <w:color w:val="000000"/>
          <w:sz w:val="24"/>
          <w:szCs w:val="24"/>
        </w:rPr>
        <w:t xml:space="preserve"> </w:t>
      </w:r>
      <w:r w:rsidRPr="00A32AFF">
        <w:rPr>
          <w:rFonts w:ascii="Arial" w:eastAsia="Calibri" w:hAnsi="Arial" w:cs="Arial"/>
          <w:b/>
          <w:bCs/>
          <w:color w:val="000000"/>
          <w:sz w:val="24"/>
          <w:szCs w:val="24"/>
        </w:rPr>
        <w:t>Attachment 26c, along with the completed Excel chart.</w:t>
      </w:r>
    </w:p>
    <w:p w14:paraId="2CD142B8" w14:textId="77777777" w:rsidR="007629EB" w:rsidRDefault="007629EB" w:rsidP="001277AF">
      <w:pPr>
        <w:overflowPunct/>
        <w:autoSpaceDE/>
        <w:autoSpaceDN/>
        <w:adjustRightInd/>
        <w:ind w:right="-18"/>
        <w:textAlignment w:val="auto"/>
        <w:rPr>
          <w:rFonts w:ascii="Arial" w:hAnsi="Arial" w:cs="Arial"/>
          <w:sz w:val="24"/>
          <w:szCs w:val="24"/>
        </w:rPr>
      </w:pPr>
    </w:p>
    <w:p w14:paraId="3D9B1FA2" w14:textId="77777777" w:rsidR="0042448E" w:rsidRPr="00AB1955" w:rsidRDefault="00EC6074" w:rsidP="00B00080">
      <w:pPr>
        <w:overflowPunct/>
        <w:autoSpaceDE/>
        <w:autoSpaceDN/>
        <w:adjustRightInd/>
        <w:ind w:right="-18"/>
        <w:textAlignment w:val="auto"/>
        <w:rPr>
          <w:rFonts w:ascii="Arial" w:eastAsia="Calibri" w:hAnsi="Arial" w:cs="Arial"/>
          <w:bCs/>
          <w:color w:val="000000"/>
          <w:sz w:val="24"/>
          <w:szCs w:val="24"/>
          <w:u w:val="single"/>
        </w:rPr>
      </w:pPr>
      <w:bookmarkStart w:id="6" w:name="_GoBack"/>
      <w:bookmarkEnd w:id="6"/>
      <w:r w:rsidRPr="007629EB">
        <w:rPr>
          <w:rFonts w:ascii="Arial" w:hAnsi="Arial" w:cs="Arial"/>
          <w:sz w:val="24"/>
          <w:szCs w:val="24"/>
        </w:rPr>
        <w:t>c</w:t>
      </w:r>
      <w:r w:rsidR="00C97412" w:rsidRPr="007629EB">
        <w:rPr>
          <w:rFonts w:ascii="Arial" w:hAnsi="Arial" w:cs="Arial"/>
          <w:sz w:val="24"/>
          <w:szCs w:val="24"/>
        </w:rPr>
        <w:t>)</w:t>
      </w:r>
      <w:r w:rsidR="00251102" w:rsidRPr="007629EB">
        <w:rPr>
          <w:rFonts w:ascii="Arial" w:hAnsi="Arial" w:cs="Arial"/>
          <w:sz w:val="24"/>
          <w:szCs w:val="24"/>
        </w:rPr>
        <w:t xml:space="preserve"> </w:t>
      </w:r>
      <w:r w:rsidR="0042448E" w:rsidRPr="00AB1955">
        <w:rPr>
          <w:rFonts w:ascii="Arial" w:eastAsia="Calibri" w:hAnsi="Arial" w:cs="Arial"/>
          <w:bCs/>
          <w:color w:val="000000"/>
          <w:sz w:val="24"/>
          <w:szCs w:val="24"/>
          <w:u w:val="single"/>
        </w:rPr>
        <w:t>Policy Objectives</w:t>
      </w:r>
      <w:r w:rsidR="0042448E" w:rsidRPr="00AB1955">
        <w:rPr>
          <w:rFonts w:ascii="Arial" w:eastAsia="Calibri" w:hAnsi="Arial" w:cs="Arial"/>
          <w:bCs/>
          <w:color w:val="000000"/>
          <w:sz w:val="24"/>
          <w:szCs w:val="24"/>
        </w:rPr>
        <w:t xml:space="preserve"> – </w:t>
      </w:r>
      <w:r w:rsidR="0042448E">
        <w:rPr>
          <w:rFonts w:ascii="Arial" w:eastAsia="Calibri" w:hAnsi="Arial" w:cs="Arial"/>
          <w:bCs/>
          <w:color w:val="000000"/>
          <w:sz w:val="24"/>
          <w:szCs w:val="24"/>
        </w:rPr>
        <w:t xml:space="preserve">up to </w:t>
      </w:r>
      <w:r w:rsidR="0042448E" w:rsidRPr="00AB1955">
        <w:rPr>
          <w:rFonts w:ascii="Arial" w:eastAsia="Calibri" w:hAnsi="Arial" w:cs="Arial"/>
          <w:bCs/>
          <w:color w:val="000000"/>
          <w:sz w:val="24"/>
          <w:szCs w:val="24"/>
        </w:rPr>
        <w:t>80 points will</w:t>
      </w:r>
      <w:r w:rsidR="0042448E">
        <w:rPr>
          <w:rFonts w:ascii="Arial" w:eastAsia="Calibri" w:hAnsi="Arial" w:cs="Arial"/>
          <w:bCs/>
          <w:color w:val="000000"/>
          <w:sz w:val="24"/>
          <w:szCs w:val="24"/>
        </w:rPr>
        <w:t xml:space="preserve"> be awarded to FTHB projects pursuant to projects that serve Special Needs or Homeless populations as follows:</w:t>
      </w:r>
    </w:p>
    <w:p w14:paraId="03195592" w14:textId="77777777" w:rsidR="0042448E" w:rsidRPr="00390D10" w:rsidRDefault="0042448E" w:rsidP="0042448E">
      <w:pPr>
        <w:ind w:right="-18"/>
        <w:rPr>
          <w:rFonts w:ascii="Arial" w:hAnsi="Arial" w:cs="Arial"/>
          <w:sz w:val="24"/>
          <w:szCs w:val="24"/>
        </w:rPr>
      </w:pPr>
    </w:p>
    <w:tbl>
      <w:tblPr>
        <w:tblW w:w="0" w:type="auto"/>
        <w:tblInd w:w="183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3896"/>
        <w:gridCol w:w="2327"/>
      </w:tblGrid>
      <w:tr w:rsidR="0042448E" w:rsidRPr="00390D10" w14:paraId="04FAB59A" w14:textId="77777777" w:rsidTr="0042448E">
        <w:trPr>
          <w:trHeight w:val="255"/>
        </w:trPr>
        <w:tc>
          <w:tcPr>
            <w:tcW w:w="6223" w:type="dxa"/>
            <w:gridSpan w:val="2"/>
            <w:tcMar>
              <w:top w:w="36" w:type="dxa"/>
              <w:left w:w="96" w:type="dxa"/>
              <w:bottom w:w="36" w:type="dxa"/>
              <w:right w:w="96" w:type="dxa"/>
            </w:tcMar>
          </w:tcPr>
          <w:p w14:paraId="3A73BBDC" w14:textId="77777777" w:rsidR="0042448E" w:rsidRPr="00390D10" w:rsidRDefault="0042448E" w:rsidP="0042448E">
            <w:pPr>
              <w:ind w:left="47" w:right="-18"/>
              <w:jc w:val="center"/>
              <w:rPr>
                <w:rFonts w:ascii="Arial" w:hAnsi="Arial" w:cs="Arial"/>
                <w:sz w:val="24"/>
                <w:szCs w:val="24"/>
              </w:rPr>
            </w:pPr>
            <w:r w:rsidRPr="00390D10">
              <w:rPr>
                <w:rFonts w:ascii="Arial" w:hAnsi="Arial" w:cs="Arial"/>
                <w:b/>
                <w:sz w:val="24"/>
                <w:szCs w:val="24"/>
              </w:rPr>
              <w:t>State Objectives: Special Needs/Homelessness Populations</w:t>
            </w:r>
          </w:p>
        </w:tc>
      </w:tr>
      <w:tr w:rsidR="0042448E" w:rsidRPr="00390D10" w14:paraId="7ADCC8EA" w14:textId="77777777" w:rsidTr="0042448E">
        <w:trPr>
          <w:trHeight w:val="255"/>
        </w:trPr>
        <w:tc>
          <w:tcPr>
            <w:tcW w:w="3896" w:type="dxa"/>
            <w:tcMar>
              <w:top w:w="36" w:type="dxa"/>
              <w:left w:w="96" w:type="dxa"/>
              <w:bottom w:w="36" w:type="dxa"/>
              <w:right w:w="96" w:type="dxa"/>
            </w:tcMar>
          </w:tcPr>
          <w:p w14:paraId="21157DC9" w14:textId="77777777" w:rsidR="0042448E" w:rsidRPr="00390D10" w:rsidRDefault="0042448E" w:rsidP="0042448E">
            <w:pPr>
              <w:ind w:left="72" w:right="-18"/>
              <w:jc w:val="center"/>
              <w:rPr>
                <w:rFonts w:ascii="Arial" w:hAnsi="Arial" w:cs="Arial"/>
                <w:sz w:val="24"/>
                <w:szCs w:val="24"/>
              </w:rPr>
            </w:pPr>
            <w:r w:rsidRPr="00390D10">
              <w:rPr>
                <w:rFonts w:ascii="Arial" w:hAnsi="Arial" w:cs="Arial"/>
                <w:sz w:val="24"/>
                <w:szCs w:val="24"/>
              </w:rPr>
              <w:t xml:space="preserve">Percent of Units Designated by the </w:t>
            </w:r>
            <w:r w:rsidRPr="00390D10">
              <w:rPr>
                <w:rFonts w:ascii="Arial" w:hAnsi="Arial" w:cs="Arial"/>
                <w:sz w:val="24"/>
                <w:szCs w:val="24"/>
                <w:u w:val="single"/>
              </w:rPr>
              <w:t>Funding Source as Special Needs/Homelessness Units</w:t>
            </w:r>
          </w:p>
        </w:tc>
        <w:tc>
          <w:tcPr>
            <w:tcW w:w="2326" w:type="dxa"/>
            <w:tcMar>
              <w:top w:w="36" w:type="dxa"/>
              <w:left w:w="96" w:type="dxa"/>
              <w:bottom w:w="36" w:type="dxa"/>
              <w:right w:w="96" w:type="dxa"/>
            </w:tcMar>
          </w:tcPr>
          <w:p w14:paraId="50873B45" w14:textId="77777777" w:rsidR="0042448E" w:rsidRPr="00390D10" w:rsidRDefault="0042448E" w:rsidP="0042448E">
            <w:pPr>
              <w:ind w:left="47" w:right="-18"/>
              <w:jc w:val="center"/>
              <w:rPr>
                <w:rFonts w:ascii="Arial" w:hAnsi="Arial" w:cs="Arial"/>
                <w:sz w:val="24"/>
                <w:szCs w:val="24"/>
              </w:rPr>
            </w:pPr>
          </w:p>
          <w:p w14:paraId="6EF9A932" w14:textId="77777777" w:rsidR="0042448E" w:rsidRPr="00390D10" w:rsidRDefault="0042448E" w:rsidP="0042448E">
            <w:pPr>
              <w:ind w:left="47" w:right="-18"/>
              <w:jc w:val="center"/>
              <w:rPr>
                <w:rFonts w:ascii="Arial" w:hAnsi="Arial" w:cs="Arial"/>
                <w:sz w:val="24"/>
                <w:szCs w:val="24"/>
                <w:u w:val="single"/>
              </w:rPr>
            </w:pPr>
            <w:r w:rsidRPr="00390D10">
              <w:rPr>
                <w:rFonts w:ascii="Arial" w:hAnsi="Arial" w:cs="Arial"/>
                <w:sz w:val="24"/>
                <w:szCs w:val="24"/>
                <w:u w:val="single"/>
              </w:rPr>
              <w:t>Points</w:t>
            </w:r>
          </w:p>
        </w:tc>
      </w:tr>
      <w:tr w:rsidR="0042448E" w:rsidRPr="00390D10" w14:paraId="6CEE3883" w14:textId="77777777" w:rsidTr="0042448E">
        <w:trPr>
          <w:trHeight w:val="267"/>
        </w:trPr>
        <w:tc>
          <w:tcPr>
            <w:tcW w:w="3896" w:type="dxa"/>
            <w:tcMar>
              <w:top w:w="24" w:type="dxa"/>
              <w:left w:w="96" w:type="dxa"/>
              <w:bottom w:w="24" w:type="dxa"/>
              <w:right w:w="96" w:type="dxa"/>
            </w:tcMar>
          </w:tcPr>
          <w:p w14:paraId="0314ACA0" w14:textId="77777777" w:rsidR="0042448E" w:rsidRPr="00390D10" w:rsidRDefault="0042448E" w:rsidP="0042448E">
            <w:pPr>
              <w:ind w:right="-18"/>
              <w:jc w:val="center"/>
              <w:rPr>
                <w:rFonts w:ascii="Arial" w:hAnsi="Arial" w:cs="Arial"/>
                <w:sz w:val="24"/>
                <w:szCs w:val="24"/>
              </w:rPr>
            </w:pPr>
            <w:r w:rsidRPr="00390D10">
              <w:rPr>
                <w:rFonts w:ascii="Arial" w:hAnsi="Arial" w:cs="Arial"/>
                <w:sz w:val="24"/>
                <w:szCs w:val="24"/>
              </w:rPr>
              <w:t>30% or more</w:t>
            </w:r>
          </w:p>
        </w:tc>
        <w:tc>
          <w:tcPr>
            <w:tcW w:w="2326" w:type="dxa"/>
            <w:tcMar>
              <w:top w:w="24" w:type="dxa"/>
              <w:left w:w="96" w:type="dxa"/>
              <w:bottom w:w="24" w:type="dxa"/>
              <w:right w:w="96" w:type="dxa"/>
            </w:tcMar>
          </w:tcPr>
          <w:p w14:paraId="4B2F3417" w14:textId="77777777" w:rsidR="0042448E" w:rsidRPr="00390D10" w:rsidRDefault="0042448E" w:rsidP="0042448E">
            <w:pPr>
              <w:ind w:left="47" w:right="-18"/>
              <w:jc w:val="center"/>
              <w:rPr>
                <w:rFonts w:ascii="Arial" w:hAnsi="Arial" w:cs="Arial"/>
                <w:sz w:val="24"/>
                <w:szCs w:val="24"/>
              </w:rPr>
            </w:pPr>
            <w:r w:rsidRPr="00390D10">
              <w:rPr>
                <w:rFonts w:ascii="Arial" w:hAnsi="Arial" w:cs="Arial"/>
                <w:sz w:val="24"/>
                <w:szCs w:val="24"/>
              </w:rPr>
              <w:t>80</w:t>
            </w:r>
          </w:p>
        </w:tc>
      </w:tr>
      <w:tr w:rsidR="0042448E" w:rsidRPr="00390D10" w14:paraId="4A38FF84" w14:textId="77777777" w:rsidTr="0042448E">
        <w:trPr>
          <w:trHeight w:val="255"/>
        </w:trPr>
        <w:tc>
          <w:tcPr>
            <w:tcW w:w="3896" w:type="dxa"/>
            <w:tcMar>
              <w:top w:w="24" w:type="dxa"/>
              <w:left w:w="96" w:type="dxa"/>
              <w:bottom w:w="24" w:type="dxa"/>
              <w:right w:w="96" w:type="dxa"/>
            </w:tcMar>
          </w:tcPr>
          <w:p w14:paraId="09FAE87D" w14:textId="77777777" w:rsidR="0042448E" w:rsidRPr="00390D10" w:rsidRDefault="0042448E" w:rsidP="0042448E">
            <w:pPr>
              <w:ind w:right="-18"/>
              <w:jc w:val="center"/>
              <w:rPr>
                <w:rFonts w:ascii="Arial" w:hAnsi="Arial" w:cs="Arial"/>
                <w:sz w:val="24"/>
                <w:szCs w:val="24"/>
              </w:rPr>
            </w:pPr>
            <w:r w:rsidRPr="00390D10">
              <w:rPr>
                <w:rFonts w:ascii="Arial" w:hAnsi="Arial" w:cs="Arial"/>
                <w:sz w:val="24"/>
                <w:szCs w:val="24"/>
              </w:rPr>
              <w:t>25%</w:t>
            </w:r>
          </w:p>
        </w:tc>
        <w:tc>
          <w:tcPr>
            <w:tcW w:w="2326" w:type="dxa"/>
            <w:tcMar>
              <w:top w:w="24" w:type="dxa"/>
              <w:left w:w="96" w:type="dxa"/>
              <w:bottom w:w="24" w:type="dxa"/>
              <w:right w:w="96" w:type="dxa"/>
            </w:tcMar>
          </w:tcPr>
          <w:p w14:paraId="79B5B04A" w14:textId="77777777" w:rsidR="0042448E" w:rsidRPr="00390D10" w:rsidRDefault="0042448E" w:rsidP="0042448E">
            <w:pPr>
              <w:ind w:left="47" w:right="-18"/>
              <w:jc w:val="center"/>
              <w:rPr>
                <w:rFonts w:ascii="Arial" w:hAnsi="Arial" w:cs="Arial"/>
                <w:sz w:val="24"/>
                <w:szCs w:val="24"/>
              </w:rPr>
            </w:pPr>
            <w:r w:rsidRPr="00390D10">
              <w:rPr>
                <w:rFonts w:ascii="Arial" w:hAnsi="Arial" w:cs="Arial"/>
                <w:sz w:val="24"/>
                <w:szCs w:val="24"/>
              </w:rPr>
              <w:t>65</w:t>
            </w:r>
          </w:p>
        </w:tc>
      </w:tr>
      <w:tr w:rsidR="0042448E" w:rsidRPr="00390D10" w14:paraId="4566BE55" w14:textId="77777777" w:rsidTr="0042448E">
        <w:trPr>
          <w:trHeight w:val="277"/>
        </w:trPr>
        <w:tc>
          <w:tcPr>
            <w:tcW w:w="3896" w:type="dxa"/>
            <w:tcMar>
              <w:top w:w="24" w:type="dxa"/>
              <w:left w:w="96" w:type="dxa"/>
              <w:bottom w:w="24" w:type="dxa"/>
              <w:right w:w="96" w:type="dxa"/>
            </w:tcMar>
          </w:tcPr>
          <w:p w14:paraId="07AF55E1" w14:textId="77777777" w:rsidR="0042448E" w:rsidRPr="00390D10" w:rsidRDefault="0042448E" w:rsidP="0042448E">
            <w:pPr>
              <w:ind w:right="-18"/>
              <w:jc w:val="center"/>
              <w:rPr>
                <w:rFonts w:ascii="Arial" w:hAnsi="Arial" w:cs="Arial"/>
                <w:sz w:val="24"/>
                <w:szCs w:val="24"/>
              </w:rPr>
            </w:pPr>
            <w:r w:rsidRPr="00390D10">
              <w:rPr>
                <w:rFonts w:ascii="Arial" w:hAnsi="Arial" w:cs="Arial"/>
                <w:sz w:val="24"/>
                <w:szCs w:val="24"/>
              </w:rPr>
              <w:t>20%</w:t>
            </w:r>
          </w:p>
        </w:tc>
        <w:tc>
          <w:tcPr>
            <w:tcW w:w="2326" w:type="dxa"/>
            <w:tcMar>
              <w:top w:w="24" w:type="dxa"/>
              <w:left w:w="96" w:type="dxa"/>
              <w:bottom w:w="24" w:type="dxa"/>
              <w:right w:w="96" w:type="dxa"/>
            </w:tcMar>
          </w:tcPr>
          <w:p w14:paraId="6C7E53EE" w14:textId="77777777" w:rsidR="0042448E" w:rsidRPr="00390D10" w:rsidRDefault="0042448E" w:rsidP="0042448E">
            <w:pPr>
              <w:ind w:left="47" w:right="-18"/>
              <w:jc w:val="center"/>
              <w:rPr>
                <w:rFonts w:ascii="Arial" w:hAnsi="Arial" w:cs="Arial"/>
                <w:sz w:val="24"/>
                <w:szCs w:val="24"/>
              </w:rPr>
            </w:pPr>
            <w:r w:rsidRPr="00390D10">
              <w:rPr>
                <w:rFonts w:ascii="Arial" w:hAnsi="Arial" w:cs="Arial"/>
                <w:sz w:val="24"/>
                <w:szCs w:val="24"/>
              </w:rPr>
              <w:t>52</w:t>
            </w:r>
          </w:p>
        </w:tc>
      </w:tr>
      <w:tr w:rsidR="0042448E" w:rsidRPr="00390D10" w14:paraId="6777B97F" w14:textId="77777777" w:rsidTr="0042448E">
        <w:trPr>
          <w:trHeight w:val="277"/>
        </w:trPr>
        <w:tc>
          <w:tcPr>
            <w:tcW w:w="3896" w:type="dxa"/>
            <w:tcMar>
              <w:top w:w="24" w:type="dxa"/>
              <w:left w:w="96" w:type="dxa"/>
              <w:bottom w:w="24" w:type="dxa"/>
              <w:right w:w="96" w:type="dxa"/>
            </w:tcMar>
          </w:tcPr>
          <w:p w14:paraId="11A099E0" w14:textId="77777777" w:rsidR="0042448E" w:rsidRPr="00390D10" w:rsidRDefault="0042448E" w:rsidP="0042448E">
            <w:pPr>
              <w:ind w:right="-18"/>
              <w:jc w:val="center"/>
              <w:rPr>
                <w:rFonts w:ascii="Arial" w:hAnsi="Arial" w:cs="Arial"/>
                <w:sz w:val="24"/>
                <w:szCs w:val="24"/>
              </w:rPr>
            </w:pPr>
            <w:r w:rsidRPr="00390D10">
              <w:rPr>
                <w:rFonts w:ascii="Arial" w:hAnsi="Arial" w:cs="Arial"/>
                <w:sz w:val="24"/>
                <w:szCs w:val="24"/>
              </w:rPr>
              <w:t>15%</w:t>
            </w:r>
          </w:p>
        </w:tc>
        <w:tc>
          <w:tcPr>
            <w:tcW w:w="2326" w:type="dxa"/>
            <w:tcMar>
              <w:top w:w="24" w:type="dxa"/>
              <w:left w:w="96" w:type="dxa"/>
              <w:bottom w:w="24" w:type="dxa"/>
              <w:right w:w="96" w:type="dxa"/>
            </w:tcMar>
          </w:tcPr>
          <w:p w14:paraId="593BD56E" w14:textId="77777777" w:rsidR="0042448E" w:rsidRPr="00390D10" w:rsidRDefault="0042448E" w:rsidP="0042448E">
            <w:pPr>
              <w:ind w:left="47" w:right="-18"/>
              <w:jc w:val="center"/>
              <w:rPr>
                <w:rFonts w:ascii="Arial" w:hAnsi="Arial" w:cs="Arial"/>
                <w:sz w:val="24"/>
                <w:szCs w:val="24"/>
              </w:rPr>
            </w:pPr>
            <w:r w:rsidRPr="00390D10">
              <w:rPr>
                <w:rFonts w:ascii="Arial" w:hAnsi="Arial" w:cs="Arial"/>
                <w:sz w:val="24"/>
                <w:szCs w:val="24"/>
              </w:rPr>
              <w:t>39</w:t>
            </w:r>
          </w:p>
        </w:tc>
      </w:tr>
      <w:tr w:rsidR="0042448E" w:rsidRPr="00390D10" w14:paraId="20063CFB" w14:textId="77777777" w:rsidTr="0042448E">
        <w:trPr>
          <w:trHeight w:val="277"/>
        </w:trPr>
        <w:tc>
          <w:tcPr>
            <w:tcW w:w="3896" w:type="dxa"/>
            <w:tcMar>
              <w:top w:w="24" w:type="dxa"/>
              <w:left w:w="96" w:type="dxa"/>
              <w:bottom w:w="24" w:type="dxa"/>
              <w:right w:w="96" w:type="dxa"/>
            </w:tcMar>
          </w:tcPr>
          <w:p w14:paraId="7714237C" w14:textId="77777777" w:rsidR="0042448E" w:rsidRPr="00390D10" w:rsidRDefault="0042448E" w:rsidP="0042448E">
            <w:pPr>
              <w:ind w:right="-18"/>
              <w:jc w:val="center"/>
              <w:rPr>
                <w:rFonts w:ascii="Arial" w:hAnsi="Arial" w:cs="Arial"/>
                <w:sz w:val="24"/>
                <w:szCs w:val="24"/>
              </w:rPr>
            </w:pPr>
            <w:r w:rsidRPr="00390D10">
              <w:rPr>
                <w:rFonts w:ascii="Arial" w:hAnsi="Arial" w:cs="Arial"/>
                <w:sz w:val="24"/>
                <w:szCs w:val="24"/>
              </w:rPr>
              <w:t>10%</w:t>
            </w:r>
          </w:p>
        </w:tc>
        <w:tc>
          <w:tcPr>
            <w:tcW w:w="2326" w:type="dxa"/>
            <w:tcMar>
              <w:top w:w="24" w:type="dxa"/>
              <w:left w:w="96" w:type="dxa"/>
              <w:bottom w:w="24" w:type="dxa"/>
              <w:right w:w="96" w:type="dxa"/>
            </w:tcMar>
          </w:tcPr>
          <w:p w14:paraId="5AA250E5" w14:textId="77777777" w:rsidR="0042448E" w:rsidRPr="00390D10" w:rsidRDefault="0042448E" w:rsidP="0042448E">
            <w:pPr>
              <w:ind w:left="47" w:right="-18"/>
              <w:jc w:val="center"/>
              <w:rPr>
                <w:rFonts w:ascii="Arial" w:hAnsi="Arial" w:cs="Arial"/>
                <w:sz w:val="24"/>
                <w:szCs w:val="24"/>
              </w:rPr>
            </w:pPr>
            <w:r w:rsidRPr="00390D10">
              <w:rPr>
                <w:rFonts w:ascii="Arial" w:hAnsi="Arial" w:cs="Arial"/>
                <w:sz w:val="24"/>
                <w:szCs w:val="24"/>
              </w:rPr>
              <w:t>26</w:t>
            </w:r>
          </w:p>
        </w:tc>
      </w:tr>
      <w:tr w:rsidR="0042448E" w:rsidRPr="00390D10" w14:paraId="31C2C808" w14:textId="77777777" w:rsidTr="0042448E">
        <w:trPr>
          <w:trHeight w:val="277"/>
        </w:trPr>
        <w:tc>
          <w:tcPr>
            <w:tcW w:w="3896" w:type="dxa"/>
            <w:tcMar>
              <w:top w:w="24" w:type="dxa"/>
              <w:left w:w="96" w:type="dxa"/>
              <w:bottom w:w="24" w:type="dxa"/>
              <w:right w:w="96" w:type="dxa"/>
            </w:tcMar>
          </w:tcPr>
          <w:p w14:paraId="2A5E3038" w14:textId="77777777" w:rsidR="0042448E" w:rsidRPr="00390D10" w:rsidRDefault="0042448E" w:rsidP="0042448E">
            <w:pPr>
              <w:ind w:right="-18"/>
              <w:jc w:val="center"/>
              <w:rPr>
                <w:rFonts w:ascii="Arial" w:hAnsi="Arial" w:cs="Arial"/>
                <w:sz w:val="24"/>
                <w:szCs w:val="24"/>
              </w:rPr>
            </w:pPr>
            <w:r w:rsidRPr="00390D10">
              <w:rPr>
                <w:rFonts w:ascii="Arial" w:hAnsi="Arial" w:cs="Arial"/>
                <w:sz w:val="24"/>
                <w:szCs w:val="24"/>
              </w:rPr>
              <w:t>5%</w:t>
            </w:r>
          </w:p>
        </w:tc>
        <w:tc>
          <w:tcPr>
            <w:tcW w:w="2326" w:type="dxa"/>
            <w:tcMar>
              <w:top w:w="24" w:type="dxa"/>
              <w:left w:w="96" w:type="dxa"/>
              <w:bottom w:w="24" w:type="dxa"/>
              <w:right w:w="96" w:type="dxa"/>
            </w:tcMar>
          </w:tcPr>
          <w:p w14:paraId="7A6C8F4F" w14:textId="77777777" w:rsidR="0042448E" w:rsidRPr="00390D10" w:rsidRDefault="0042448E" w:rsidP="0042448E">
            <w:pPr>
              <w:ind w:left="47" w:right="-18"/>
              <w:jc w:val="center"/>
              <w:rPr>
                <w:rFonts w:ascii="Arial" w:hAnsi="Arial" w:cs="Arial"/>
                <w:sz w:val="24"/>
                <w:szCs w:val="24"/>
              </w:rPr>
            </w:pPr>
            <w:r w:rsidRPr="00390D10">
              <w:rPr>
                <w:rFonts w:ascii="Arial" w:hAnsi="Arial" w:cs="Arial"/>
                <w:sz w:val="24"/>
                <w:szCs w:val="24"/>
              </w:rPr>
              <w:t>13</w:t>
            </w:r>
          </w:p>
        </w:tc>
      </w:tr>
    </w:tbl>
    <w:p w14:paraId="188097FA" w14:textId="77777777" w:rsidR="0042448E" w:rsidRPr="00390D10" w:rsidRDefault="0042448E" w:rsidP="0042448E">
      <w:pPr>
        <w:ind w:right="-18"/>
        <w:rPr>
          <w:rFonts w:ascii="Arial" w:hAnsi="Arial" w:cs="Arial"/>
          <w:sz w:val="24"/>
          <w:szCs w:val="24"/>
        </w:rPr>
      </w:pPr>
    </w:p>
    <w:p w14:paraId="185306B9" w14:textId="77777777" w:rsidR="0042448E" w:rsidRPr="00390D10" w:rsidRDefault="0042448E" w:rsidP="0042448E">
      <w:pPr>
        <w:tabs>
          <w:tab w:val="left" w:pos="7200"/>
          <w:tab w:val="left" w:pos="8280"/>
        </w:tabs>
        <w:overflowPunct/>
        <w:autoSpaceDE/>
        <w:autoSpaceDN/>
        <w:adjustRightInd/>
        <w:spacing w:after="60"/>
        <w:ind w:right="-14"/>
        <w:jc w:val="center"/>
        <w:textAlignment w:val="auto"/>
        <w:rPr>
          <w:rFonts w:ascii="Arial" w:hAnsi="Arial" w:cs="Arial"/>
          <w:b/>
          <w:sz w:val="24"/>
          <w:szCs w:val="24"/>
        </w:rPr>
      </w:pPr>
      <w:r w:rsidRPr="00390D10">
        <w:rPr>
          <w:rFonts w:ascii="Arial" w:hAnsi="Arial" w:cs="Arial"/>
          <w:b/>
          <w:sz w:val="24"/>
          <w:szCs w:val="24"/>
        </w:rPr>
        <w:t xml:space="preserve">-- </w:t>
      </w:r>
      <w:proofErr w:type="gramStart"/>
      <w:r w:rsidRPr="00390D10">
        <w:rPr>
          <w:rFonts w:ascii="Arial" w:hAnsi="Arial" w:cs="Arial"/>
          <w:b/>
          <w:sz w:val="24"/>
          <w:szCs w:val="24"/>
        </w:rPr>
        <w:t>or</w:t>
      </w:r>
      <w:proofErr w:type="gramEnd"/>
      <w:r w:rsidRPr="00390D10">
        <w:rPr>
          <w:rFonts w:ascii="Arial" w:hAnsi="Arial" w:cs="Arial"/>
          <w:b/>
          <w:sz w:val="24"/>
          <w:szCs w:val="24"/>
        </w:rPr>
        <w:t xml:space="preserve"> –</w:t>
      </w:r>
    </w:p>
    <w:p w14:paraId="4435A3D3" w14:textId="77777777" w:rsidR="0042448E" w:rsidRDefault="0042448E" w:rsidP="0042448E">
      <w:pPr>
        <w:overflowPunct/>
        <w:autoSpaceDE/>
        <w:autoSpaceDN/>
        <w:adjustRightInd/>
        <w:textAlignment w:val="auto"/>
        <w:rPr>
          <w:rFonts w:ascii="Arial" w:hAnsi="Arial" w:cs="Arial"/>
          <w:color w:val="0000FF"/>
          <w:sz w:val="24"/>
          <w:szCs w:val="24"/>
          <w:u w:val="single"/>
        </w:rPr>
      </w:pPr>
      <w:r w:rsidRPr="00390D10">
        <w:rPr>
          <w:rFonts w:ascii="Arial" w:hAnsi="Arial" w:cs="Arial"/>
          <w:sz w:val="24"/>
          <w:szCs w:val="24"/>
        </w:rPr>
        <w:t xml:space="preserve">Access to Opportunity: 80 points will be awarded for projects located in areas of opportunity within the TCAC Opportunity Map. </w:t>
      </w:r>
      <w:hyperlink r:id="rId38" w:history="1">
        <w:r w:rsidRPr="00390D10">
          <w:rPr>
            <w:rFonts w:ascii="Arial" w:hAnsi="Arial" w:cs="Arial"/>
            <w:color w:val="0000FF"/>
            <w:sz w:val="24"/>
            <w:szCs w:val="24"/>
            <w:u w:val="single"/>
          </w:rPr>
          <w:t>http://www.treasurer.ca.gov/ctcac/opportunity.asp</w:t>
        </w:r>
      </w:hyperlink>
    </w:p>
    <w:p w14:paraId="7E877908" w14:textId="253181A3" w:rsidR="009C4799" w:rsidRDefault="009C4799" w:rsidP="0042448E">
      <w:pPr>
        <w:overflowPunct/>
        <w:autoSpaceDE/>
        <w:autoSpaceDN/>
        <w:adjustRightInd/>
        <w:ind w:right="-18"/>
        <w:textAlignment w:val="auto"/>
        <w:rPr>
          <w:rFonts w:ascii="Arial" w:hAnsi="Arial"/>
          <w:sz w:val="24"/>
          <w:szCs w:val="24"/>
        </w:rPr>
      </w:pPr>
    </w:p>
    <w:p w14:paraId="7747087A" w14:textId="6E95222B" w:rsidR="00EF3702" w:rsidRDefault="00EF3702" w:rsidP="0042448E">
      <w:pPr>
        <w:overflowPunct/>
        <w:autoSpaceDE/>
        <w:autoSpaceDN/>
        <w:adjustRightInd/>
        <w:ind w:right="-18"/>
        <w:textAlignment w:val="auto"/>
        <w:rPr>
          <w:rFonts w:ascii="Arial" w:hAnsi="Arial"/>
          <w:sz w:val="24"/>
          <w:szCs w:val="24"/>
        </w:rPr>
      </w:pPr>
      <w:r>
        <w:rPr>
          <w:rFonts w:ascii="Arial" w:hAnsi="Arial"/>
          <w:sz w:val="24"/>
          <w:szCs w:val="24"/>
        </w:rPr>
        <w:t xml:space="preserve">For more information see Section IV.B. </w:t>
      </w:r>
      <w:proofErr w:type="gramStart"/>
      <w:r>
        <w:rPr>
          <w:rFonts w:ascii="Arial" w:hAnsi="Arial"/>
          <w:sz w:val="24"/>
          <w:szCs w:val="24"/>
        </w:rPr>
        <w:t>of</w:t>
      </w:r>
      <w:proofErr w:type="gramEnd"/>
      <w:r>
        <w:rPr>
          <w:rFonts w:ascii="Arial" w:hAnsi="Arial"/>
          <w:sz w:val="24"/>
          <w:szCs w:val="24"/>
        </w:rPr>
        <w:t xml:space="preserve"> the HOME NOFA.</w:t>
      </w:r>
    </w:p>
    <w:sectPr w:rsidR="00EF3702" w:rsidSect="00C2291E">
      <w:headerReference w:type="default" r:id="rId39"/>
      <w:footerReference w:type="default" r:id="rId40"/>
      <w:endnotePr>
        <w:numFmt w:val="decimal"/>
      </w:endnotePr>
      <w:pgSz w:w="12240" w:h="15840" w:code="1"/>
      <w:pgMar w:top="360" w:right="1152" w:bottom="1296" w:left="720" w:header="720" w:footer="36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6DB195" w16cid:durableId="21609E45"/>
  <w16cid:commentId w16cid:paraId="429F0218" w16cid:durableId="2160A9B2"/>
  <w16cid:commentId w16cid:paraId="413C1690" w16cid:durableId="21374305"/>
  <w16cid:commentId w16cid:paraId="23B002D8" w16cid:durableId="21374A4F"/>
  <w16cid:commentId w16cid:paraId="6192ABAF" w16cid:durableId="21609A62"/>
  <w16cid:commentId w16cid:paraId="0EAEE6DC" w16cid:durableId="21609A63"/>
  <w16cid:commentId w16cid:paraId="491454CC" w16cid:durableId="2137430F"/>
  <w16cid:commentId w16cid:paraId="5EC49544" w16cid:durableId="21609A65"/>
  <w16cid:commentId w16cid:paraId="0EA05D82" w16cid:durableId="2160B0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EDDF9" w14:textId="77777777" w:rsidR="00C168CF" w:rsidRDefault="00C168CF">
      <w:r>
        <w:separator/>
      </w:r>
    </w:p>
  </w:endnote>
  <w:endnote w:type="continuationSeparator" w:id="0">
    <w:p w14:paraId="6BD4AC63" w14:textId="77777777" w:rsidR="00C168CF" w:rsidRDefault="00C168CF">
      <w:r>
        <w:continuationSeparator/>
      </w:r>
    </w:p>
  </w:endnote>
  <w:endnote w:type="continuationNotice" w:id="1">
    <w:p w14:paraId="16A61079" w14:textId="77777777" w:rsidR="00C168CF" w:rsidRDefault="00C16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221A" w14:textId="77777777" w:rsidR="00C168CF" w:rsidRDefault="00C168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C0B0D" w14:textId="77777777" w:rsidR="00C168CF" w:rsidRDefault="00C168CF">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9199F" w14:textId="77777777" w:rsidR="00C168CF" w:rsidRDefault="00C168CF" w:rsidP="00B7591A">
    <w:pPr>
      <w:pStyle w:val="Footer"/>
      <w:framePr w:wrap="around" w:vAnchor="text" w:hAnchor="margin" w:xAlign="right" w:y="1"/>
      <w:rPr>
        <w:rStyle w:val="PageNumber"/>
      </w:rPr>
    </w:pPr>
  </w:p>
  <w:p w14:paraId="6DA8EBF5" w14:textId="77777777" w:rsidR="00C168CF" w:rsidRPr="001A11E8" w:rsidRDefault="00C168CF" w:rsidP="00002D0C">
    <w:pPr>
      <w:pStyle w:val="Footer"/>
      <w:framePr w:wrap="around" w:vAnchor="text" w:hAnchor="page" w:x="10981" w:y="-77"/>
      <w:ind w:right="360"/>
      <w:rPr>
        <w:rStyle w:val="PageNumber"/>
        <w:sz w:val="20"/>
        <w:szCs w:val="20"/>
      </w:rPr>
    </w:pPr>
  </w:p>
  <w:p w14:paraId="0471184F" w14:textId="22C67FAC" w:rsidR="00C168CF" w:rsidRPr="00A842CA" w:rsidRDefault="00C168CF" w:rsidP="005E6542">
    <w:pPr>
      <w:widowControl w:val="0"/>
      <w:tabs>
        <w:tab w:val="center" w:pos="4824"/>
        <w:tab w:val="left" w:pos="5184"/>
        <w:tab w:val="left" w:pos="5904"/>
        <w:tab w:val="left" w:pos="6624"/>
        <w:tab w:val="left" w:pos="7344"/>
        <w:tab w:val="left" w:pos="8064"/>
        <w:tab w:val="left" w:pos="8784"/>
        <w:tab w:val="left" w:pos="9504"/>
      </w:tabs>
      <w:ind w:right="144"/>
      <w:rPr>
        <w:rFonts w:ascii="Arial" w:hAnsi="Arial" w:cs="Arial"/>
      </w:rPr>
    </w:pPr>
    <w:r w:rsidRPr="00A842CA">
      <w:rPr>
        <w:rStyle w:val="PageNumber"/>
      </w:rPr>
      <w:t>HOME Rental Project Supplement</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B00080">
      <w:rPr>
        <w:rStyle w:val="PageNumber"/>
        <w:noProof/>
        <w:sz w:val="24"/>
        <w:szCs w:val="24"/>
      </w:rPr>
      <w:t>75</w:t>
    </w:r>
    <w:r>
      <w:rPr>
        <w:rStyle w:val="PageNumber"/>
        <w:sz w:val="24"/>
        <w:szCs w:val="24"/>
      </w:rPr>
      <w:fldChar w:fldCharType="end"/>
    </w:r>
    <w:r w:rsidRPr="00A842CA">
      <w:rPr>
        <w:rFonts w:ascii="Arial" w:hAnsi="Arial" w:cs="Arial"/>
      </w:rPr>
      <w:tab/>
    </w:r>
    <w:r w:rsidRPr="00A842CA">
      <w:rPr>
        <w:rFonts w:ascii="Arial" w:hAnsi="Arial" w:cs="Arial"/>
      </w:rPr>
      <w:tab/>
    </w:r>
    <w:r w:rsidRPr="00A842CA">
      <w:rPr>
        <w:rFonts w:ascii="Arial" w:hAnsi="Arial" w:cs="Arial"/>
      </w:rPr>
      <w:tab/>
    </w:r>
    <w:r w:rsidRPr="00A842CA">
      <w:rPr>
        <w:rFonts w:ascii="Arial" w:hAnsi="Arial" w:cs="Arial"/>
      </w:rPr>
      <w:tab/>
    </w:r>
    <w:r w:rsidRPr="00A842CA">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B4F8" w14:textId="77777777" w:rsidR="00C168CF" w:rsidRDefault="00C168CF">
    <w:pPr>
      <w:widowControl w:val="0"/>
      <w:spacing w:line="240" w:lineRule="exact"/>
      <w:jc w:val="center"/>
    </w:pPr>
  </w:p>
  <w:p w14:paraId="79823B92" w14:textId="77777777" w:rsidR="00C168CF" w:rsidRDefault="00C168CF">
    <w:pPr>
      <w:widowControl w:val="0"/>
      <w:tabs>
        <w:tab w:val="center" w:pos="468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BB67" w14:textId="5DCCE10C" w:rsidR="00C168CF" w:rsidRPr="00030EA1" w:rsidRDefault="00C168CF">
    <w:pPr>
      <w:pStyle w:val="Footer"/>
      <w:jc w:val="right"/>
      <w:rPr>
        <w:sz w:val="18"/>
        <w:szCs w:val="18"/>
      </w:rPr>
    </w:pPr>
    <w:r w:rsidRPr="00030EA1">
      <w:rPr>
        <w:sz w:val="18"/>
        <w:szCs w:val="18"/>
      </w:rPr>
      <w:fldChar w:fldCharType="begin"/>
    </w:r>
    <w:r w:rsidRPr="00030EA1">
      <w:rPr>
        <w:sz w:val="18"/>
        <w:szCs w:val="18"/>
      </w:rPr>
      <w:instrText xml:space="preserve"> PAGE   \* MERGEFORMAT </w:instrText>
    </w:r>
    <w:r w:rsidRPr="00030EA1">
      <w:rPr>
        <w:sz w:val="18"/>
        <w:szCs w:val="18"/>
      </w:rPr>
      <w:fldChar w:fldCharType="separate"/>
    </w:r>
    <w:r w:rsidR="00B00080">
      <w:rPr>
        <w:noProof/>
        <w:sz w:val="18"/>
        <w:szCs w:val="18"/>
      </w:rPr>
      <w:t>27</w:t>
    </w:r>
    <w:r w:rsidRPr="00030EA1">
      <w:rPr>
        <w:sz w:val="18"/>
        <w:szCs w:val="18"/>
      </w:rPr>
      <w:fldChar w:fldCharType="end"/>
    </w:r>
  </w:p>
  <w:p w14:paraId="547542F9" w14:textId="28DAC9F2" w:rsidR="00C168CF" w:rsidRPr="00030EA1" w:rsidRDefault="00C168CF" w:rsidP="00FA4716">
    <w:pPr>
      <w:widowControl w:val="0"/>
      <w:tabs>
        <w:tab w:val="center" w:pos="4824"/>
        <w:tab w:val="left" w:pos="5184"/>
        <w:tab w:val="left" w:pos="5904"/>
        <w:tab w:val="left" w:pos="6624"/>
        <w:tab w:val="left" w:pos="7344"/>
        <w:tab w:val="left" w:pos="8064"/>
        <w:tab w:val="left" w:pos="8784"/>
        <w:tab w:val="left" w:pos="9504"/>
      </w:tabs>
      <w:ind w:left="144" w:right="144"/>
      <w:rPr>
        <w:rFonts w:ascii="Arial" w:hAnsi="Arial" w:cs="Arial"/>
        <w:sz w:val="18"/>
        <w:szCs w:val="18"/>
      </w:rPr>
    </w:pPr>
    <w:r>
      <w:rPr>
        <w:rFonts w:ascii="Arial" w:hAnsi="Arial" w:cs="Arial"/>
        <w:sz w:val="18"/>
        <w:szCs w:val="18"/>
      </w:rPr>
      <w:t xml:space="preserve">2019 </w:t>
    </w:r>
    <w:r w:rsidRPr="00030EA1">
      <w:rPr>
        <w:rFonts w:ascii="Arial" w:hAnsi="Arial" w:cs="Arial"/>
        <w:sz w:val="18"/>
        <w:szCs w:val="18"/>
      </w:rPr>
      <w:t xml:space="preserve">HOME </w:t>
    </w:r>
    <w:r>
      <w:rPr>
        <w:rFonts w:ascii="Arial" w:hAnsi="Arial" w:cs="Arial"/>
        <w:sz w:val="18"/>
        <w:szCs w:val="18"/>
      </w:rPr>
      <w:t xml:space="preserve">NOFA - </w:t>
    </w:r>
    <w:r w:rsidRPr="00030EA1">
      <w:rPr>
        <w:rFonts w:ascii="Arial" w:hAnsi="Arial" w:cs="Arial"/>
        <w:sz w:val="18"/>
        <w:szCs w:val="18"/>
      </w:rPr>
      <w:t>Rental Project</w:t>
    </w:r>
    <w:r>
      <w:rPr>
        <w:rFonts w:ascii="Arial" w:hAnsi="Arial" w:cs="Arial"/>
        <w:sz w:val="18"/>
        <w:szCs w:val="18"/>
      </w:rPr>
      <w:t xml:space="preserve"> </w:t>
    </w:r>
    <w:r w:rsidRPr="00030EA1">
      <w:rPr>
        <w:rFonts w:ascii="Arial" w:hAnsi="Arial" w:cs="Arial"/>
        <w:sz w:val="18"/>
        <w:szCs w:val="18"/>
      </w:rPr>
      <w:t>Supplement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9910" w14:textId="280EEF07" w:rsidR="00C168CF" w:rsidRDefault="00C168CF" w:rsidP="00A61208">
    <w:pPr>
      <w:pStyle w:val="Footer"/>
      <w:pBdr>
        <w:top w:val="thinThickSmallGap" w:sz="24" w:space="1" w:color="622423"/>
      </w:pBdr>
      <w:tabs>
        <w:tab w:val="clear" w:pos="4320"/>
        <w:tab w:val="clear" w:pos="8640"/>
        <w:tab w:val="right" w:pos="9360"/>
      </w:tabs>
      <w:rPr>
        <w:rFonts w:ascii="Cambria" w:hAnsi="Cambria"/>
      </w:rPr>
    </w:pPr>
    <w:r>
      <w:rPr>
        <w:rFonts w:ascii="Cambria" w:hAnsi="Cambria"/>
      </w:rPr>
      <w:t xml:space="preserve">HOME Rental Project Supplement </w:t>
    </w:r>
    <w:r>
      <w:rPr>
        <w:rFonts w:ascii="Cambria" w:hAnsi="Cambria"/>
      </w:rPr>
      <w:tab/>
      <w:t xml:space="preserve"> </w:t>
    </w:r>
    <w:r>
      <w:fldChar w:fldCharType="begin"/>
    </w:r>
    <w:r>
      <w:instrText xml:space="preserve"> PAGE   \* MERGEFORMAT </w:instrText>
    </w:r>
    <w:r>
      <w:fldChar w:fldCharType="separate"/>
    </w:r>
    <w:r w:rsidR="00B00080" w:rsidRPr="00B00080">
      <w:rPr>
        <w:rFonts w:ascii="Cambria" w:hAnsi="Cambria"/>
        <w:noProof/>
      </w:rPr>
      <w:t>29</w:t>
    </w:r>
    <w:r>
      <w:fldChar w:fldCharType="end"/>
    </w:r>
  </w:p>
  <w:p w14:paraId="5E71B1E2" w14:textId="77777777" w:rsidR="00C168CF" w:rsidRPr="00A842CA" w:rsidRDefault="00C168CF" w:rsidP="00FA4716">
    <w:pPr>
      <w:widowControl w:val="0"/>
      <w:tabs>
        <w:tab w:val="center" w:pos="4824"/>
        <w:tab w:val="left" w:pos="5184"/>
        <w:tab w:val="left" w:pos="5904"/>
        <w:tab w:val="left" w:pos="6624"/>
        <w:tab w:val="left" w:pos="7344"/>
        <w:tab w:val="left" w:pos="8064"/>
        <w:tab w:val="left" w:pos="8784"/>
        <w:tab w:val="left" w:pos="9504"/>
      </w:tabs>
      <w:ind w:left="144" w:right="144"/>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E1BB" w14:textId="48FC6F87" w:rsidR="00C168CF" w:rsidRDefault="00C168CF">
    <w:pPr>
      <w:pStyle w:val="Footer"/>
      <w:jc w:val="right"/>
    </w:pPr>
    <w:r>
      <w:fldChar w:fldCharType="begin"/>
    </w:r>
    <w:r>
      <w:instrText xml:space="preserve"> PAGE   \* MERGEFORMAT </w:instrText>
    </w:r>
    <w:r>
      <w:fldChar w:fldCharType="separate"/>
    </w:r>
    <w:r w:rsidR="00B00080">
      <w:rPr>
        <w:noProof/>
      </w:rPr>
      <w:t>30</w:t>
    </w:r>
    <w:r>
      <w:fldChar w:fldCharType="end"/>
    </w:r>
  </w:p>
  <w:p w14:paraId="3BDC7CC7" w14:textId="77777777" w:rsidR="00C168CF" w:rsidRPr="00A00098" w:rsidRDefault="00C168CF" w:rsidP="00FA4716">
    <w:pPr>
      <w:widowControl w:val="0"/>
      <w:tabs>
        <w:tab w:val="center" w:pos="4824"/>
        <w:tab w:val="left" w:pos="5184"/>
        <w:tab w:val="left" w:pos="5904"/>
        <w:tab w:val="left" w:pos="6624"/>
        <w:tab w:val="left" w:pos="7344"/>
        <w:tab w:val="left" w:pos="8064"/>
        <w:tab w:val="left" w:pos="8784"/>
        <w:tab w:val="left" w:pos="9504"/>
      </w:tabs>
      <w:ind w:left="144" w:right="144"/>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CBBC9" w14:textId="435D30C9" w:rsidR="00C168CF" w:rsidRDefault="00C168CF">
    <w:pPr>
      <w:pStyle w:val="Footer"/>
      <w:jc w:val="right"/>
    </w:pPr>
    <w:r>
      <w:fldChar w:fldCharType="begin"/>
    </w:r>
    <w:r>
      <w:instrText xml:space="preserve"> PAGE   \* MERGEFORMAT </w:instrText>
    </w:r>
    <w:r>
      <w:fldChar w:fldCharType="separate"/>
    </w:r>
    <w:r w:rsidR="00B00080">
      <w:rPr>
        <w:noProof/>
      </w:rPr>
      <w:t>33</w:t>
    </w:r>
    <w:r>
      <w:fldChar w:fldCharType="end"/>
    </w:r>
  </w:p>
  <w:p w14:paraId="5DBCE742" w14:textId="77777777" w:rsidR="00C168CF" w:rsidRPr="00F242AF" w:rsidRDefault="00C168CF" w:rsidP="00F242AF">
    <w:pPr>
      <w:pStyle w:val="Footer"/>
      <w:ind w:right="360"/>
      <w:rPr>
        <w:sz w:val="20"/>
        <w:szCs w:val="20"/>
        <w:lang w:val="en-US"/>
      </w:rPr>
    </w:pPr>
    <w:r>
      <w:rPr>
        <w:sz w:val="20"/>
        <w:szCs w:val="20"/>
        <w:lang w:val="en-US"/>
      </w:rPr>
      <w:t>HOME Rental Project Supplement</w:t>
    </w:r>
  </w:p>
  <w:p w14:paraId="3300B5A1" w14:textId="77777777" w:rsidR="00C168CF" w:rsidRPr="00A842CA" w:rsidRDefault="00C168CF" w:rsidP="00FA4716">
    <w:pPr>
      <w:widowControl w:val="0"/>
      <w:tabs>
        <w:tab w:val="center" w:pos="4824"/>
        <w:tab w:val="left" w:pos="5184"/>
        <w:tab w:val="left" w:pos="5904"/>
        <w:tab w:val="left" w:pos="6624"/>
        <w:tab w:val="left" w:pos="7344"/>
        <w:tab w:val="left" w:pos="8064"/>
        <w:tab w:val="left" w:pos="8784"/>
        <w:tab w:val="left" w:pos="9504"/>
      </w:tabs>
      <w:ind w:left="144" w:right="144"/>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2147" w14:textId="6CC84E24" w:rsidR="00C168CF" w:rsidRDefault="00C168CF">
    <w:pPr>
      <w:pStyle w:val="Footer"/>
      <w:jc w:val="right"/>
    </w:pPr>
    <w:r>
      <w:fldChar w:fldCharType="begin"/>
    </w:r>
    <w:r>
      <w:instrText xml:space="preserve"> PAGE   \* MERGEFORMAT </w:instrText>
    </w:r>
    <w:r>
      <w:fldChar w:fldCharType="separate"/>
    </w:r>
    <w:r w:rsidR="00B00080">
      <w:rPr>
        <w:noProof/>
      </w:rPr>
      <w:t>31</w:t>
    </w:r>
    <w:r>
      <w:fldChar w:fldCharType="end"/>
    </w:r>
  </w:p>
  <w:p w14:paraId="7D50625A" w14:textId="77777777" w:rsidR="00C168CF" w:rsidRPr="00030EA1" w:rsidRDefault="00C168CF" w:rsidP="00F262E5">
    <w:pPr>
      <w:pStyle w:val="Footer"/>
      <w:ind w:right="360"/>
      <w:rPr>
        <w:sz w:val="20"/>
        <w:szCs w:val="20"/>
        <w:lang w:val="en-US"/>
      </w:rPr>
    </w:pPr>
    <w:r>
      <w:rPr>
        <w:sz w:val="20"/>
        <w:szCs w:val="20"/>
        <w:lang w:val="en-US"/>
      </w:rPr>
      <w:t>HOME Rental Project Supplement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BDB2F" w14:textId="2160085B" w:rsidR="00C168CF" w:rsidRDefault="00C168CF" w:rsidP="00881A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0080">
      <w:rPr>
        <w:rStyle w:val="PageNumber"/>
        <w:noProof/>
      </w:rPr>
      <w:t>43</w:t>
    </w:r>
    <w:r>
      <w:rPr>
        <w:rStyle w:val="PageNumber"/>
      </w:rPr>
      <w:fldChar w:fldCharType="end"/>
    </w:r>
  </w:p>
  <w:p w14:paraId="5C3467B3" w14:textId="77777777" w:rsidR="00C168CF" w:rsidRPr="001A11E8" w:rsidRDefault="00C168CF" w:rsidP="00002D0C">
    <w:pPr>
      <w:pStyle w:val="Footer"/>
      <w:framePr w:wrap="around" w:vAnchor="text" w:hAnchor="page" w:x="10981" w:y="-77"/>
      <w:ind w:right="360"/>
      <w:rPr>
        <w:rStyle w:val="PageNumber"/>
        <w:sz w:val="20"/>
        <w:szCs w:val="20"/>
      </w:rPr>
    </w:pPr>
  </w:p>
  <w:p w14:paraId="617B1EC2" w14:textId="77777777" w:rsidR="00C168CF" w:rsidRDefault="00C168CF" w:rsidP="00FA4716">
    <w:pPr>
      <w:widowControl w:val="0"/>
      <w:tabs>
        <w:tab w:val="center" w:pos="4824"/>
        <w:tab w:val="left" w:pos="5184"/>
        <w:tab w:val="left" w:pos="5904"/>
        <w:tab w:val="left" w:pos="6624"/>
        <w:tab w:val="left" w:pos="7344"/>
        <w:tab w:val="left" w:pos="8064"/>
        <w:tab w:val="left" w:pos="8784"/>
        <w:tab w:val="left" w:pos="9504"/>
      </w:tabs>
      <w:ind w:left="144" w:right="144"/>
      <w:rPr>
        <w:rStyle w:val="PageNumber"/>
      </w:rPr>
    </w:pPr>
  </w:p>
  <w:p w14:paraId="4B57E56C" w14:textId="77777777" w:rsidR="00C168CF" w:rsidRPr="00A842CA" w:rsidRDefault="00C168CF" w:rsidP="00FA4716">
    <w:pPr>
      <w:widowControl w:val="0"/>
      <w:tabs>
        <w:tab w:val="center" w:pos="4824"/>
        <w:tab w:val="left" w:pos="5184"/>
        <w:tab w:val="left" w:pos="5904"/>
        <w:tab w:val="left" w:pos="6624"/>
        <w:tab w:val="left" w:pos="7344"/>
        <w:tab w:val="left" w:pos="8064"/>
        <w:tab w:val="left" w:pos="8784"/>
        <w:tab w:val="left" w:pos="9504"/>
      </w:tabs>
      <w:ind w:left="144" w:right="144"/>
      <w:rPr>
        <w:rFonts w:ascii="Arial" w:hAnsi="Arial" w:cs="Arial"/>
      </w:rPr>
    </w:pPr>
    <w:r w:rsidRPr="00A842CA">
      <w:rPr>
        <w:rStyle w:val="PageNumber"/>
      </w:rPr>
      <w:t>HOME Rental Project Supplement</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sz w:val="24"/>
        <w:szCs w:val="24"/>
      </w:rPr>
      <w:t xml:space="preserve"> </w:t>
    </w:r>
    <w:r>
      <w:rPr>
        <w:rStyle w:val="PageNumber"/>
      </w:rPr>
      <w:tab/>
    </w:r>
    <w:r>
      <w:rPr>
        <w:rStyle w:val="PageNumber"/>
      </w:rPr>
      <w:tab/>
    </w:r>
    <w:r>
      <w:rPr>
        <w:rStyle w:val="PageNumber"/>
      </w:rPr>
      <w:tab/>
    </w:r>
    <w:r>
      <w:rPr>
        <w:rStyle w:val="PageNumber"/>
      </w:rPr>
      <w:tab/>
    </w:r>
    <w:r>
      <w:rPr>
        <w:rStyle w:val="PageNumber"/>
      </w:rPr>
      <w:tab/>
    </w:r>
    <w:r w:rsidRPr="00A842CA">
      <w:rPr>
        <w:rFonts w:ascii="Arial" w:hAnsi="Arial" w:cs="Arial"/>
      </w:rPr>
      <w:tab/>
    </w:r>
    <w:r w:rsidRPr="00A842CA">
      <w:rPr>
        <w:rFonts w:ascii="Arial" w:hAnsi="Arial" w:cs="Arial"/>
      </w:rPr>
      <w:tab/>
    </w:r>
    <w:r w:rsidRPr="00A842CA">
      <w:rPr>
        <w:rFonts w:ascii="Arial" w:hAnsi="Arial" w:cs="Arial"/>
      </w:rPr>
      <w:tab/>
    </w:r>
    <w:r w:rsidRPr="00A842CA">
      <w:rPr>
        <w:rFonts w:ascii="Arial" w:hAnsi="Arial" w:cs="Arial"/>
      </w:rPr>
      <w:tab/>
    </w:r>
    <w:r w:rsidRPr="00A842CA">
      <w:rPr>
        <w:rFonts w:ascii="Arial" w:hAnsi="Arial" w:cs="Arial"/>
      </w:rPr>
      <w:tab/>
    </w:r>
    <w:r w:rsidRPr="00A842CA">
      <w:rPr>
        <w:rFonts w:ascii="Arial" w:hAnsi="Arial" w:cs="Arial"/>
      </w:rPr>
      <w:tab/>
    </w:r>
    <w:r w:rsidRPr="00A842CA">
      <w:rPr>
        <w:rFonts w:ascii="Arial" w:hAnsi="Arial" w:cs="Arial"/>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20EC" w14:textId="77777777" w:rsidR="00C168CF" w:rsidRDefault="00C168CF" w:rsidP="00B7591A">
    <w:pPr>
      <w:pStyle w:val="Footer"/>
      <w:framePr w:wrap="around" w:vAnchor="text" w:hAnchor="margin" w:xAlign="right" w:y="1"/>
      <w:rPr>
        <w:rStyle w:val="PageNumber"/>
      </w:rPr>
    </w:pPr>
  </w:p>
  <w:p w14:paraId="3E07CB23" w14:textId="77777777" w:rsidR="00C168CF" w:rsidRPr="001A11E8" w:rsidRDefault="00C168CF" w:rsidP="00002D0C">
    <w:pPr>
      <w:pStyle w:val="Footer"/>
      <w:framePr w:wrap="around" w:vAnchor="text" w:hAnchor="page" w:x="10981" w:y="-77"/>
      <w:ind w:right="360"/>
      <w:rPr>
        <w:rStyle w:val="PageNumber"/>
        <w:sz w:val="20"/>
        <w:szCs w:val="20"/>
      </w:rPr>
    </w:pPr>
  </w:p>
  <w:p w14:paraId="4C08C98B" w14:textId="50F585A7" w:rsidR="00C168CF" w:rsidRPr="00A842CA" w:rsidRDefault="00C168CF" w:rsidP="00FA4716">
    <w:pPr>
      <w:widowControl w:val="0"/>
      <w:tabs>
        <w:tab w:val="center" w:pos="4824"/>
        <w:tab w:val="left" w:pos="5184"/>
        <w:tab w:val="left" w:pos="5904"/>
        <w:tab w:val="left" w:pos="6624"/>
        <w:tab w:val="left" w:pos="7344"/>
        <w:tab w:val="left" w:pos="8064"/>
        <w:tab w:val="left" w:pos="8784"/>
        <w:tab w:val="left" w:pos="9504"/>
      </w:tabs>
      <w:ind w:left="144" w:right="144"/>
      <w:rPr>
        <w:rFonts w:ascii="Arial" w:hAnsi="Arial" w:cs="Arial"/>
      </w:rPr>
    </w:pPr>
    <w:r w:rsidRPr="00A842CA">
      <w:rPr>
        <w:rStyle w:val="PageNumber"/>
      </w:rPr>
      <w:t>HOME Rental Project Supplement</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B00080">
      <w:rPr>
        <w:rStyle w:val="PageNumber"/>
        <w:noProof/>
        <w:sz w:val="24"/>
        <w:szCs w:val="24"/>
      </w:rPr>
      <w:t>67</w:t>
    </w:r>
    <w:r>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5664" w14:textId="77777777" w:rsidR="00C168CF" w:rsidRDefault="00C168CF">
      <w:r>
        <w:separator/>
      </w:r>
    </w:p>
  </w:footnote>
  <w:footnote w:type="continuationSeparator" w:id="0">
    <w:p w14:paraId="269DDC3F" w14:textId="77777777" w:rsidR="00C168CF" w:rsidRDefault="00C168CF">
      <w:r>
        <w:continuationSeparator/>
      </w:r>
    </w:p>
  </w:footnote>
  <w:footnote w:type="continuationNotice" w:id="1">
    <w:p w14:paraId="3F1A7798" w14:textId="77777777" w:rsidR="00C168CF" w:rsidRDefault="00C168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13306" w14:textId="77777777" w:rsidR="00C168CF" w:rsidRDefault="00C16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E6BA5" w14:textId="77777777" w:rsidR="00C168CF" w:rsidRDefault="00C16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F598" w14:textId="77777777" w:rsidR="00C168CF" w:rsidRDefault="00C168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C47D1" w14:textId="77777777" w:rsidR="00C168CF" w:rsidRDefault="00C16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4E3"/>
    <w:multiLevelType w:val="hybridMultilevel"/>
    <w:tmpl w:val="C0F89D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B0BBD"/>
    <w:multiLevelType w:val="multilevel"/>
    <w:tmpl w:val="C22E015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108C6FB8"/>
    <w:multiLevelType w:val="hybridMultilevel"/>
    <w:tmpl w:val="58FE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05E0E"/>
    <w:multiLevelType w:val="hybridMultilevel"/>
    <w:tmpl w:val="EF681048"/>
    <w:lvl w:ilvl="0" w:tplc="5E344664">
      <w:start w:val="1"/>
      <w:numFmt w:val="bullet"/>
      <w:lvlText w:val="0"/>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A7324"/>
    <w:multiLevelType w:val="hybridMultilevel"/>
    <w:tmpl w:val="0CFA3922"/>
    <w:lvl w:ilvl="0" w:tplc="5E344664">
      <w:start w:val="1"/>
      <w:numFmt w:val="bullet"/>
      <w:lvlText w:val="0"/>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85D1F"/>
    <w:multiLevelType w:val="hybridMultilevel"/>
    <w:tmpl w:val="6CCA1A04"/>
    <w:lvl w:ilvl="0" w:tplc="569888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461D4D"/>
    <w:multiLevelType w:val="hybridMultilevel"/>
    <w:tmpl w:val="7B060910"/>
    <w:lvl w:ilvl="0" w:tplc="5E344664">
      <w:start w:val="1"/>
      <w:numFmt w:val="bullet"/>
      <w:lvlText w:val="0"/>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D1FA8"/>
    <w:multiLevelType w:val="singleLevel"/>
    <w:tmpl w:val="30CC6586"/>
    <w:lvl w:ilvl="0">
      <w:start w:val="1"/>
      <w:numFmt w:val="decimal"/>
      <w:lvlText w:val="%1."/>
      <w:legacy w:legacy="1" w:legacySpace="120" w:legacyIndent="360"/>
      <w:lvlJc w:val="left"/>
      <w:pPr>
        <w:ind w:left="2700" w:hanging="360"/>
      </w:pPr>
    </w:lvl>
  </w:abstractNum>
  <w:abstractNum w:abstractNumId="8" w15:restartNumberingAfterBreak="0">
    <w:nsid w:val="321457A5"/>
    <w:multiLevelType w:val="hybridMultilevel"/>
    <w:tmpl w:val="C0262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F6A85"/>
    <w:multiLevelType w:val="hybridMultilevel"/>
    <w:tmpl w:val="669CE918"/>
    <w:lvl w:ilvl="0" w:tplc="5E344664">
      <w:start w:val="1"/>
      <w:numFmt w:val="bullet"/>
      <w:lvlText w:val="0"/>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70B37"/>
    <w:multiLevelType w:val="hybridMultilevel"/>
    <w:tmpl w:val="3558C502"/>
    <w:lvl w:ilvl="0" w:tplc="67689A4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6370E4F"/>
    <w:multiLevelType w:val="hybridMultilevel"/>
    <w:tmpl w:val="3B28CDCC"/>
    <w:lvl w:ilvl="0" w:tplc="91F2982A">
      <w:start w:val="2"/>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390C9B"/>
    <w:multiLevelType w:val="hybridMultilevel"/>
    <w:tmpl w:val="5EB25332"/>
    <w:lvl w:ilvl="0" w:tplc="1E26EB10">
      <w:start w:val="1"/>
      <w:numFmt w:val="bullet"/>
      <w:lvlText w:val=""/>
      <w:lvlJc w:val="left"/>
      <w:pPr>
        <w:tabs>
          <w:tab w:val="num" w:pos="720"/>
        </w:tabs>
        <w:ind w:left="720" w:hanging="360"/>
      </w:pPr>
      <w:rPr>
        <w:rFonts w:ascii="Symbol" w:hAnsi="Symbol" w:hint="default"/>
        <w:sz w:val="24"/>
        <w:szCs w:val="24"/>
      </w:rPr>
    </w:lvl>
    <w:lvl w:ilvl="1" w:tplc="1280249E">
      <w:start w:val="1"/>
      <w:numFmt w:val="decimal"/>
      <w:lvlText w:val="(%2)"/>
      <w:lvlJc w:val="left"/>
      <w:pPr>
        <w:tabs>
          <w:tab w:val="num" w:pos="1440"/>
        </w:tabs>
        <w:ind w:left="1440" w:hanging="360"/>
      </w:pPr>
      <w:rPr>
        <w:rFonts w:hint="default"/>
      </w:rPr>
    </w:lvl>
    <w:lvl w:ilvl="2" w:tplc="1DE41512">
      <w:start w:val="1"/>
      <w:numFmt w:val="upperLetter"/>
      <w:lvlText w:val="%3."/>
      <w:lvlJc w:val="left"/>
      <w:pPr>
        <w:tabs>
          <w:tab w:val="num" w:pos="2700"/>
        </w:tabs>
        <w:ind w:left="2700" w:hanging="720"/>
      </w:pPr>
      <w:rPr>
        <w:rFonts w:hint="default"/>
      </w:rPr>
    </w:lvl>
    <w:lvl w:ilvl="3" w:tplc="1C52EC7A">
      <w:start w:val="5"/>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D2647E"/>
    <w:multiLevelType w:val="hybridMultilevel"/>
    <w:tmpl w:val="54DE5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64E7A"/>
    <w:multiLevelType w:val="hybridMultilevel"/>
    <w:tmpl w:val="C86448D2"/>
    <w:lvl w:ilvl="0" w:tplc="5E344664">
      <w:start w:val="1"/>
      <w:numFmt w:val="bullet"/>
      <w:lvlText w:val="0"/>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713FA"/>
    <w:multiLevelType w:val="hybridMultilevel"/>
    <w:tmpl w:val="BA5837EA"/>
    <w:lvl w:ilvl="0" w:tplc="5E344664">
      <w:start w:val="1"/>
      <w:numFmt w:val="bullet"/>
      <w:lvlText w:val="0"/>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C32A9"/>
    <w:multiLevelType w:val="hybridMultilevel"/>
    <w:tmpl w:val="C30670FC"/>
    <w:lvl w:ilvl="0" w:tplc="A2201BEC">
      <w:start w:val="1"/>
      <w:numFmt w:val="upperLetter"/>
      <w:lvlText w:val="%1."/>
      <w:lvlJc w:val="left"/>
      <w:pPr>
        <w:tabs>
          <w:tab w:val="num" w:pos="1080"/>
        </w:tabs>
        <w:ind w:left="1080" w:hanging="720"/>
      </w:pPr>
      <w:rPr>
        <w:rFonts w:hint="default"/>
      </w:rPr>
    </w:lvl>
    <w:lvl w:ilvl="1" w:tplc="FCBA2FE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57111C"/>
    <w:multiLevelType w:val="hybridMultilevel"/>
    <w:tmpl w:val="FE04AC6C"/>
    <w:lvl w:ilvl="0" w:tplc="939AE56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E1743A"/>
    <w:multiLevelType w:val="hybridMultilevel"/>
    <w:tmpl w:val="5248EF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CB0B8B"/>
    <w:multiLevelType w:val="hybridMultilevel"/>
    <w:tmpl w:val="8B78DC3C"/>
    <w:lvl w:ilvl="0" w:tplc="97D69914">
      <w:start w:val="1"/>
      <w:numFmt w:val="lowerLetter"/>
      <w:lvlText w:val="%1."/>
      <w:lvlJc w:val="left"/>
      <w:pPr>
        <w:tabs>
          <w:tab w:val="num" w:pos="720"/>
        </w:tabs>
        <w:ind w:left="720" w:hanging="360"/>
      </w:pPr>
      <w:rPr>
        <w:rFonts w:hint="default"/>
      </w:rPr>
    </w:lvl>
    <w:lvl w:ilvl="1" w:tplc="A7AAA4A4">
      <w:start w:val="1"/>
      <w:numFmt w:val="decimal"/>
      <w:lvlText w:val="%2."/>
      <w:lvlJc w:val="left"/>
      <w:pPr>
        <w:tabs>
          <w:tab w:val="num" w:pos="1320"/>
        </w:tabs>
        <w:ind w:left="1320" w:hanging="360"/>
      </w:pPr>
      <w:rPr>
        <w:rFonts w:ascii="Arial" w:eastAsia="Times New Roman" w:hAnsi="Arial" w:cs="Arial" w:hint="default"/>
      </w:rPr>
    </w:lvl>
    <w:lvl w:ilvl="2" w:tplc="0409001B">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15:restartNumberingAfterBreak="0">
    <w:nsid w:val="63917365"/>
    <w:multiLevelType w:val="hybridMultilevel"/>
    <w:tmpl w:val="CE067A3A"/>
    <w:lvl w:ilvl="0" w:tplc="61CA0778">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53071F"/>
    <w:multiLevelType w:val="hybridMultilevel"/>
    <w:tmpl w:val="8144B0D0"/>
    <w:lvl w:ilvl="0" w:tplc="AE50C67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50753"/>
    <w:multiLevelType w:val="hybridMultilevel"/>
    <w:tmpl w:val="1B32A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0D7EA1"/>
    <w:multiLevelType w:val="hybridMultilevel"/>
    <w:tmpl w:val="746239F4"/>
    <w:lvl w:ilvl="0" w:tplc="97D6991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5142A9"/>
    <w:multiLevelType w:val="hybridMultilevel"/>
    <w:tmpl w:val="13C86138"/>
    <w:lvl w:ilvl="0" w:tplc="5E344664">
      <w:start w:val="1"/>
      <w:numFmt w:val="bullet"/>
      <w:lvlText w:val="0"/>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B1469"/>
    <w:multiLevelType w:val="hybridMultilevel"/>
    <w:tmpl w:val="795672D0"/>
    <w:lvl w:ilvl="0" w:tplc="5E344664">
      <w:start w:val="1"/>
      <w:numFmt w:val="bullet"/>
      <w:lvlText w:val="0"/>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2"/>
  </w:num>
  <w:num w:numId="4">
    <w:abstractNumId w:val="12"/>
  </w:num>
  <w:num w:numId="5">
    <w:abstractNumId w:val="1"/>
  </w:num>
  <w:num w:numId="6">
    <w:abstractNumId w:val="7"/>
  </w:num>
  <w:num w:numId="7">
    <w:abstractNumId w:val="18"/>
  </w:num>
  <w:num w:numId="8">
    <w:abstractNumId w:val="23"/>
  </w:num>
  <w:num w:numId="9">
    <w:abstractNumId w:val="5"/>
  </w:num>
  <w:num w:numId="10">
    <w:abstractNumId w:val="19"/>
  </w:num>
  <w:num w:numId="11">
    <w:abstractNumId w:val="17"/>
  </w:num>
  <w:num w:numId="12">
    <w:abstractNumId w:val="2"/>
  </w:num>
  <w:num w:numId="13">
    <w:abstractNumId w:val="20"/>
  </w:num>
  <w:num w:numId="14">
    <w:abstractNumId w:val="25"/>
  </w:num>
  <w:num w:numId="15">
    <w:abstractNumId w:val="3"/>
  </w:num>
  <w:num w:numId="16">
    <w:abstractNumId w:val="14"/>
  </w:num>
  <w:num w:numId="17">
    <w:abstractNumId w:val="4"/>
  </w:num>
  <w:num w:numId="18">
    <w:abstractNumId w:val="9"/>
  </w:num>
  <w:num w:numId="19">
    <w:abstractNumId w:val="24"/>
  </w:num>
  <w:num w:numId="20">
    <w:abstractNumId w:val="6"/>
  </w:num>
  <w:num w:numId="21">
    <w:abstractNumId w:val="15"/>
  </w:num>
  <w:num w:numId="22">
    <w:abstractNumId w:val="13"/>
  </w:num>
  <w:num w:numId="23">
    <w:abstractNumId w:val="10"/>
  </w:num>
  <w:num w:numId="24">
    <w:abstractNumId w:val="8"/>
  </w:num>
  <w:num w:numId="25">
    <w:abstractNumId w:val="0"/>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3D"/>
    <w:rsid w:val="0000044C"/>
    <w:rsid w:val="000019BD"/>
    <w:rsid w:val="00001DFA"/>
    <w:rsid w:val="0000282F"/>
    <w:rsid w:val="00002D0C"/>
    <w:rsid w:val="0000393A"/>
    <w:rsid w:val="00003D95"/>
    <w:rsid w:val="00004917"/>
    <w:rsid w:val="00006164"/>
    <w:rsid w:val="000067D2"/>
    <w:rsid w:val="000067FC"/>
    <w:rsid w:val="00010003"/>
    <w:rsid w:val="000118AB"/>
    <w:rsid w:val="000130FF"/>
    <w:rsid w:val="0001313C"/>
    <w:rsid w:val="00013B42"/>
    <w:rsid w:val="0001409E"/>
    <w:rsid w:val="000140C7"/>
    <w:rsid w:val="000149C6"/>
    <w:rsid w:val="00015AC3"/>
    <w:rsid w:val="000166D7"/>
    <w:rsid w:val="00016763"/>
    <w:rsid w:val="00016B5C"/>
    <w:rsid w:val="000172D6"/>
    <w:rsid w:val="00017C2B"/>
    <w:rsid w:val="0002161E"/>
    <w:rsid w:val="00021A64"/>
    <w:rsid w:val="00023922"/>
    <w:rsid w:val="000240B4"/>
    <w:rsid w:val="00024145"/>
    <w:rsid w:val="000249D4"/>
    <w:rsid w:val="00024EAA"/>
    <w:rsid w:val="00025B26"/>
    <w:rsid w:val="00026EDD"/>
    <w:rsid w:val="00026F4B"/>
    <w:rsid w:val="00030B1A"/>
    <w:rsid w:val="00030EA1"/>
    <w:rsid w:val="00031417"/>
    <w:rsid w:val="0003146A"/>
    <w:rsid w:val="0003152B"/>
    <w:rsid w:val="00031DEF"/>
    <w:rsid w:val="00032456"/>
    <w:rsid w:val="000339AE"/>
    <w:rsid w:val="0003458A"/>
    <w:rsid w:val="00034590"/>
    <w:rsid w:val="00034CDD"/>
    <w:rsid w:val="000362D9"/>
    <w:rsid w:val="0003682A"/>
    <w:rsid w:val="00036C7D"/>
    <w:rsid w:val="00036D20"/>
    <w:rsid w:val="00037255"/>
    <w:rsid w:val="00037CF6"/>
    <w:rsid w:val="000415B5"/>
    <w:rsid w:val="0004227D"/>
    <w:rsid w:val="00042BDB"/>
    <w:rsid w:val="00042FEB"/>
    <w:rsid w:val="00042FF6"/>
    <w:rsid w:val="000435E7"/>
    <w:rsid w:val="000436D0"/>
    <w:rsid w:val="00043CF2"/>
    <w:rsid w:val="00043F72"/>
    <w:rsid w:val="000443E6"/>
    <w:rsid w:val="00044E7E"/>
    <w:rsid w:val="0004504E"/>
    <w:rsid w:val="00045A09"/>
    <w:rsid w:val="00045AFB"/>
    <w:rsid w:val="00045F6A"/>
    <w:rsid w:val="00046AF4"/>
    <w:rsid w:val="00046EAB"/>
    <w:rsid w:val="00047343"/>
    <w:rsid w:val="0004786F"/>
    <w:rsid w:val="00051ACA"/>
    <w:rsid w:val="00051FCB"/>
    <w:rsid w:val="000524D1"/>
    <w:rsid w:val="00052F54"/>
    <w:rsid w:val="000535C9"/>
    <w:rsid w:val="00053B69"/>
    <w:rsid w:val="00053DB7"/>
    <w:rsid w:val="0005444B"/>
    <w:rsid w:val="000564AA"/>
    <w:rsid w:val="00056946"/>
    <w:rsid w:val="000619D2"/>
    <w:rsid w:val="00061A96"/>
    <w:rsid w:val="000622CC"/>
    <w:rsid w:val="000650AA"/>
    <w:rsid w:val="000655DD"/>
    <w:rsid w:val="00065746"/>
    <w:rsid w:val="0006656B"/>
    <w:rsid w:val="00067772"/>
    <w:rsid w:val="00067F39"/>
    <w:rsid w:val="00070664"/>
    <w:rsid w:val="000718B5"/>
    <w:rsid w:val="00073073"/>
    <w:rsid w:val="0007375E"/>
    <w:rsid w:val="0007386E"/>
    <w:rsid w:val="00073CD9"/>
    <w:rsid w:val="00073D27"/>
    <w:rsid w:val="0007497C"/>
    <w:rsid w:val="000749DE"/>
    <w:rsid w:val="000761EE"/>
    <w:rsid w:val="00076459"/>
    <w:rsid w:val="00076644"/>
    <w:rsid w:val="00076A0B"/>
    <w:rsid w:val="0008388F"/>
    <w:rsid w:val="00085614"/>
    <w:rsid w:val="00085834"/>
    <w:rsid w:val="00087619"/>
    <w:rsid w:val="00087F43"/>
    <w:rsid w:val="00087FB2"/>
    <w:rsid w:val="00090737"/>
    <w:rsid w:val="00091185"/>
    <w:rsid w:val="000921FC"/>
    <w:rsid w:val="00093848"/>
    <w:rsid w:val="00093D17"/>
    <w:rsid w:val="00095483"/>
    <w:rsid w:val="00095840"/>
    <w:rsid w:val="0009594B"/>
    <w:rsid w:val="00096837"/>
    <w:rsid w:val="0009703D"/>
    <w:rsid w:val="000971BF"/>
    <w:rsid w:val="00097726"/>
    <w:rsid w:val="000A09DC"/>
    <w:rsid w:val="000A0ADA"/>
    <w:rsid w:val="000A26B3"/>
    <w:rsid w:val="000A26FA"/>
    <w:rsid w:val="000A29FD"/>
    <w:rsid w:val="000A2BFE"/>
    <w:rsid w:val="000A363F"/>
    <w:rsid w:val="000A3C0A"/>
    <w:rsid w:val="000A3D4D"/>
    <w:rsid w:val="000A41F2"/>
    <w:rsid w:val="000A4630"/>
    <w:rsid w:val="000A465A"/>
    <w:rsid w:val="000A5A72"/>
    <w:rsid w:val="000A5EFC"/>
    <w:rsid w:val="000A6129"/>
    <w:rsid w:val="000B1D2B"/>
    <w:rsid w:val="000B262F"/>
    <w:rsid w:val="000B2C3B"/>
    <w:rsid w:val="000B4D47"/>
    <w:rsid w:val="000B68BC"/>
    <w:rsid w:val="000C09BB"/>
    <w:rsid w:val="000C0B68"/>
    <w:rsid w:val="000C21A0"/>
    <w:rsid w:val="000C24C5"/>
    <w:rsid w:val="000C266C"/>
    <w:rsid w:val="000C27BF"/>
    <w:rsid w:val="000C2BB9"/>
    <w:rsid w:val="000C44F4"/>
    <w:rsid w:val="000C4B35"/>
    <w:rsid w:val="000C5159"/>
    <w:rsid w:val="000C63D8"/>
    <w:rsid w:val="000C699D"/>
    <w:rsid w:val="000C6F7E"/>
    <w:rsid w:val="000C71E6"/>
    <w:rsid w:val="000C7BF1"/>
    <w:rsid w:val="000C7C63"/>
    <w:rsid w:val="000C7ED1"/>
    <w:rsid w:val="000D073D"/>
    <w:rsid w:val="000D0800"/>
    <w:rsid w:val="000D0AAC"/>
    <w:rsid w:val="000D2B22"/>
    <w:rsid w:val="000D2F8B"/>
    <w:rsid w:val="000D3A1A"/>
    <w:rsid w:val="000D3AD5"/>
    <w:rsid w:val="000D43B9"/>
    <w:rsid w:val="000D456F"/>
    <w:rsid w:val="000D4756"/>
    <w:rsid w:val="000D61EF"/>
    <w:rsid w:val="000E12DA"/>
    <w:rsid w:val="000E2823"/>
    <w:rsid w:val="000E3457"/>
    <w:rsid w:val="000E3DAE"/>
    <w:rsid w:val="000E580A"/>
    <w:rsid w:val="000E60CC"/>
    <w:rsid w:val="000E6741"/>
    <w:rsid w:val="000E7B0D"/>
    <w:rsid w:val="000E7E84"/>
    <w:rsid w:val="000F1EC0"/>
    <w:rsid w:val="000F268D"/>
    <w:rsid w:val="000F38A4"/>
    <w:rsid w:val="000F3EC7"/>
    <w:rsid w:val="000F47E6"/>
    <w:rsid w:val="000F5F84"/>
    <w:rsid w:val="000F617A"/>
    <w:rsid w:val="000F696D"/>
    <w:rsid w:val="000F6E6E"/>
    <w:rsid w:val="000F7248"/>
    <w:rsid w:val="00101059"/>
    <w:rsid w:val="00101F21"/>
    <w:rsid w:val="001040EB"/>
    <w:rsid w:val="00104171"/>
    <w:rsid w:val="001044CF"/>
    <w:rsid w:val="001052A1"/>
    <w:rsid w:val="00106855"/>
    <w:rsid w:val="00106BB6"/>
    <w:rsid w:val="00106F97"/>
    <w:rsid w:val="0010710A"/>
    <w:rsid w:val="001077EA"/>
    <w:rsid w:val="001111DA"/>
    <w:rsid w:val="00112860"/>
    <w:rsid w:val="001134E3"/>
    <w:rsid w:val="00113AAF"/>
    <w:rsid w:val="00113B6F"/>
    <w:rsid w:val="00116409"/>
    <w:rsid w:val="00116826"/>
    <w:rsid w:val="00116A72"/>
    <w:rsid w:val="00116CF8"/>
    <w:rsid w:val="00116D4E"/>
    <w:rsid w:val="00116FE3"/>
    <w:rsid w:val="0011720E"/>
    <w:rsid w:val="001203D1"/>
    <w:rsid w:val="00120E56"/>
    <w:rsid w:val="00120FB7"/>
    <w:rsid w:val="00121B18"/>
    <w:rsid w:val="001220D4"/>
    <w:rsid w:val="0012548D"/>
    <w:rsid w:val="00125AED"/>
    <w:rsid w:val="001277AF"/>
    <w:rsid w:val="001302F0"/>
    <w:rsid w:val="00130941"/>
    <w:rsid w:val="001328FF"/>
    <w:rsid w:val="00132C2C"/>
    <w:rsid w:val="00133DDA"/>
    <w:rsid w:val="00134001"/>
    <w:rsid w:val="00134C88"/>
    <w:rsid w:val="0014079E"/>
    <w:rsid w:val="00140A28"/>
    <w:rsid w:val="00140DE4"/>
    <w:rsid w:val="001418AF"/>
    <w:rsid w:val="00141F71"/>
    <w:rsid w:val="00143DF4"/>
    <w:rsid w:val="00143EC0"/>
    <w:rsid w:val="00143F3A"/>
    <w:rsid w:val="00145863"/>
    <w:rsid w:val="00147A37"/>
    <w:rsid w:val="001507F1"/>
    <w:rsid w:val="00150FA6"/>
    <w:rsid w:val="001518C3"/>
    <w:rsid w:val="001520C7"/>
    <w:rsid w:val="00152693"/>
    <w:rsid w:val="001531D2"/>
    <w:rsid w:val="00153B95"/>
    <w:rsid w:val="0015446E"/>
    <w:rsid w:val="0015486C"/>
    <w:rsid w:val="00154EEB"/>
    <w:rsid w:val="00155175"/>
    <w:rsid w:val="001554CC"/>
    <w:rsid w:val="001557DA"/>
    <w:rsid w:val="00155C34"/>
    <w:rsid w:val="00156100"/>
    <w:rsid w:val="0015642F"/>
    <w:rsid w:val="001570FE"/>
    <w:rsid w:val="00157C00"/>
    <w:rsid w:val="00157F5B"/>
    <w:rsid w:val="0016079A"/>
    <w:rsid w:val="00160906"/>
    <w:rsid w:val="00160C2D"/>
    <w:rsid w:val="00162E9D"/>
    <w:rsid w:val="0016329C"/>
    <w:rsid w:val="001634B3"/>
    <w:rsid w:val="00164A75"/>
    <w:rsid w:val="00164BF2"/>
    <w:rsid w:val="00165704"/>
    <w:rsid w:val="0016606B"/>
    <w:rsid w:val="00166254"/>
    <w:rsid w:val="001674B2"/>
    <w:rsid w:val="001705A4"/>
    <w:rsid w:val="001706D3"/>
    <w:rsid w:val="00171F0D"/>
    <w:rsid w:val="0017374A"/>
    <w:rsid w:val="00173ABC"/>
    <w:rsid w:val="00173D01"/>
    <w:rsid w:val="00173E51"/>
    <w:rsid w:val="00177518"/>
    <w:rsid w:val="00177B04"/>
    <w:rsid w:val="00180483"/>
    <w:rsid w:val="00180522"/>
    <w:rsid w:val="00180941"/>
    <w:rsid w:val="00180B0C"/>
    <w:rsid w:val="00180D10"/>
    <w:rsid w:val="00181B2B"/>
    <w:rsid w:val="00183B34"/>
    <w:rsid w:val="001840B4"/>
    <w:rsid w:val="001841D1"/>
    <w:rsid w:val="0018475F"/>
    <w:rsid w:val="001869A4"/>
    <w:rsid w:val="00186FF6"/>
    <w:rsid w:val="00190038"/>
    <w:rsid w:val="001902E1"/>
    <w:rsid w:val="0019044F"/>
    <w:rsid w:val="00190A97"/>
    <w:rsid w:val="001915D8"/>
    <w:rsid w:val="001923AD"/>
    <w:rsid w:val="00192492"/>
    <w:rsid w:val="00193EDE"/>
    <w:rsid w:val="00194A9B"/>
    <w:rsid w:val="001A03DA"/>
    <w:rsid w:val="001A0A9E"/>
    <w:rsid w:val="001A0F14"/>
    <w:rsid w:val="001A11E8"/>
    <w:rsid w:val="001A20B7"/>
    <w:rsid w:val="001A2E2A"/>
    <w:rsid w:val="001A550C"/>
    <w:rsid w:val="001A5756"/>
    <w:rsid w:val="001A5C31"/>
    <w:rsid w:val="001A5F33"/>
    <w:rsid w:val="001A6362"/>
    <w:rsid w:val="001A7CD5"/>
    <w:rsid w:val="001A7FCB"/>
    <w:rsid w:val="001B0D96"/>
    <w:rsid w:val="001B1A8F"/>
    <w:rsid w:val="001B3FB1"/>
    <w:rsid w:val="001B496F"/>
    <w:rsid w:val="001B5C0D"/>
    <w:rsid w:val="001B7932"/>
    <w:rsid w:val="001C09FA"/>
    <w:rsid w:val="001C0A62"/>
    <w:rsid w:val="001C0FC5"/>
    <w:rsid w:val="001C1741"/>
    <w:rsid w:val="001C2F5A"/>
    <w:rsid w:val="001C2FE0"/>
    <w:rsid w:val="001C4238"/>
    <w:rsid w:val="001C5285"/>
    <w:rsid w:val="001C52AC"/>
    <w:rsid w:val="001C58F0"/>
    <w:rsid w:val="001C62BC"/>
    <w:rsid w:val="001C64D2"/>
    <w:rsid w:val="001C6CF9"/>
    <w:rsid w:val="001C776F"/>
    <w:rsid w:val="001D21BD"/>
    <w:rsid w:val="001D2C0E"/>
    <w:rsid w:val="001D3327"/>
    <w:rsid w:val="001D3727"/>
    <w:rsid w:val="001D40AD"/>
    <w:rsid w:val="001D75F7"/>
    <w:rsid w:val="001E1414"/>
    <w:rsid w:val="001E2689"/>
    <w:rsid w:val="001E28C0"/>
    <w:rsid w:val="001E40D7"/>
    <w:rsid w:val="001E7364"/>
    <w:rsid w:val="001F0180"/>
    <w:rsid w:val="001F01D4"/>
    <w:rsid w:val="001F09C0"/>
    <w:rsid w:val="001F108F"/>
    <w:rsid w:val="001F337E"/>
    <w:rsid w:val="001F5686"/>
    <w:rsid w:val="001F5B92"/>
    <w:rsid w:val="001F608B"/>
    <w:rsid w:val="001F6F17"/>
    <w:rsid w:val="001F78E6"/>
    <w:rsid w:val="00200204"/>
    <w:rsid w:val="00200943"/>
    <w:rsid w:val="00202110"/>
    <w:rsid w:val="0020223C"/>
    <w:rsid w:val="00202A4A"/>
    <w:rsid w:val="00202C50"/>
    <w:rsid w:val="0020441D"/>
    <w:rsid w:val="0020508F"/>
    <w:rsid w:val="002054D6"/>
    <w:rsid w:val="00205D17"/>
    <w:rsid w:val="00206665"/>
    <w:rsid w:val="00206766"/>
    <w:rsid w:val="00206C51"/>
    <w:rsid w:val="00206ED3"/>
    <w:rsid w:val="002075F7"/>
    <w:rsid w:val="00207CAB"/>
    <w:rsid w:val="00210E93"/>
    <w:rsid w:val="002111D2"/>
    <w:rsid w:val="00212BB7"/>
    <w:rsid w:val="002140F5"/>
    <w:rsid w:val="002141D0"/>
    <w:rsid w:val="00214277"/>
    <w:rsid w:val="00214601"/>
    <w:rsid w:val="00214C10"/>
    <w:rsid w:val="002154AC"/>
    <w:rsid w:val="00216865"/>
    <w:rsid w:val="00216C21"/>
    <w:rsid w:val="00220EB4"/>
    <w:rsid w:val="00222207"/>
    <w:rsid w:val="002239D1"/>
    <w:rsid w:val="00224394"/>
    <w:rsid w:val="0022635A"/>
    <w:rsid w:val="00227046"/>
    <w:rsid w:val="0022724A"/>
    <w:rsid w:val="0022787A"/>
    <w:rsid w:val="00231ADE"/>
    <w:rsid w:val="002324F9"/>
    <w:rsid w:val="00233B4A"/>
    <w:rsid w:val="00233C6F"/>
    <w:rsid w:val="00236AEC"/>
    <w:rsid w:val="002370EE"/>
    <w:rsid w:val="00237645"/>
    <w:rsid w:val="00237B1F"/>
    <w:rsid w:val="002410AD"/>
    <w:rsid w:val="00241666"/>
    <w:rsid w:val="0024170D"/>
    <w:rsid w:val="00244040"/>
    <w:rsid w:val="00245895"/>
    <w:rsid w:val="0024605C"/>
    <w:rsid w:val="002462B0"/>
    <w:rsid w:val="002466CE"/>
    <w:rsid w:val="00246820"/>
    <w:rsid w:val="00246C5B"/>
    <w:rsid w:val="002477BC"/>
    <w:rsid w:val="00247C4E"/>
    <w:rsid w:val="00247C69"/>
    <w:rsid w:val="00250CC8"/>
    <w:rsid w:val="00251102"/>
    <w:rsid w:val="0025191B"/>
    <w:rsid w:val="002546CC"/>
    <w:rsid w:val="002548EE"/>
    <w:rsid w:val="00254BA6"/>
    <w:rsid w:val="0025511B"/>
    <w:rsid w:val="002564E2"/>
    <w:rsid w:val="00256541"/>
    <w:rsid w:val="00260443"/>
    <w:rsid w:val="00261909"/>
    <w:rsid w:val="002623D3"/>
    <w:rsid w:val="0026431A"/>
    <w:rsid w:val="00264FC4"/>
    <w:rsid w:val="002655EB"/>
    <w:rsid w:val="00266181"/>
    <w:rsid w:val="002661A0"/>
    <w:rsid w:val="0026703D"/>
    <w:rsid w:val="00270F27"/>
    <w:rsid w:val="0027291B"/>
    <w:rsid w:val="002741CC"/>
    <w:rsid w:val="00275EDD"/>
    <w:rsid w:val="00276DC5"/>
    <w:rsid w:val="00277003"/>
    <w:rsid w:val="00280317"/>
    <w:rsid w:val="00283312"/>
    <w:rsid w:val="0028360B"/>
    <w:rsid w:val="002846AE"/>
    <w:rsid w:val="00285203"/>
    <w:rsid w:val="00285D57"/>
    <w:rsid w:val="002861C6"/>
    <w:rsid w:val="00286902"/>
    <w:rsid w:val="002869FB"/>
    <w:rsid w:val="00286AEE"/>
    <w:rsid w:val="00287B12"/>
    <w:rsid w:val="00290CE1"/>
    <w:rsid w:val="0029110E"/>
    <w:rsid w:val="00291238"/>
    <w:rsid w:val="0029184D"/>
    <w:rsid w:val="00292214"/>
    <w:rsid w:val="002929AA"/>
    <w:rsid w:val="00292FBE"/>
    <w:rsid w:val="00294CBC"/>
    <w:rsid w:val="00294FD1"/>
    <w:rsid w:val="002954A8"/>
    <w:rsid w:val="002968D9"/>
    <w:rsid w:val="00297E50"/>
    <w:rsid w:val="002A0565"/>
    <w:rsid w:val="002A096B"/>
    <w:rsid w:val="002A1035"/>
    <w:rsid w:val="002A2323"/>
    <w:rsid w:val="002A36EB"/>
    <w:rsid w:val="002A45F5"/>
    <w:rsid w:val="002A4609"/>
    <w:rsid w:val="002A7243"/>
    <w:rsid w:val="002B1746"/>
    <w:rsid w:val="002B18CB"/>
    <w:rsid w:val="002B3831"/>
    <w:rsid w:val="002B3CD6"/>
    <w:rsid w:val="002B40F8"/>
    <w:rsid w:val="002B4453"/>
    <w:rsid w:val="002B4889"/>
    <w:rsid w:val="002B4A99"/>
    <w:rsid w:val="002B610B"/>
    <w:rsid w:val="002B7162"/>
    <w:rsid w:val="002C0368"/>
    <w:rsid w:val="002C0754"/>
    <w:rsid w:val="002C0B9C"/>
    <w:rsid w:val="002C18D7"/>
    <w:rsid w:val="002C1C8C"/>
    <w:rsid w:val="002C1DED"/>
    <w:rsid w:val="002C20E5"/>
    <w:rsid w:val="002C23A5"/>
    <w:rsid w:val="002C24B9"/>
    <w:rsid w:val="002C437E"/>
    <w:rsid w:val="002C5522"/>
    <w:rsid w:val="002C5B81"/>
    <w:rsid w:val="002C5F8D"/>
    <w:rsid w:val="002C61D4"/>
    <w:rsid w:val="002C640F"/>
    <w:rsid w:val="002C7460"/>
    <w:rsid w:val="002C7D29"/>
    <w:rsid w:val="002D0139"/>
    <w:rsid w:val="002D14B7"/>
    <w:rsid w:val="002D1DC5"/>
    <w:rsid w:val="002D2DF2"/>
    <w:rsid w:val="002D3A97"/>
    <w:rsid w:val="002D4452"/>
    <w:rsid w:val="002D532E"/>
    <w:rsid w:val="002D5C62"/>
    <w:rsid w:val="002D6EB0"/>
    <w:rsid w:val="002D6EEE"/>
    <w:rsid w:val="002E1314"/>
    <w:rsid w:val="002E1869"/>
    <w:rsid w:val="002E1964"/>
    <w:rsid w:val="002E234C"/>
    <w:rsid w:val="002E2B1A"/>
    <w:rsid w:val="002E40A4"/>
    <w:rsid w:val="002E4A76"/>
    <w:rsid w:val="002E4B6F"/>
    <w:rsid w:val="002E5EAA"/>
    <w:rsid w:val="002E64E6"/>
    <w:rsid w:val="002E6588"/>
    <w:rsid w:val="002E6FDA"/>
    <w:rsid w:val="002F007F"/>
    <w:rsid w:val="002F1032"/>
    <w:rsid w:val="002F1A3D"/>
    <w:rsid w:val="002F1EF8"/>
    <w:rsid w:val="002F23A6"/>
    <w:rsid w:val="002F328E"/>
    <w:rsid w:val="002F3DF7"/>
    <w:rsid w:val="002F54D2"/>
    <w:rsid w:val="002F70A9"/>
    <w:rsid w:val="00303476"/>
    <w:rsid w:val="003041EA"/>
    <w:rsid w:val="0030445C"/>
    <w:rsid w:val="00305583"/>
    <w:rsid w:val="0030574A"/>
    <w:rsid w:val="003063D5"/>
    <w:rsid w:val="00306887"/>
    <w:rsid w:val="00306BD4"/>
    <w:rsid w:val="00307C47"/>
    <w:rsid w:val="00310072"/>
    <w:rsid w:val="00313C93"/>
    <w:rsid w:val="00314514"/>
    <w:rsid w:val="00314C10"/>
    <w:rsid w:val="00314C6C"/>
    <w:rsid w:val="00315630"/>
    <w:rsid w:val="00316940"/>
    <w:rsid w:val="00316A22"/>
    <w:rsid w:val="00320250"/>
    <w:rsid w:val="003207A0"/>
    <w:rsid w:val="00320D95"/>
    <w:rsid w:val="00321617"/>
    <w:rsid w:val="00321661"/>
    <w:rsid w:val="00321883"/>
    <w:rsid w:val="00321AB9"/>
    <w:rsid w:val="00321E69"/>
    <w:rsid w:val="0032399A"/>
    <w:rsid w:val="00324348"/>
    <w:rsid w:val="00324B16"/>
    <w:rsid w:val="0032554F"/>
    <w:rsid w:val="0032612D"/>
    <w:rsid w:val="00326509"/>
    <w:rsid w:val="003275C6"/>
    <w:rsid w:val="0032772C"/>
    <w:rsid w:val="003319E4"/>
    <w:rsid w:val="00331C8C"/>
    <w:rsid w:val="00331C95"/>
    <w:rsid w:val="0033257E"/>
    <w:rsid w:val="0033314D"/>
    <w:rsid w:val="0033317B"/>
    <w:rsid w:val="00333771"/>
    <w:rsid w:val="00334491"/>
    <w:rsid w:val="003347B5"/>
    <w:rsid w:val="00334807"/>
    <w:rsid w:val="00334A2D"/>
    <w:rsid w:val="00335185"/>
    <w:rsid w:val="00335B5A"/>
    <w:rsid w:val="00335BB0"/>
    <w:rsid w:val="00335C20"/>
    <w:rsid w:val="003362C3"/>
    <w:rsid w:val="00336BC6"/>
    <w:rsid w:val="00337790"/>
    <w:rsid w:val="003379AD"/>
    <w:rsid w:val="0034078A"/>
    <w:rsid w:val="00340BA7"/>
    <w:rsid w:val="00340EEF"/>
    <w:rsid w:val="003412B0"/>
    <w:rsid w:val="0034189D"/>
    <w:rsid w:val="00341BAD"/>
    <w:rsid w:val="00341CFA"/>
    <w:rsid w:val="0034213B"/>
    <w:rsid w:val="0034315F"/>
    <w:rsid w:val="00343851"/>
    <w:rsid w:val="00343BCF"/>
    <w:rsid w:val="00345C59"/>
    <w:rsid w:val="00345D8D"/>
    <w:rsid w:val="00346193"/>
    <w:rsid w:val="00346551"/>
    <w:rsid w:val="003475EF"/>
    <w:rsid w:val="00347A75"/>
    <w:rsid w:val="00347D5C"/>
    <w:rsid w:val="00347D72"/>
    <w:rsid w:val="00347EE3"/>
    <w:rsid w:val="00350A7D"/>
    <w:rsid w:val="00351E7D"/>
    <w:rsid w:val="00353E79"/>
    <w:rsid w:val="00354795"/>
    <w:rsid w:val="003556A8"/>
    <w:rsid w:val="00355745"/>
    <w:rsid w:val="003566B3"/>
    <w:rsid w:val="00356BE2"/>
    <w:rsid w:val="0035758E"/>
    <w:rsid w:val="0035798F"/>
    <w:rsid w:val="00357B00"/>
    <w:rsid w:val="003604B9"/>
    <w:rsid w:val="0036096F"/>
    <w:rsid w:val="00361E76"/>
    <w:rsid w:val="00362A74"/>
    <w:rsid w:val="00362B75"/>
    <w:rsid w:val="00363E6B"/>
    <w:rsid w:val="0036642D"/>
    <w:rsid w:val="003677B3"/>
    <w:rsid w:val="00367CEA"/>
    <w:rsid w:val="00367EE8"/>
    <w:rsid w:val="003740B4"/>
    <w:rsid w:val="00375C3E"/>
    <w:rsid w:val="00376CC3"/>
    <w:rsid w:val="00377E87"/>
    <w:rsid w:val="00380A21"/>
    <w:rsid w:val="003828CB"/>
    <w:rsid w:val="003828F1"/>
    <w:rsid w:val="00383443"/>
    <w:rsid w:val="0038367B"/>
    <w:rsid w:val="003851D4"/>
    <w:rsid w:val="00385612"/>
    <w:rsid w:val="00385B02"/>
    <w:rsid w:val="003869ED"/>
    <w:rsid w:val="00387216"/>
    <w:rsid w:val="00387379"/>
    <w:rsid w:val="0039042E"/>
    <w:rsid w:val="003904D4"/>
    <w:rsid w:val="00390945"/>
    <w:rsid w:val="00390D10"/>
    <w:rsid w:val="00392029"/>
    <w:rsid w:val="00392078"/>
    <w:rsid w:val="00392E73"/>
    <w:rsid w:val="003943D7"/>
    <w:rsid w:val="0039440D"/>
    <w:rsid w:val="003947EC"/>
    <w:rsid w:val="00396BF1"/>
    <w:rsid w:val="003A0815"/>
    <w:rsid w:val="003A0C63"/>
    <w:rsid w:val="003A1D2B"/>
    <w:rsid w:val="003A1D95"/>
    <w:rsid w:val="003A4015"/>
    <w:rsid w:val="003A4055"/>
    <w:rsid w:val="003A412C"/>
    <w:rsid w:val="003A42E6"/>
    <w:rsid w:val="003A4451"/>
    <w:rsid w:val="003A7055"/>
    <w:rsid w:val="003A79AA"/>
    <w:rsid w:val="003B0049"/>
    <w:rsid w:val="003B047E"/>
    <w:rsid w:val="003B0F28"/>
    <w:rsid w:val="003B0FB7"/>
    <w:rsid w:val="003B119A"/>
    <w:rsid w:val="003B14CC"/>
    <w:rsid w:val="003B14D5"/>
    <w:rsid w:val="003B21F3"/>
    <w:rsid w:val="003B220A"/>
    <w:rsid w:val="003B2394"/>
    <w:rsid w:val="003B247A"/>
    <w:rsid w:val="003B4400"/>
    <w:rsid w:val="003B56F7"/>
    <w:rsid w:val="003B64F2"/>
    <w:rsid w:val="003B6B7B"/>
    <w:rsid w:val="003C14D9"/>
    <w:rsid w:val="003C1D61"/>
    <w:rsid w:val="003C3431"/>
    <w:rsid w:val="003C482B"/>
    <w:rsid w:val="003C4AA8"/>
    <w:rsid w:val="003C510F"/>
    <w:rsid w:val="003C52FF"/>
    <w:rsid w:val="003C5568"/>
    <w:rsid w:val="003C6137"/>
    <w:rsid w:val="003C7154"/>
    <w:rsid w:val="003D1114"/>
    <w:rsid w:val="003D130F"/>
    <w:rsid w:val="003D2260"/>
    <w:rsid w:val="003D2872"/>
    <w:rsid w:val="003D3291"/>
    <w:rsid w:val="003D333D"/>
    <w:rsid w:val="003D3DC8"/>
    <w:rsid w:val="003D4B24"/>
    <w:rsid w:val="003D6675"/>
    <w:rsid w:val="003D68E1"/>
    <w:rsid w:val="003D73F1"/>
    <w:rsid w:val="003D77E1"/>
    <w:rsid w:val="003D7812"/>
    <w:rsid w:val="003D7E9F"/>
    <w:rsid w:val="003D7EAF"/>
    <w:rsid w:val="003E101B"/>
    <w:rsid w:val="003E2166"/>
    <w:rsid w:val="003E2581"/>
    <w:rsid w:val="003E299C"/>
    <w:rsid w:val="003E330C"/>
    <w:rsid w:val="003E3DBD"/>
    <w:rsid w:val="003E4021"/>
    <w:rsid w:val="003E4597"/>
    <w:rsid w:val="003E47E3"/>
    <w:rsid w:val="003E5671"/>
    <w:rsid w:val="003E6DDE"/>
    <w:rsid w:val="003E7236"/>
    <w:rsid w:val="003E7919"/>
    <w:rsid w:val="003E7A4A"/>
    <w:rsid w:val="003E7C68"/>
    <w:rsid w:val="003F022F"/>
    <w:rsid w:val="003F132F"/>
    <w:rsid w:val="003F2556"/>
    <w:rsid w:val="003F2D8E"/>
    <w:rsid w:val="003F395E"/>
    <w:rsid w:val="003F4649"/>
    <w:rsid w:val="003F4F73"/>
    <w:rsid w:val="003F67AB"/>
    <w:rsid w:val="003F6BA5"/>
    <w:rsid w:val="003F7635"/>
    <w:rsid w:val="003F7FB8"/>
    <w:rsid w:val="00400B33"/>
    <w:rsid w:val="00401330"/>
    <w:rsid w:val="00404DF9"/>
    <w:rsid w:val="004051CD"/>
    <w:rsid w:val="00405829"/>
    <w:rsid w:val="00405E1E"/>
    <w:rsid w:val="00406EF8"/>
    <w:rsid w:val="00407C9B"/>
    <w:rsid w:val="00410644"/>
    <w:rsid w:val="00410BE5"/>
    <w:rsid w:val="004119C9"/>
    <w:rsid w:val="004132CD"/>
    <w:rsid w:val="004133AC"/>
    <w:rsid w:val="0041468C"/>
    <w:rsid w:val="00416E64"/>
    <w:rsid w:val="004173D1"/>
    <w:rsid w:val="00421506"/>
    <w:rsid w:val="00422C19"/>
    <w:rsid w:val="0042448E"/>
    <w:rsid w:val="004256D9"/>
    <w:rsid w:val="00425DB8"/>
    <w:rsid w:val="00425F50"/>
    <w:rsid w:val="00426821"/>
    <w:rsid w:val="00426CCC"/>
    <w:rsid w:val="00427076"/>
    <w:rsid w:val="00427602"/>
    <w:rsid w:val="00431A46"/>
    <w:rsid w:val="004321C9"/>
    <w:rsid w:val="00433375"/>
    <w:rsid w:val="00434469"/>
    <w:rsid w:val="0043476E"/>
    <w:rsid w:val="0043571B"/>
    <w:rsid w:val="004357BB"/>
    <w:rsid w:val="0043592D"/>
    <w:rsid w:val="004359AF"/>
    <w:rsid w:val="00437E84"/>
    <w:rsid w:val="00440375"/>
    <w:rsid w:val="00440764"/>
    <w:rsid w:val="004416D0"/>
    <w:rsid w:val="0044192C"/>
    <w:rsid w:val="00441FC5"/>
    <w:rsid w:val="00442518"/>
    <w:rsid w:val="0044280C"/>
    <w:rsid w:val="00442E88"/>
    <w:rsid w:val="004435D8"/>
    <w:rsid w:val="00444592"/>
    <w:rsid w:val="004446AB"/>
    <w:rsid w:val="004448C2"/>
    <w:rsid w:val="0044532D"/>
    <w:rsid w:val="00445F1F"/>
    <w:rsid w:val="00446043"/>
    <w:rsid w:val="00446DC3"/>
    <w:rsid w:val="00447907"/>
    <w:rsid w:val="004505F9"/>
    <w:rsid w:val="00450FE6"/>
    <w:rsid w:val="00451C0E"/>
    <w:rsid w:val="004524E3"/>
    <w:rsid w:val="0045251F"/>
    <w:rsid w:val="00453330"/>
    <w:rsid w:val="00454695"/>
    <w:rsid w:val="004549E2"/>
    <w:rsid w:val="0045566B"/>
    <w:rsid w:val="004568AC"/>
    <w:rsid w:val="00456CE1"/>
    <w:rsid w:val="0045778A"/>
    <w:rsid w:val="00460C10"/>
    <w:rsid w:val="00461A48"/>
    <w:rsid w:val="0046327D"/>
    <w:rsid w:val="0046338B"/>
    <w:rsid w:val="0046375E"/>
    <w:rsid w:val="0046404B"/>
    <w:rsid w:val="00464BBC"/>
    <w:rsid w:val="00465070"/>
    <w:rsid w:val="004656C2"/>
    <w:rsid w:val="0047252D"/>
    <w:rsid w:val="004727B5"/>
    <w:rsid w:val="00473118"/>
    <w:rsid w:val="00473E45"/>
    <w:rsid w:val="00474EBF"/>
    <w:rsid w:val="004760A3"/>
    <w:rsid w:val="00476374"/>
    <w:rsid w:val="00476BB4"/>
    <w:rsid w:val="004770C0"/>
    <w:rsid w:val="00480237"/>
    <w:rsid w:val="00480668"/>
    <w:rsid w:val="00480F4A"/>
    <w:rsid w:val="004812CB"/>
    <w:rsid w:val="00483580"/>
    <w:rsid w:val="00483E39"/>
    <w:rsid w:val="004871CD"/>
    <w:rsid w:val="0049068B"/>
    <w:rsid w:val="00491A6E"/>
    <w:rsid w:val="00492341"/>
    <w:rsid w:val="00493B6E"/>
    <w:rsid w:val="00494278"/>
    <w:rsid w:val="004942CA"/>
    <w:rsid w:val="0049482B"/>
    <w:rsid w:val="0049559D"/>
    <w:rsid w:val="004978A1"/>
    <w:rsid w:val="004A0387"/>
    <w:rsid w:val="004A1577"/>
    <w:rsid w:val="004A16B4"/>
    <w:rsid w:val="004A1D6F"/>
    <w:rsid w:val="004A42C0"/>
    <w:rsid w:val="004A45C5"/>
    <w:rsid w:val="004A4A8A"/>
    <w:rsid w:val="004A5958"/>
    <w:rsid w:val="004A599D"/>
    <w:rsid w:val="004A66A7"/>
    <w:rsid w:val="004A77CD"/>
    <w:rsid w:val="004A7885"/>
    <w:rsid w:val="004B043A"/>
    <w:rsid w:val="004B2069"/>
    <w:rsid w:val="004B2CE9"/>
    <w:rsid w:val="004B607B"/>
    <w:rsid w:val="004B72FE"/>
    <w:rsid w:val="004C0525"/>
    <w:rsid w:val="004C0B20"/>
    <w:rsid w:val="004C2CBD"/>
    <w:rsid w:val="004C2EC4"/>
    <w:rsid w:val="004C4C27"/>
    <w:rsid w:val="004C4F4A"/>
    <w:rsid w:val="004C4F65"/>
    <w:rsid w:val="004C50D8"/>
    <w:rsid w:val="004D0240"/>
    <w:rsid w:val="004D0B1F"/>
    <w:rsid w:val="004D1295"/>
    <w:rsid w:val="004D1776"/>
    <w:rsid w:val="004D19BA"/>
    <w:rsid w:val="004D2FF4"/>
    <w:rsid w:val="004D3679"/>
    <w:rsid w:val="004D484C"/>
    <w:rsid w:val="004D4C68"/>
    <w:rsid w:val="004D4F9A"/>
    <w:rsid w:val="004D516B"/>
    <w:rsid w:val="004D53D2"/>
    <w:rsid w:val="004D55DB"/>
    <w:rsid w:val="004E059A"/>
    <w:rsid w:val="004E0B32"/>
    <w:rsid w:val="004E0BB9"/>
    <w:rsid w:val="004E0DC8"/>
    <w:rsid w:val="004E2464"/>
    <w:rsid w:val="004E2DFE"/>
    <w:rsid w:val="004E375A"/>
    <w:rsid w:val="004E566B"/>
    <w:rsid w:val="004E5A3C"/>
    <w:rsid w:val="004E6372"/>
    <w:rsid w:val="004E724A"/>
    <w:rsid w:val="004E7692"/>
    <w:rsid w:val="004E7C9C"/>
    <w:rsid w:val="004F04E1"/>
    <w:rsid w:val="004F4419"/>
    <w:rsid w:val="004F49D4"/>
    <w:rsid w:val="004F5228"/>
    <w:rsid w:val="004F5AEA"/>
    <w:rsid w:val="004F64C6"/>
    <w:rsid w:val="004F676B"/>
    <w:rsid w:val="004F757A"/>
    <w:rsid w:val="004F78FF"/>
    <w:rsid w:val="004F7E84"/>
    <w:rsid w:val="004F7F49"/>
    <w:rsid w:val="00500623"/>
    <w:rsid w:val="005015DE"/>
    <w:rsid w:val="005018ED"/>
    <w:rsid w:val="00501AE3"/>
    <w:rsid w:val="0050217B"/>
    <w:rsid w:val="00502DFB"/>
    <w:rsid w:val="00503DAF"/>
    <w:rsid w:val="0050408C"/>
    <w:rsid w:val="00504D1D"/>
    <w:rsid w:val="0050673D"/>
    <w:rsid w:val="00506A21"/>
    <w:rsid w:val="005072CB"/>
    <w:rsid w:val="00507974"/>
    <w:rsid w:val="00507B7E"/>
    <w:rsid w:val="00507E95"/>
    <w:rsid w:val="00511564"/>
    <w:rsid w:val="005115E6"/>
    <w:rsid w:val="005116F9"/>
    <w:rsid w:val="0051182F"/>
    <w:rsid w:val="005132E8"/>
    <w:rsid w:val="00514A99"/>
    <w:rsid w:val="005150E7"/>
    <w:rsid w:val="0051683E"/>
    <w:rsid w:val="005174D7"/>
    <w:rsid w:val="00517D75"/>
    <w:rsid w:val="00521E1B"/>
    <w:rsid w:val="005229F9"/>
    <w:rsid w:val="00525539"/>
    <w:rsid w:val="00525733"/>
    <w:rsid w:val="00525E71"/>
    <w:rsid w:val="00526883"/>
    <w:rsid w:val="00526A35"/>
    <w:rsid w:val="00526F7B"/>
    <w:rsid w:val="005270EC"/>
    <w:rsid w:val="00527E95"/>
    <w:rsid w:val="0053078C"/>
    <w:rsid w:val="005308FE"/>
    <w:rsid w:val="0053192E"/>
    <w:rsid w:val="00532573"/>
    <w:rsid w:val="00533548"/>
    <w:rsid w:val="005357B2"/>
    <w:rsid w:val="00535951"/>
    <w:rsid w:val="00535E75"/>
    <w:rsid w:val="00536645"/>
    <w:rsid w:val="0053683F"/>
    <w:rsid w:val="00537498"/>
    <w:rsid w:val="005374D6"/>
    <w:rsid w:val="0053799B"/>
    <w:rsid w:val="00540207"/>
    <w:rsid w:val="00540FEE"/>
    <w:rsid w:val="00541227"/>
    <w:rsid w:val="0054179D"/>
    <w:rsid w:val="00541F5C"/>
    <w:rsid w:val="00541F9A"/>
    <w:rsid w:val="00542030"/>
    <w:rsid w:val="00544381"/>
    <w:rsid w:val="00544386"/>
    <w:rsid w:val="00544B5D"/>
    <w:rsid w:val="00545C86"/>
    <w:rsid w:val="00545F7C"/>
    <w:rsid w:val="005462C7"/>
    <w:rsid w:val="00546AEF"/>
    <w:rsid w:val="005479D2"/>
    <w:rsid w:val="005505B0"/>
    <w:rsid w:val="0055075E"/>
    <w:rsid w:val="0055087B"/>
    <w:rsid w:val="00551992"/>
    <w:rsid w:val="00551B2E"/>
    <w:rsid w:val="005523AC"/>
    <w:rsid w:val="005538E4"/>
    <w:rsid w:val="005558F3"/>
    <w:rsid w:val="005576EA"/>
    <w:rsid w:val="00557B2D"/>
    <w:rsid w:val="00557C1F"/>
    <w:rsid w:val="00560AC6"/>
    <w:rsid w:val="005611B5"/>
    <w:rsid w:val="0056192F"/>
    <w:rsid w:val="005632A8"/>
    <w:rsid w:val="00565E20"/>
    <w:rsid w:val="00565F08"/>
    <w:rsid w:val="00566263"/>
    <w:rsid w:val="00566EE2"/>
    <w:rsid w:val="00566F04"/>
    <w:rsid w:val="00567BD9"/>
    <w:rsid w:val="0057059E"/>
    <w:rsid w:val="005721F8"/>
    <w:rsid w:val="00572718"/>
    <w:rsid w:val="00572BA2"/>
    <w:rsid w:val="00573C61"/>
    <w:rsid w:val="00573D91"/>
    <w:rsid w:val="00574A84"/>
    <w:rsid w:val="00575F9B"/>
    <w:rsid w:val="0057737B"/>
    <w:rsid w:val="0057739A"/>
    <w:rsid w:val="00577405"/>
    <w:rsid w:val="00577501"/>
    <w:rsid w:val="005776E9"/>
    <w:rsid w:val="00577AE7"/>
    <w:rsid w:val="00581F4C"/>
    <w:rsid w:val="00582C49"/>
    <w:rsid w:val="00583075"/>
    <w:rsid w:val="005835FD"/>
    <w:rsid w:val="005836F1"/>
    <w:rsid w:val="005850E8"/>
    <w:rsid w:val="00585CD0"/>
    <w:rsid w:val="0059211D"/>
    <w:rsid w:val="005940C7"/>
    <w:rsid w:val="00594D43"/>
    <w:rsid w:val="00594E26"/>
    <w:rsid w:val="005957B7"/>
    <w:rsid w:val="005961F3"/>
    <w:rsid w:val="005969BA"/>
    <w:rsid w:val="00596A28"/>
    <w:rsid w:val="005A010A"/>
    <w:rsid w:val="005A21A0"/>
    <w:rsid w:val="005A29C2"/>
    <w:rsid w:val="005A3BC0"/>
    <w:rsid w:val="005A4B47"/>
    <w:rsid w:val="005A51CA"/>
    <w:rsid w:val="005A5760"/>
    <w:rsid w:val="005A5C3A"/>
    <w:rsid w:val="005A5DBA"/>
    <w:rsid w:val="005A6A9B"/>
    <w:rsid w:val="005A7599"/>
    <w:rsid w:val="005A7E09"/>
    <w:rsid w:val="005B0666"/>
    <w:rsid w:val="005B086E"/>
    <w:rsid w:val="005B0B34"/>
    <w:rsid w:val="005B0B66"/>
    <w:rsid w:val="005B1835"/>
    <w:rsid w:val="005B2246"/>
    <w:rsid w:val="005B2C7B"/>
    <w:rsid w:val="005B34A7"/>
    <w:rsid w:val="005B4CA9"/>
    <w:rsid w:val="005B555E"/>
    <w:rsid w:val="005B693C"/>
    <w:rsid w:val="005C2ED5"/>
    <w:rsid w:val="005C2F9C"/>
    <w:rsid w:val="005C6FC7"/>
    <w:rsid w:val="005C756E"/>
    <w:rsid w:val="005C7724"/>
    <w:rsid w:val="005C7FD7"/>
    <w:rsid w:val="005D2353"/>
    <w:rsid w:val="005D4C52"/>
    <w:rsid w:val="005D4D7F"/>
    <w:rsid w:val="005D5693"/>
    <w:rsid w:val="005D59F9"/>
    <w:rsid w:val="005D65D7"/>
    <w:rsid w:val="005D6714"/>
    <w:rsid w:val="005D67B6"/>
    <w:rsid w:val="005D6E3F"/>
    <w:rsid w:val="005D756F"/>
    <w:rsid w:val="005D7894"/>
    <w:rsid w:val="005E25C3"/>
    <w:rsid w:val="005E2BB3"/>
    <w:rsid w:val="005E4565"/>
    <w:rsid w:val="005E4A47"/>
    <w:rsid w:val="005E572B"/>
    <w:rsid w:val="005E6542"/>
    <w:rsid w:val="005E68E7"/>
    <w:rsid w:val="005F1E6D"/>
    <w:rsid w:val="005F1E85"/>
    <w:rsid w:val="005F2C07"/>
    <w:rsid w:val="005F32FF"/>
    <w:rsid w:val="005F3C3B"/>
    <w:rsid w:val="005F4911"/>
    <w:rsid w:val="005F63C4"/>
    <w:rsid w:val="005F7531"/>
    <w:rsid w:val="005F79C6"/>
    <w:rsid w:val="00600BE5"/>
    <w:rsid w:val="006016B0"/>
    <w:rsid w:val="00601CBD"/>
    <w:rsid w:val="00602724"/>
    <w:rsid w:val="00603498"/>
    <w:rsid w:val="006035E4"/>
    <w:rsid w:val="00603BCC"/>
    <w:rsid w:val="00604C3F"/>
    <w:rsid w:val="00605DEA"/>
    <w:rsid w:val="006068B0"/>
    <w:rsid w:val="006105D0"/>
    <w:rsid w:val="0061163F"/>
    <w:rsid w:val="00611F97"/>
    <w:rsid w:val="0061474A"/>
    <w:rsid w:val="006154DD"/>
    <w:rsid w:val="0061553F"/>
    <w:rsid w:val="00615A11"/>
    <w:rsid w:val="00616296"/>
    <w:rsid w:val="00617B26"/>
    <w:rsid w:val="00620728"/>
    <w:rsid w:val="00621820"/>
    <w:rsid w:val="00621D9F"/>
    <w:rsid w:val="00621F8A"/>
    <w:rsid w:val="006232D9"/>
    <w:rsid w:val="006233E2"/>
    <w:rsid w:val="006238F7"/>
    <w:rsid w:val="00623CF6"/>
    <w:rsid w:val="00624625"/>
    <w:rsid w:val="0062593F"/>
    <w:rsid w:val="00625A25"/>
    <w:rsid w:val="00626D74"/>
    <w:rsid w:val="00626DF0"/>
    <w:rsid w:val="00630000"/>
    <w:rsid w:val="0063106B"/>
    <w:rsid w:val="0063138F"/>
    <w:rsid w:val="00631F0C"/>
    <w:rsid w:val="006335FF"/>
    <w:rsid w:val="00633DDB"/>
    <w:rsid w:val="00634084"/>
    <w:rsid w:val="00634375"/>
    <w:rsid w:val="0063522F"/>
    <w:rsid w:val="00635991"/>
    <w:rsid w:val="00636057"/>
    <w:rsid w:val="00636F21"/>
    <w:rsid w:val="00640CE3"/>
    <w:rsid w:val="006413F6"/>
    <w:rsid w:val="00641451"/>
    <w:rsid w:val="00641BD3"/>
    <w:rsid w:val="0064219D"/>
    <w:rsid w:val="0064274A"/>
    <w:rsid w:val="00643BCF"/>
    <w:rsid w:val="00643D97"/>
    <w:rsid w:val="00644B2B"/>
    <w:rsid w:val="00645DA7"/>
    <w:rsid w:val="006460A0"/>
    <w:rsid w:val="00646EDC"/>
    <w:rsid w:val="0064768B"/>
    <w:rsid w:val="006503D1"/>
    <w:rsid w:val="00650CC4"/>
    <w:rsid w:val="006538EE"/>
    <w:rsid w:val="006552B7"/>
    <w:rsid w:val="00656DE8"/>
    <w:rsid w:val="0065762D"/>
    <w:rsid w:val="006612A3"/>
    <w:rsid w:val="0066221E"/>
    <w:rsid w:val="006625AE"/>
    <w:rsid w:val="00662E9F"/>
    <w:rsid w:val="00663395"/>
    <w:rsid w:val="00664078"/>
    <w:rsid w:val="00664F27"/>
    <w:rsid w:val="00667058"/>
    <w:rsid w:val="0067003A"/>
    <w:rsid w:val="00671D9B"/>
    <w:rsid w:val="0067211E"/>
    <w:rsid w:val="00672A7C"/>
    <w:rsid w:val="0067311A"/>
    <w:rsid w:val="006738BF"/>
    <w:rsid w:val="00673C9C"/>
    <w:rsid w:val="0067411B"/>
    <w:rsid w:val="0067416C"/>
    <w:rsid w:val="00674835"/>
    <w:rsid w:val="00675057"/>
    <w:rsid w:val="00675253"/>
    <w:rsid w:val="00676B33"/>
    <w:rsid w:val="00677885"/>
    <w:rsid w:val="00681304"/>
    <w:rsid w:val="006819E6"/>
    <w:rsid w:val="00683B5D"/>
    <w:rsid w:val="00684925"/>
    <w:rsid w:val="00685867"/>
    <w:rsid w:val="00685AD2"/>
    <w:rsid w:val="006861B0"/>
    <w:rsid w:val="0068790D"/>
    <w:rsid w:val="00687A59"/>
    <w:rsid w:val="00687E2B"/>
    <w:rsid w:val="00690435"/>
    <w:rsid w:val="00690637"/>
    <w:rsid w:val="00690BCA"/>
    <w:rsid w:val="006942B5"/>
    <w:rsid w:val="0069443C"/>
    <w:rsid w:val="00696672"/>
    <w:rsid w:val="00696A15"/>
    <w:rsid w:val="00696F20"/>
    <w:rsid w:val="00697A96"/>
    <w:rsid w:val="006A0329"/>
    <w:rsid w:val="006A036B"/>
    <w:rsid w:val="006A204B"/>
    <w:rsid w:val="006A219E"/>
    <w:rsid w:val="006A539B"/>
    <w:rsid w:val="006A60D9"/>
    <w:rsid w:val="006A7217"/>
    <w:rsid w:val="006A7B9A"/>
    <w:rsid w:val="006B0682"/>
    <w:rsid w:val="006B0729"/>
    <w:rsid w:val="006B0E6C"/>
    <w:rsid w:val="006B10BF"/>
    <w:rsid w:val="006B2228"/>
    <w:rsid w:val="006B26AE"/>
    <w:rsid w:val="006B502C"/>
    <w:rsid w:val="006B693A"/>
    <w:rsid w:val="006B6C3A"/>
    <w:rsid w:val="006B71B8"/>
    <w:rsid w:val="006C1920"/>
    <w:rsid w:val="006C2B43"/>
    <w:rsid w:val="006C43A6"/>
    <w:rsid w:val="006C48DC"/>
    <w:rsid w:val="006C4C3D"/>
    <w:rsid w:val="006C4C84"/>
    <w:rsid w:val="006C6BF8"/>
    <w:rsid w:val="006C7A8C"/>
    <w:rsid w:val="006C7C45"/>
    <w:rsid w:val="006D0985"/>
    <w:rsid w:val="006D2D2C"/>
    <w:rsid w:val="006D2FB9"/>
    <w:rsid w:val="006D3C6A"/>
    <w:rsid w:val="006D3E85"/>
    <w:rsid w:val="006D470B"/>
    <w:rsid w:val="006D4F22"/>
    <w:rsid w:val="006D5E45"/>
    <w:rsid w:val="006D6557"/>
    <w:rsid w:val="006D677D"/>
    <w:rsid w:val="006D6C0B"/>
    <w:rsid w:val="006D6CFF"/>
    <w:rsid w:val="006D78E6"/>
    <w:rsid w:val="006E064E"/>
    <w:rsid w:val="006E0C6E"/>
    <w:rsid w:val="006E0E19"/>
    <w:rsid w:val="006E19BD"/>
    <w:rsid w:val="006E2E69"/>
    <w:rsid w:val="006E302E"/>
    <w:rsid w:val="006E3267"/>
    <w:rsid w:val="006E40D8"/>
    <w:rsid w:val="006E6241"/>
    <w:rsid w:val="006E669C"/>
    <w:rsid w:val="006E692D"/>
    <w:rsid w:val="006E6C6D"/>
    <w:rsid w:val="006E75F8"/>
    <w:rsid w:val="006F0F30"/>
    <w:rsid w:val="006F1596"/>
    <w:rsid w:val="006F1CA5"/>
    <w:rsid w:val="006F2B76"/>
    <w:rsid w:val="006F2D38"/>
    <w:rsid w:val="006F2FA3"/>
    <w:rsid w:val="006F3DC3"/>
    <w:rsid w:val="006F4072"/>
    <w:rsid w:val="006F5788"/>
    <w:rsid w:val="006F5B57"/>
    <w:rsid w:val="006F5CC2"/>
    <w:rsid w:val="006F66D5"/>
    <w:rsid w:val="006F6B69"/>
    <w:rsid w:val="00700B3D"/>
    <w:rsid w:val="007020A8"/>
    <w:rsid w:val="00702123"/>
    <w:rsid w:val="00702D92"/>
    <w:rsid w:val="00703262"/>
    <w:rsid w:val="00703294"/>
    <w:rsid w:val="007033FC"/>
    <w:rsid w:val="00703C4C"/>
    <w:rsid w:val="007067C6"/>
    <w:rsid w:val="0070709B"/>
    <w:rsid w:val="00707F5F"/>
    <w:rsid w:val="00710184"/>
    <w:rsid w:val="00710735"/>
    <w:rsid w:val="00710AD5"/>
    <w:rsid w:val="00710B85"/>
    <w:rsid w:val="0071121A"/>
    <w:rsid w:val="00711B58"/>
    <w:rsid w:val="007148EC"/>
    <w:rsid w:val="00714C37"/>
    <w:rsid w:val="0071563C"/>
    <w:rsid w:val="00716464"/>
    <w:rsid w:val="00716B0E"/>
    <w:rsid w:val="007172D7"/>
    <w:rsid w:val="00717AAB"/>
    <w:rsid w:val="00720AF3"/>
    <w:rsid w:val="00721DB1"/>
    <w:rsid w:val="0072292F"/>
    <w:rsid w:val="0072316E"/>
    <w:rsid w:val="0072354F"/>
    <w:rsid w:val="00723F93"/>
    <w:rsid w:val="00725353"/>
    <w:rsid w:val="007255CA"/>
    <w:rsid w:val="00725975"/>
    <w:rsid w:val="00725A3A"/>
    <w:rsid w:val="00726FA3"/>
    <w:rsid w:val="00726FFA"/>
    <w:rsid w:val="00733EF3"/>
    <w:rsid w:val="00734BB1"/>
    <w:rsid w:val="0073570F"/>
    <w:rsid w:val="00736017"/>
    <w:rsid w:val="00736669"/>
    <w:rsid w:val="00736DD3"/>
    <w:rsid w:val="00736F37"/>
    <w:rsid w:val="00737062"/>
    <w:rsid w:val="00741E2F"/>
    <w:rsid w:val="00742A45"/>
    <w:rsid w:val="0074460F"/>
    <w:rsid w:val="00744AAA"/>
    <w:rsid w:val="007455C6"/>
    <w:rsid w:val="007457C7"/>
    <w:rsid w:val="0074598E"/>
    <w:rsid w:val="00745AF7"/>
    <w:rsid w:val="00746023"/>
    <w:rsid w:val="00746F82"/>
    <w:rsid w:val="007478B2"/>
    <w:rsid w:val="00747983"/>
    <w:rsid w:val="0074798E"/>
    <w:rsid w:val="00747C6F"/>
    <w:rsid w:val="007507E5"/>
    <w:rsid w:val="00750918"/>
    <w:rsid w:val="00751F0D"/>
    <w:rsid w:val="00752042"/>
    <w:rsid w:val="00753297"/>
    <w:rsid w:val="00753BF3"/>
    <w:rsid w:val="00753EC3"/>
    <w:rsid w:val="00756A4A"/>
    <w:rsid w:val="007575D8"/>
    <w:rsid w:val="00757754"/>
    <w:rsid w:val="0076016A"/>
    <w:rsid w:val="00760667"/>
    <w:rsid w:val="00760C3B"/>
    <w:rsid w:val="00761CB5"/>
    <w:rsid w:val="00761FFB"/>
    <w:rsid w:val="007622AF"/>
    <w:rsid w:val="007629EB"/>
    <w:rsid w:val="00762E24"/>
    <w:rsid w:val="00764FDF"/>
    <w:rsid w:val="007650FF"/>
    <w:rsid w:val="00766CA6"/>
    <w:rsid w:val="00767E71"/>
    <w:rsid w:val="00770136"/>
    <w:rsid w:val="007701F8"/>
    <w:rsid w:val="00772FCA"/>
    <w:rsid w:val="00773A42"/>
    <w:rsid w:val="00773F60"/>
    <w:rsid w:val="00775425"/>
    <w:rsid w:val="00775593"/>
    <w:rsid w:val="00775BCE"/>
    <w:rsid w:val="00775CAB"/>
    <w:rsid w:val="00776EA5"/>
    <w:rsid w:val="007800E1"/>
    <w:rsid w:val="007803AB"/>
    <w:rsid w:val="00780534"/>
    <w:rsid w:val="0078074E"/>
    <w:rsid w:val="007820C9"/>
    <w:rsid w:val="00782860"/>
    <w:rsid w:val="007833F4"/>
    <w:rsid w:val="00783A53"/>
    <w:rsid w:val="007843CC"/>
    <w:rsid w:val="00785D47"/>
    <w:rsid w:val="00786BB4"/>
    <w:rsid w:val="00787701"/>
    <w:rsid w:val="0078798E"/>
    <w:rsid w:val="007879E4"/>
    <w:rsid w:val="00790276"/>
    <w:rsid w:val="007903FD"/>
    <w:rsid w:val="007908A1"/>
    <w:rsid w:val="007917D3"/>
    <w:rsid w:val="007924BB"/>
    <w:rsid w:val="0079262E"/>
    <w:rsid w:val="00794FD0"/>
    <w:rsid w:val="00795DC6"/>
    <w:rsid w:val="0079678F"/>
    <w:rsid w:val="00796C5B"/>
    <w:rsid w:val="00797825"/>
    <w:rsid w:val="00797F8C"/>
    <w:rsid w:val="007A03C0"/>
    <w:rsid w:val="007A1836"/>
    <w:rsid w:val="007A3500"/>
    <w:rsid w:val="007A3C94"/>
    <w:rsid w:val="007A4CD2"/>
    <w:rsid w:val="007A51E6"/>
    <w:rsid w:val="007A57E3"/>
    <w:rsid w:val="007A77D6"/>
    <w:rsid w:val="007B0F43"/>
    <w:rsid w:val="007B170C"/>
    <w:rsid w:val="007B1ECB"/>
    <w:rsid w:val="007B2315"/>
    <w:rsid w:val="007B2D01"/>
    <w:rsid w:val="007B447F"/>
    <w:rsid w:val="007B45D1"/>
    <w:rsid w:val="007B57CB"/>
    <w:rsid w:val="007B5CBB"/>
    <w:rsid w:val="007B6904"/>
    <w:rsid w:val="007B6AA6"/>
    <w:rsid w:val="007B77AC"/>
    <w:rsid w:val="007C1073"/>
    <w:rsid w:val="007C1DC3"/>
    <w:rsid w:val="007C2FC6"/>
    <w:rsid w:val="007C35F2"/>
    <w:rsid w:val="007C4390"/>
    <w:rsid w:val="007C4D9E"/>
    <w:rsid w:val="007C5253"/>
    <w:rsid w:val="007C6923"/>
    <w:rsid w:val="007C7CAC"/>
    <w:rsid w:val="007D06A5"/>
    <w:rsid w:val="007D15C6"/>
    <w:rsid w:val="007D15EA"/>
    <w:rsid w:val="007D2058"/>
    <w:rsid w:val="007D2BF3"/>
    <w:rsid w:val="007D4458"/>
    <w:rsid w:val="007D55A1"/>
    <w:rsid w:val="007D634A"/>
    <w:rsid w:val="007D7005"/>
    <w:rsid w:val="007D7BA7"/>
    <w:rsid w:val="007D7C47"/>
    <w:rsid w:val="007D7C4C"/>
    <w:rsid w:val="007E127A"/>
    <w:rsid w:val="007E3299"/>
    <w:rsid w:val="007E4582"/>
    <w:rsid w:val="007E45D8"/>
    <w:rsid w:val="007E4DA6"/>
    <w:rsid w:val="007E5151"/>
    <w:rsid w:val="007E56EF"/>
    <w:rsid w:val="007E6A6B"/>
    <w:rsid w:val="007E6F34"/>
    <w:rsid w:val="007E7319"/>
    <w:rsid w:val="007E74BC"/>
    <w:rsid w:val="007F0ADD"/>
    <w:rsid w:val="007F129D"/>
    <w:rsid w:val="007F1497"/>
    <w:rsid w:val="007F16A0"/>
    <w:rsid w:val="007F17B9"/>
    <w:rsid w:val="007F1A4E"/>
    <w:rsid w:val="007F1CD7"/>
    <w:rsid w:val="007F2222"/>
    <w:rsid w:val="007F240B"/>
    <w:rsid w:val="007F3AC7"/>
    <w:rsid w:val="007F3BEB"/>
    <w:rsid w:val="007F3FA9"/>
    <w:rsid w:val="007F4DCB"/>
    <w:rsid w:val="007F7386"/>
    <w:rsid w:val="00800011"/>
    <w:rsid w:val="00800692"/>
    <w:rsid w:val="00800751"/>
    <w:rsid w:val="00800BA3"/>
    <w:rsid w:val="008025AC"/>
    <w:rsid w:val="00802AA2"/>
    <w:rsid w:val="00807A6E"/>
    <w:rsid w:val="00807CD0"/>
    <w:rsid w:val="00812140"/>
    <w:rsid w:val="00812B31"/>
    <w:rsid w:val="00814757"/>
    <w:rsid w:val="00814DF9"/>
    <w:rsid w:val="00814F0D"/>
    <w:rsid w:val="00815463"/>
    <w:rsid w:val="0081560C"/>
    <w:rsid w:val="00815BFF"/>
    <w:rsid w:val="00816AA5"/>
    <w:rsid w:val="008177F0"/>
    <w:rsid w:val="00817852"/>
    <w:rsid w:val="00817EF1"/>
    <w:rsid w:val="00822E7A"/>
    <w:rsid w:val="0082382A"/>
    <w:rsid w:val="008238FE"/>
    <w:rsid w:val="00823979"/>
    <w:rsid w:val="00823DEC"/>
    <w:rsid w:val="00824526"/>
    <w:rsid w:val="00825A95"/>
    <w:rsid w:val="008260FC"/>
    <w:rsid w:val="00826132"/>
    <w:rsid w:val="008272D3"/>
    <w:rsid w:val="00827F18"/>
    <w:rsid w:val="00830C23"/>
    <w:rsid w:val="00831947"/>
    <w:rsid w:val="008329A8"/>
    <w:rsid w:val="008338DF"/>
    <w:rsid w:val="00833ED8"/>
    <w:rsid w:val="00836D1A"/>
    <w:rsid w:val="00840C9B"/>
    <w:rsid w:val="00840CFB"/>
    <w:rsid w:val="00840F43"/>
    <w:rsid w:val="0084191E"/>
    <w:rsid w:val="00841A5D"/>
    <w:rsid w:val="00842CFE"/>
    <w:rsid w:val="00842F04"/>
    <w:rsid w:val="008435D3"/>
    <w:rsid w:val="00843C7E"/>
    <w:rsid w:val="008449A6"/>
    <w:rsid w:val="00844C03"/>
    <w:rsid w:val="00847904"/>
    <w:rsid w:val="0085055B"/>
    <w:rsid w:val="0085103B"/>
    <w:rsid w:val="0085130A"/>
    <w:rsid w:val="0085155B"/>
    <w:rsid w:val="00852A70"/>
    <w:rsid w:val="008549ED"/>
    <w:rsid w:val="00855DBF"/>
    <w:rsid w:val="00855F83"/>
    <w:rsid w:val="00856771"/>
    <w:rsid w:val="00857E65"/>
    <w:rsid w:val="00860064"/>
    <w:rsid w:val="00862056"/>
    <w:rsid w:val="00862408"/>
    <w:rsid w:val="008626D4"/>
    <w:rsid w:val="008626DF"/>
    <w:rsid w:val="0086382A"/>
    <w:rsid w:val="00866297"/>
    <w:rsid w:val="00866DA1"/>
    <w:rsid w:val="008675ED"/>
    <w:rsid w:val="008704EF"/>
    <w:rsid w:val="00870551"/>
    <w:rsid w:val="00870C84"/>
    <w:rsid w:val="008713E5"/>
    <w:rsid w:val="00871A45"/>
    <w:rsid w:val="0087213F"/>
    <w:rsid w:val="008722C5"/>
    <w:rsid w:val="008725BA"/>
    <w:rsid w:val="00873D3F"/>
    <w:rsid w:val="00874BDF"/>
    <w:rsid w:val="00875CCD"/>
    <w:rsid w:val="00875D1E"/>
    <w:rsid w:val="00876E57"/>
    <w:rsid w:val="008803EA"/>
    <w:rsid w:val="00880EB8"/>
    <w:rsid w:val="00881AF4"/>
    <w:rsid w:val="00881C49"/>
    <w:rsid w:val="00881E9B"/>
    <w:rsid w:val="00882441"/>
    <w:rsid w:val="00882E64"/>
    <w:rsid w:val="00884B0C"/>
    <w:rsid w:val="00884C2D"/>
    <w:rsid w:val="00884EBA"/>
    <w:rsid w:val="00885232"/>
    <w:rsid w:val="00885444"/>
    <w:rsid w:val="008856F2"/>
    <w:rsid w:val="0088600E"/>
    <w:rsid w:val="0088616D"/>
    <w:rsid w:val="0088634D"/>
    <w:rsid w:val="0089007E"/>
    <w:rsid w:val="0089129A"/>
    <w:rsid w:val="00891461"/>
    <w:rsid w:val="008922D8"/>
    <w:rsid w:val="00895ADD"/>
    <w:rsid w:val="00895E58"/>
    <w:rsid w:val="008973BB"/>
    <w:rsid w:val="00897D64"/>
    <w:rsid w:val="008A1F5A"/>
    <w:rsid w:val="008A30B2"/>
    <w:rsid w:val="008A38B4"/>
    <w:rsid w:val="008A3BE6"/>
    <w:rsid w:val="008A3D3C"/>
    <w:rsid w:val="008A4243"/>
    <w:rsid w:val="008A4F4E"/>
    <w:rsid w:val="008A5CFB"/>
    <w:rsid w:val="008A6065"/>
    <w:rsid w:val="008A7004"/>
    <w:rsid w:val="008A70A3"/>
    <w:rsid w:val="008A7977"/>
    <w:rsid w:val="008A7F4B"/>
    <w:rsid w:val="008B040A"/>
    <w:rsid w:val="008B0463"/>
    <w:rsid w:val="008B04D1"/>
    <w:rsid w:val="008B071E"/>
    <w:rsid w:val="008B1663"/>
    <w:rsid w:val="008B2134"/>
    <w:rsid w:val="008B245B"/>
    <w:rsid w:val="008B2E3A"/>
    <w:rsid w:val="008B4F18"/>
    <w:rsid w:val="008B5125"/>
    <w:rsid w:val="008B7287"/>
    <w:rsid w:val="008C0324"/>
    <w:rsid w:val="008C2069"/>
    <w:rsid w:val="008C27D2"/>
    <w:rsid w:val="008C3575"/>
    <w:rsid w:val="008C35A5"/>
    <w:rsid w:val="008C3B03"/>
    <w:rsid w:val="008C3E09"/>
    <w:rsid w:val="008C590E"/>
    <w:rsid w:val="008C5EC3"/>
    <w:rsid w:val="008C72A1"/>
    <w:rsid w:val="008C7AEB"/>
    <w:rsid w:val="008D1262"/>
    <w:rsid w:val="008D14B4"/>
    <w:rsid w:val="008D1717"/>
    <w:rsid w:val="008D18CE"/>
    <w:rsid w:val="008D1D9E"/>
    <w:rsid w:val="008D294F"/>
    <w:rsid w:val="008D359B"/>
    <w:rsid w:val="008D3A9B"/>
    <w:rsid w:val="008D428E"/>
    <w:rsid w:val="008D47E2"/>
    <w:rsid w:val="008D4B1C"/>
    <w:rsid w:val="008D5417"/>
    <w:rsid w:val="008D7550"/>
    <w:rsid w:val="008E04F7"/>
    <w:rsid w:val="008E0704"/>
    <w:rsid w:val="008E1D20"/>
    <w:rsid w:val="008E1D50"/>
    <w:rsid w:val="008E1E96"/>
    <w:rsid w:val="008E1EE1"/>
    <w:rsid w:val="008E2792"/>
    <w:rsid w:val="008E379B"/>
    <w:rsid w:val="008E3CA9"/>
    <w:rsid w:val="008E50DC"/>
    <w:rsid w:val="008E67F2"/>
    <w:rsid w:val="008E7E46"/>
    <w:rsid w:val="008F1092"/>
    <w:rsid w:val="008F292F"/>
    <w:rsid w:val="008F3789"/>
    <w:rsid w:val="008F403D"/>
    <w:rsid w:val="008F4787"/>
    <w:rsid w:val="008F4AF2"/>
    <w:rsid w:val="008F53A5"/>
    <w:rsid w:val="008F6520"/>
    <w:rsid w:val="008F6774"/>
    <w:rsid w:val="008F6C47"/>
    <w:rsid w:val="00902FA8"/>
    <w:rsid w:val="00903818"/>
    <w:rsid w:val="0090382A"/>
    <w:rsid w:val="00903E5B"/>
    <w:rsid w:val="0090576B"/>
    <w:rsid w:val="0090601B"/>
    <w:rsid w:val="00907032"/>
    <w:rsid w:val="009078F3"/>
    <w:rsid w:val="00910913"/>
    <w:rsid w:val="00911E61"/>
    <w:rsid w:val="0091389F"/>
    <w:rsid w:val="00913B11"/>
    <w:rsid w:val="00914C2E"/>
    <w:rsid w:val="0091533C"/>
    <w:rsid w:val="00915AF2"/>
    <w:rsid w:val="00916CB5"/>
    <w:rsid w:val="00917882"/>
    <w:rsid w:val="00920796"/>
    <w:rsid w:val="00920CCC"/>
    <w:rsid w:val="00920E4F"/>
    <w:rsid w:val="00920F00"/>
    <w:rsid w:val="00920F91"/>
    <w:rsid w:val="009218C5"/>
    <w:rsid w:val="00923174"/>
    <w:rsid w:val="00923B6E"/>
    <w:rsid w:val="00924ECC"/>
    <w:rsid w:val="009256A6"/>
    <w:rsid w:val="0092581F"/>
    <w:rsid w:val="009261A1"/>
    <w:rsid w:val="00926526"/>
    <w:rsid w:val="00926A20"/>
    <w:rsid w:val="00927547"/>
    <w:rsid w:val="00927CCC"/>
    <w:rsid w:val="00930229"/>
    <w:rsid w:val="00930918"/>
    <w:rsid w:val="00931145"/>
    <w:rsid w:val="0093161D"/>
    <w:rsid w:val="009331FD"/>
    <w:rsid w:val="00933BFA"/>
    <w:rsid w:val="009340CF"/>
    <w:rsid w:val="00936CD6"/>
    <w:rsid w:val="00937069"/>
    <w:rsid w:val="00937B08"/>
    <w:rsid w:val="0094048D"/>
    <w:rsid w:val="009405DB"/>
    <w:rsid w:val="009407E5"/>
    <w:rsid w:val="00941478"/>
    <w:rsid w:val="00941C52"/>
    <w:rsid w:val="00943BA8"/>
    <w:rsid w:val="0094422A"/>
    <w:rsid w:val="00944B78"/>
    <w:rsid w:val="00945048"/>
    <w:rsid w:val="00946BB5"/>
    <w:rsid w:val="00946E51"/>
    <w:rsid w:val="00946FC6"/>
    <w:rsid w:val="009473EB"/>
    <w:rsid w:val="009475E3"/>
    <w:rsid w:val="009504EF"/>
    <w:rsid w:val="00950DCA"/>
    <w:rsid w:val="009510D3"/>
    <w:rsid w:val="009520ED"/>
    <w:rsid w:val="00952B2E"/>
    <w:rsid w:val="009537B4"/>
    <w:rsid w:val="00953F6A"/>
    <w:rsid w:val="00953F9B"/>
    <w:rsid w:val="0095444C"/>
    <w:rsid w:val="00954A7E"/>
    <w:rsid w:val="009553EB"/>
    <w:rsid w:val="009575EB"/>
    <w:rsid w:val="00957FC3"/>
    <w:rsid w:val="00960029"/>
    <w:rsid w:val="00960330"/>
    <w:rsid w:val="00960A1E"/>
    <w:rsid w:val="00960BAB"/>
    <w:rsid w:val="0096384F"/>
    <w:rsid w:val="00963924"/>
    <w:rsid w:val="00963C28"/>
    <w:rsid w:val="00963CF8"/>
    <w:rsid w:val="00964884"/>
    <w:rsid w:val="00964990"/>
    <w:rsid w:val="009649B1"/>
    <w:rsid w:val="00965A47"/>
    <w:rsid w:val="00966167"/>
    <w:rsid w:val="009661D1"/>
    <w:rsid w:val="0096707B"/>
    <w:rsid w:val="009673B8"/>
    <w:rsid w:val="00967411"/>
    <w:rsid w:val="00967B39"/>
    <w:rsid w:val="00970D7A"/>
    <w:rsid w:val="00972427"/>
    <w:rsid w:val="00973454"/>
    <w:rsid w:val="0097396F"/>
    <w:rsid w:val="00973AD6"/>
    <w:rsid w:val="0097428C"/>
    <w:rsid w:val="009749C1"/>
    <w:rsid w:val="00974F4B"/>
    <w:rsid w:val="009755B1"/>
    <w:rsid w:val="009767B3"/>
    <w:rsid w:val="00976950"/>
    <w:rsid w:val="00977D98"/>
    <w:rsid w:val="009806EC"/>
    <w:rsid w:val="00981D3C"/>
    <w:rsid w:val="0098274C"/>
    <w:rsid w:val="0098564D"/>
    <w:rsid w:val="00985ED4"/>
    <w:rsid w:val="009865C1"/>
    <w:rsid w:val="00986752"/>
    <w:rsid w:val="00986A93"/>
    <w:rsid w:val="00987DC0"/>
    <w:rsid w:val="00987E46"/>
    <w:rsid w:val="009907FC"/>
    <w:rsid w:val="00990F6B"/>
    <w:rsid w:val="009912F0"/>
    <w:rsid w:val="009923C1"/>
    <w:rsid w:val="00992DDE"/>
    <w:rsid w:val="00993127"/>
    <w:rsid w:val="00993ACE"/>
    <w:rsid w:val="00994806"/>
    <w:rsid w:val="009951E5"/>
    <w:rsid w:val="00996D66"/>
    <w:rsid w:val="009973D8"/>
    <w:rsid w:val="009A01D6"/>
    <w:rsid w:val="009A0339"/>
    <w:rsid w:val="009A1408"/>
    <w:rsid w:val="009A1448"/>
    <w:rsid w:val="009A1488"/>
    <w:rsid w:val="009A1BE0"/>
    <w:rsid w:val="009A37ED"/>
    <w:rsid w:val="009A453F"/>
    <w:rsid w:val="009A5E06"/>
    <w:rsid w:val="009A5F7D"/>
    <w:rsid w:val="009A690E"/>
    <w:rsid w:val="009B03F5"/>
    <w:rsid w:val="009B0A1B"/>
    <w:rsid w:val="009B10AC"/>
    <w:rsid w:val="009B2D94"/>
    <w:rsid w:val="009B3125"/>
    <w:rsid w:val="009B315C"/>
    <w:rsid w:val="009B3507"/>
    <w:rsid w:val="009B3F59"/>
    <w:rsid w:val="009B41B3"/>
    <w:rsid w:val="009B59AE"/>
    <w:rsid w:val="009B70CB"/>
    <w:rsid w:val="009B75EE"/>
    <w:rsid w:val="009B762B"/>
    <w:rsid w:val="009B77BE"/>
    <w:rsid w:val="009B77F2"/>
    <w:rsid w:val="009B7867"/>
    <w:rsid w:val="009B7B87"/>
    <w:rsid w:val="009B7BFB"/>
    <w:rsid w:val="009B7C07"/>
    <w:rsid w:val="009B7F3A"/>
    <w:rsid w:val="009C1265"/>
    <w:rsid w:val="009C1DCE"/>
    <w:rsid w:val="009C22AD"/>
    <w:rsid w:val="009C29BB"/>
    <w:rsid w:val="009C29F2"/>
    <w:rsid w:val="009C413F"/>
    <w:rsid w:val="009C4799"/>
    <w:rsid w:val="009C573D"/>
    <w:rsid w:val="009C6209"/>
    <w:rsid w:val="009C6D21"/>
    <w:rsid w:val="009C6F5A"/>
    <w:rsid w:val="009C72FC"/>
    <w:rsid w:val="009C7BB2"/>
    <w:rsid w:val="009C7D20"/>
    <w:rsid w:val="009D2A2E"/>
    <w:rsid w:val="009D40DC"/>
    <w:rsid w:val="009D6364"/>
    <w:rsid w:val="009D76AA"/>
    <w:rsid w:val="009D79D6"/>
    <w:rsid w:val="009D7FCB"/>
    <w:rsid w:val="009E1933"/>
    <w:rsid w:val="009E1EC5"/>
    <w:rsid w:val="009E27CE"/>
    <w:rsid w:val="009E286C"/>
    <w:rsid w:val="009E28DB"/>
    <w:rsid w:val="009E4674"/>
    <w:rsid w:val="009E4B8D"/>
    <w:rsid w:val="009E5214"/>
    <w:rsid w:val="009E5FA8"/>
    <w:rsid w:val="009F079F"/>
    <w:rsid w:val="009F0954"/>
    <w:rsid w:val="009F0AFF"/>
    <w:rsid w:val="009F0B3D"/>
    <w:rsid w:val="009F347A"/>
    <w:rsid w:val="009F426A"/>
    <w:rsid w:val="009F4599"/>
    <w:rsid w:val="009F4CB8"/>
    <w:rsid w:val="009F4FEA"/>
    <w:rsid w:val="009F583D"/>
    <w:rsid w:val="009F5D1D"/>
    <w:rsid w:val="009F7BC0"/>
    <w:rsid w:val="00A00098"/>
    <w:rsid w:val="00A002E3"/>
    <w:rsid w:val="00A01DE8"/>
    <w:rsid w:val="00A02DEA"/>
    <w:rsid w:val="00A0327D"/>
    <w:rsid w:val="00A038E4"/>
    <w:rsid w:val="00A0455B"/>
    <w:rsid w:val="00A0596F"/>
    <w:rsid w:val="00A05F82"/>
    <w:rsid w:val="00A060A5"/>
    <w:rsid w:val="00A062A1"/>
    <w:rsid w:val="00A0692D"/>
    <w:rsid w:val="00A06CB1"/>
    <w:rsid w:val="00A07949"/>
    <w:rsid w:val="00A113BC"/>
    <w:rsid w:val="00A11EEF"/>
    <w:rsid w:val="00A1331B"/>
    <w:rsid w:val="00A13CFA"/>
    <w:rsid w:val="00A1479D"/>
    <w:rsid w:val="00A14BB4"/>
    <w:rsid w:val="00A1503F"/>
    <w:rsid w:val="00A1532E"/>
    <w:rsid w:val="00A16039"/>
    <w:rsid w:val="00A160B0"/>
    <w:rsid w:val="00A17CBD"/>
    <w:rsid w:val="00A20B12"/>
    <w:rsid w:val="00A218AB"/>
    <w:rsid w:val="00A21A18"/>
    <w:rsid w:val="00A22FF8"/>
    <w:rsid w:val="00A236C4"/>
    <w:rsid w:val="00A23799"/>
    <w:rsid w:val="00A25009"/>
    <w:rsid w:val="00A252FF"/>
    <w:rsid w:val="00A30535"/>
    <w:rsid w:val="00A3059C"/>
    <w:rsid w:val="00A305AF"/>
    <w:rsid w:val="00A306AA"/>
    <w:rsid w:val="00A30894"/>
    <w:rsid w:val="00A31BE7"/>
    <w:rsid w:val="00A32AFF"/>
    <w:rsid w:val="00A331C9"/>
    <w:rsid w:val="00A33491"/>
    <w:rsid w:val="00A35D9F"/>
    <w:rsid w:val="00A362B9"/>
    <w:rsid w:val="00A365A2"/>
    <w:rsid w:val="00A3678E"/>
    <w:rsid w:val="00A36C5C"/>
    <w:rsid w:val="00A37BC6"/>
    <w:rsid w:val="00A40143"/>
    <w:rsid w:val="00A4062A"/>
    <w:rsid w:val="00A41880"/>
    <w:rsid w:val="00A441DE"/>
    <w:rsid w:val="00A4466E"/>
    <w:rsid w:val="00A45C8F"/>
    <w:rsid w:val="00A4783C"/>
    <w:rsid w:val="00A47EA3"/>
    <w:rsid w:val="00A524D4"/>
    <w:rsid w:val="00A526D0"/>
    <w:rsid w:val="00A53758"/>
    <w:rsid w:val="00A53D53"/>
    <w:rsid w:val="00A54D15"/>
    <w:rsid w:val="00A54EF1"/>
    <w:rsid w:val="00A54F88"/>
    <w:rsid w:val="00A553C3"/>
    <w:rsid w:val="00A55686"/>
    <w:rsid w:val="00A55E75"/>
    <w:rsid w:val="00A567F8"/>
    <w:rsid w:val="00A6026A"/>
    <w:rsid w:val="00A61208"/>
    <w:rsid w:val="00A622AE"/>
    <w:rsid w:val="00A6244A"/>
    <w:rsid w:val="00A62A4E"/>
    <w:rsid w:val="00A63360"/>
    <w:rsid w:val="00A64E63"/>
    <w:rsid w:val="00A67223"/>
    <w:rsid w:val="00A67F60"/>
    <w:rsid w:val="00A67FE2"/>
    <w:rsid w:val="00A70690"/>
    <w:rsid w:val="00A7092B"/>
    <w:rsid w:val="00A710E6"/>
    <w:rsid w:val="00A711FA"/>
    <w:rsid w:val="00A71B5E"/>
    <w:rsid w:val="00A7588F"/>
    <w:rsid w:val="00A766C9"/>
    <w:rsid w:val="00A76FBB"/>
    <w:rsid w:val="00A7723A"/>
    <w:rsid w:val="00A77B7D"/>
    <w:rsid w:val="00A802CC"/>
    <w:rsid w:val="00A80826"/>
    <w:rsid w:val="00A81005"/>
    <w:rsid w:val="00A81C86"/>
    <w:rsid w:val="00A83672"/>
    <w:rsid w:val="00A842CA"/>
    <w:rsid w:val="00A8495E"/>
    <w:rsid w:val="00A852B4"/>
    <w:rsid w:val="00A855A9"/>
    <w:rsid w:val="00A8640A"/>
    <w:rsid w:val="00A87A8C"/>
    <w:rsid w:val="00A91232"/>
    <w:rsid w:val="00A91979"/>
    <w:rsid w:val="00A9295E"/>
    <w:rsid w:val="00A92A7A"/>
    <w:rsid w:val="00A92E7B"/>
    <w:rsid w:val="00A94222"/>
    <w:rsid w:val="00A94B07"/>
    <w:rsid w:val="00A96BF0"/>
    <w:rsid w:val="00A977FD"/>
    <w:rsid w:val="00AA078C"/>
    <w:rsid w:val="00AA0C2B"/>
    <w:rsid w:val="00AA0D93"/>
    <w:rsid w:val="00AA0EA8"/>
    <w:rsid w:val="00AA1F48"/>
    <w:rsid w:val="00AA1F54"/>
    <w:rsid w:val="00AA26C0"/>
    <w:rsid w:val="00AA3E38"/>
    <w:rsid w:val="00AA45C8"/>
    <w:rsid w:val="00AB0CAA"/>
    <w:rsid w:val="00AB29B6"/>
    <w:rsid w:val="00AB6BCE"/>
    <w:rsid w:val="00AB6E69"/>
    <w:rsid w:val="00AC0881"/>
    <w:rsid w:val="00AC0D0C"/>
    <w:rsid w:val="00AC0E09"/>
    <w:rsid w:val="00AC1828"/>
    <w:rsid w:val="00AC191D"/>
    <w:rsid w:val="00AC25E6"/>
    <w:rsid w:val="00AC3C2A"/>
    <w:rsid w:val="00AC4AE8"/>
    <w:rsid w:val="00AC5ADF"/>
    <w:rsid w:val="00AC61C3"/>
    <w:rsid w:val="00AC65D7"/>
    <w:rsid w:val="00AC7131"/>
    <w:rsid w:val="00AC7CD1"/>
    <w:rsid w:val="00AC7D63"/>
    <w:rsid w:val="00AD033D"/>
    <w:rsid w:val="00AD0CA8"/>
    <w:rsid w:val="00AD0F18"/>
    <w:rsid w:val="00AD132F"/>
    <w:rsid w:val="00AD1510"/>
    <w:rsid w:val="00AD3FA9"/>
    <w:rsid w:val="00AD49E7"/>
    <w:rsid w:val="00AD5362"/>
    <w:rsid w:val="00AD5912"/>
    <w:rsid w:val="00AD717D"/>
    <w:rsid w:val="00AD7573"/>
    <w:rsid w:val="00AD79C0"/>
    <w:rsid w:val="00AE06BF"/>
    <w:rsid w:val="00AE0F0A"/>
    <w:rsid w:val="00AE12F4"/>
    <w:rsid w:val="00AE1867"/>
    <w:rsid w:val="00AE2775"/>
    <w:rsid w:val="00AE2BC8"/>
    <w:rsid w:val="00AE4AF2"/>
    <w:rsid w:val="00AE4EB7"/>
    <w:rsid w:val="00AE531E"/>
    <w:rsid w:val="00AE5B55"/>
    <w:rsid w:val="00AE5F0A"/>
    <w:rsid w:val="00AE62EE"/>
    <w:rsid w:val="00AE6933"/>
    <w:rsid w:val="00AE70B5"/>
    <w:rsid w:val="00AE7338"/>
    <w:rsid w:val="00AF214A"/>
    <w:rsid w:val="00AF2FB3"/>
    <w:rsid w:val="00AF51CE"/>
    <w:rsid w:val="00AF5E0F"/>
    <w:rsid w:val="00AF696B"/>
    <w:rsid w:val="00B00080"/>
    <w:rsid w:val="00B0109A"/>
    <w:rsid w:val="00B01EC4"/>
    <w:rsid w:val="00B03B83"/>
    <w:rsid w:val="00B04934"/>
    <w:rsid w:val="00B0679C"/>
    <w:rsid w:val="00B068CD"/>
    <w:rsid w:val="00B07874"/>
    <w:rsid w:val="00B07DE3"/>
    <w:rsid w:val="00B100A2"/>
    <w:rsid w:val="00B10AA7"/>
    <w:rsid w:val="00B10B17"/>
    <w:rsid w:val="00B1159F"/>
    <w:rsid w:val="00B117F6"/>
    <w:rsid w:val="00B1519C"/>
    <w:rsid w:val="00B155A9"/>
    <w:rsid w:val="00B16BFB"/>
    <w:rsid w:val="00B20088"/>
    <w:rsid w:val="00B209D8"/>
    <w:rsid w:val="00B21360"/>
    <w:rsid w:val="00B21585"/>
    <w:rsid w:val="00B2205F"/>
    <w:rsid w:val="00B22C70"/>
    <w:rsid w:val="00B24873"/>
    <w:rsid w:val="00B248A1"/>
    <w:rsid w:val="00B24B43"/>
    <w:rsid w:val="00B26816"/>
    <w:rsid w:val="00B273A9"/>
    <w:rsid w:val="00B30EF3"/>
    <w:rsid w:val="00B316E3"/>
    <w:rsid w:val="00B32099"/>
    <w:rsid w:val="00B32B1B"/>
    <w:rsid w:val="00B32B4F"/>
    <w:rsid w:val="00B32D84"/>
    <w:rsid w:val="00B33236"/>
    <w:rsid w:val="00B333A9"/>
    <w:rsid w:val="00B3594C"/>
    <w:rsid w:val="00B35D9C"/>
    <w:rsid w:val="00B360DF"/>
    <w:rsid w:val="00B36132"/>
    <w:rsid w:val="00B36A4B"/>
    <w:rsid w:val="00B36D08"/>
    <w:rsid w:val="00B37313"/>
    <w:rsid w:val="00B40600"/>
    <w:rsid w:val="00B413A6"/>
    <w:rsid w:val="00B41C46"/>
    <w:rsid w:val="00B42320"/>
    <w:rsid w:val="00B4339A"/>
    <w:rsid w:val="00B43645"/>
    <w:rsid w:val="00B43F63"/>
    <w:rsid w:val="00B446F4"/>
    <w:rsid w:val="00B4500B"/>
    <w:rsid w:val="00B4630A"/>
    <w:rsid w:val="00B47A6E"/>
    <w:rsid w:val="00B47B10"/>
    <w:rsid w:val="00B47C3E"/>
    <w:rsid w:val="00B47E7C"/>
    <w:rsid w:val="00B50015"/>
    <w:rsid w:val="00B50A74"/>
    <w:rsid w:val="00B51487"/>
    <w:rsid w:val="00B5218F"/>
    <w:rsid w:val="00B5265B"/>
    <w:rsid w:val="00B5402A"/>
    <w:rsid w:val="00B55BA7"/>
    <w:rsid w:val="00B55C51"/>
    <w:rsid w:val="00B56407"/>
    <w:rsid w:val="00B568AD"/>
    <w:rsid w:val="00B56AB2"/>
    <w:rsid w:val="00B57744"/>
    <w:rsid w:val="00B57821"/>
    <w:rsid w:val="00B60EEF"/>
    <w:rsid w:val="00B64209"/>
    <w:rsid w:val="00B67456"/>
    <w:rsid w:val="00B679C3"/>
    <w:rsid w:val="00B67B01"/>
    <w:rsid w:val="00B67B25"/>
    <w:rsid w:val="00B71962"/>
    <w:rsid w:val="00B71E52"/>
    <w:rsid w:val="00B73793"/>
    <w:rsid w:val="00B74668"/>
    <w:rsid w:val="00B74811"/>
    <w:rsid w:val="00B750F3"/>
    <w:rsid w:val="00B7591A"/>
    <w:rsid w:val="00B7643D"/>
    <w:rsid w:val="00B764A2"/>
    <w:rsid w:val="00B76824"/>
    <w:rsid w:val="00B77D12"/>
    <w:rsid w:val="00B82887"/>
    <w:rsid w:val="00B83460"/>
    <w:rsid w:val="00B86025"/>
    <w:rsid w:val="00B8763E"/>
    <w:rsid w:val="00B87B89"/>
    <w:rsid w:val="00B906A2"/>
    <w:rsid w:val="00B92B34"/>
    <w:rsid w:val="00B9377D"/>
    <w:rsid w:val="00B948EB"/>
    <w:rsid w:val="00B965E2"/>
    <w:rsid w:val="00B9759D"/>
    <w:rsid w:val="00BA1500"/>
    <w:rsid w:val="00BA2605"/>
    <w:rsid w:val="00BA39CB"/>
    <w:rsid w:val="00BA7ACE"/>
    <w:rsid w:val="00BA7CB9"/>
    <w:rsid w:val="00BB2095"/>
    <w:rsid w:val="00BB30D7"/>
    <w:rsid w:val="00BB3C31"/>
    <w:rsid w:val="00BB54B1"/>
    <w:rsid w:val="00BB6508"/>
    <w:rsid w:val="00BB6C8D"/>
    <w:rsid w:val="00BB6F14"/>
    <w:rsid w:val="00BB726D"/>
    <w:rsid w:val="00BB7276"/>
    <w:rsid w:val="00BB7765"/>
    <w:rsid w:val="00BB7E19"/>
    <w:rsid w:val="00BC076E"/>
    <w:rsid w:val="00BC0E44"/>
    <w:rsid w:val="00BC23FB"/>
    <w:rsid w:val="00BC38A6"/>
    <w:rsid w:val="00BC4397"/>
    <w:rsid w:val="00BC48F4"/>
    <w:rsid w:val="00BC64CA"/>
    <w:rsid w:val="00BD2020"/>
    <w:rsid w:val="00BD25BB"/>
    <w:rsid w:val="00BD3622"/>
    <w:rsid w:val="00BD4674"/>
    <w:rsid w:val="00BD4B4A"/>
    <w:rsid w:val="00BD506E"/>
    <w:rsid w:val="00BD5319"/>
    <w:rsid w:val="00BD5442"/>
    <w:rsid w:val="00BD58E1"/>
    <w:rsid w:val="00BD6E6E"/>
    <w:rsid w:val="00BD7376"/>
    <w:rsid w:val="00BD7E3A"/>
    <w:rsid w:val="00BE03AE"/>
    <w:rsid w:val="00BE17D4"/>
    <w:rsid w:val="00BE1AC7"/>
    <w:rsid w:val="00BE1E81"/>
    <w:rsid w:val="00BE1F02"/>
    <w:rsid w:val="00BE2615"/>
    <w:rsid w:val="00BE268E"/>
    <w:rsid w:val="00BE2788"/>
    <w:rsid w:val="00BE3AB6"/>
    <w:rsid w:val="00BE3B54"/>
    <w:rsid w:val="00BE3EB5"/>
    <w:rsid w:val="00BE4DD6"/>
    <w:rsid w:val="00BE5562"/>
    <w:rsid w:val="00BE5E08"/>
    <w:rsid w:val="00BF1104"/>
    <w:rsid w:val="00BF15C2"/>
    <w:rsid w:val="00BF1B5B"/>
    <w:rsid w:val="00BF1C02"/>
    <w:rsid w:val="00BF1FC3"/>
    <w:rsid w:val="00BF2E0D"/>
    <w:rsid w:val="00BF3999"/>
    <w:rsid w:val="00BF3DB2"/>
    <w:rsid w:val="00BF40C7"/>
    <w:rsid w:val="00BF47D4"/>
    <w:rsid w:val="00BF5102"/>
    <w:rsid w:val="00BF77CE"/>
    <w:rsid w:val="00BF7AD7"/>
    <w:rsid w:val="00C0047B"/>
    <w:rsid w:val="00C016EE"/>
    <w:rsid w:val="00C02D8A"/>
    <w:rsid w:val="00C03AF1"/>
    <w:rsid w:val="00C03BBB"/>
    <w:rsid w:val="00C043A8"/>
    <w:rsid w:val="00C04728"/>
    <w:rsid w:val="00C04894"/>
    <w:rsid w:val="00C05013"/>
    <w:rsid w:val="00C057F7"/>
    <w:rsid w:val="00C061A9"/>
    <w:rsid w:val="00C074D7"/>
    <w:rsid w:val="00C07B15"/>
    <w:rsid w:val="00C1060E"/>
    <w:rsid w:val="00C122D1"/>
    <w:rsid w:val="00C124BC"/>
    <w:rsid w:val="00C136D6"/>
    <w:rsid w:val="00C145AA"/>
    <w:rsid w:val="00C15922"/>
    <w:rsid w:val="00C168CF"/>
    <w:rsid w:val="00C16B04"/>
    <w:rsid w:val="00C17284"/>
    <w:rsid w:val="00C20E96"/>
    <w:rsid w:val="00C2180D"/>
    <w:rsid w:val="00C21FC5"/>
    <w:rsid w:val="00C2291E"/>
    <w:rsid w:val="00C23D51"/>
    <w:rsid w:val="00C24D20"/>
    <w:rsid w:val="00C27F58"/>
    <w:rsid w:val="00C300A8"/>
    <w:rsid w:val="00C3063A"/>
    <w:rsid w:val="00C3163E"/>
    <w:rsid w:val="00C31E98"/>
    <w:rsid w:val="00C33B6A"/>
    <w:rsid w:val="00C359CB"/>
    <w:rsid w:val="00C407F9"/>
    <w:rsid w:val="00C409AB"/>
    <w:rsid w:val="00C4450F"/>
    <w:rsid w:val="00C44519"/>
    <w:rsid w:val="00C45F44"/>
    <w:rsid w:val="00C47861"/>
    <w:rsid w:val="00C47A78"/>
    <w:rsid w:val="00C47C47"/>
    <w:rsid w:val="00C506FD"/>
    <w:rsid w:val="00C51FE0"/>
    <w:rsid w:val="00C52002"/>
    <w:rsid w:val="00C53014"/>
    <w:rsid w:val="00C53473"/>
    <w:rsid w:val="00C5419F"/>
    <w:rsid w:val="00C55719"/>
    <w:rsid w:val="00C5660B"/>
    <w:rsid w:val="00C567A1"/>
    <w:rsid w:val="00C56ADD"/>
    <w:rsid w:val="00C57946"/>
    <w:rsid w:val="00C6023A"/>
    <w:rsid w:val="00C60ECF"/>
    <w:rsid w:val="00C62D17"/>
    <w:rsid w:val="00C634A1"/>
    <w:rsid w:val="00C65FCF"/>
    <w:rsid w:val="00C66049"/>
    <w:rsid w:val="00C66523"/>
    <w:rsid w:val="00C6683F"/>
    <w:rsid w:val="00C6755C"/>
    <w:rsid w:val="00C67560"/>
    <w:rsid w:val="00C67579"/>
    <w:rsid w:val="00C7085B"/>
    <w:rsid w:val="00C72955"/>
    <w:rsid w:val="00C73340"/>
    <w:rsid w:val="00C76FEC"/>
    <w:rsid w:val="00C7778E"/>
    <w:rsid w:val="00C7792B"/>
    <w:rsid w:val="00C779AD"/>
    <w:rsid w:val="00C77B1E"/>
    <w:rsid w:val="00C81004"/>
    <w:rsid w:val="00C810E8"/>
    <w:rsid w:val="00C81148"/>
    <w:rsid w:val="00C83733"/>
    <w:rsid w:val="00C8426C"/>
    <w:rsid w:val="00C8442D"/>
    <w:rsid w:val="00C8478D"/>
    <w:rsid w:val="00C859E9"/>
    <w:rsid w:val="00C864D7"/>
    <w:rsid w:val="00C86888"/>
    <w:rsid w:val="00C86FDB"/>
    <w:rsid w:val="00C873ED"/>
    <w:rsid w:val="00C9112B"/>
    <w:rsid w:val="00C91CC5"/>
    <w:rsid w:val="00C922E1"/>
    <w:rsid w:val="00C926C6"/>
    <w:rsid w:val="00C93D04"/>
    <w:rsid w:val="00C94B2B"/>
    <w:rsid w:val="00C9677E"/>
    <w:rsid w:val="00C97412"/>
    <w:rsid w:val="00CA2D65"/>
    <w:rsid w:val="00CA43E1"/>
    <w:rsid w:val="00CA529D"/>
    <w:rsid w:val="00CA5C8C"/>
    <w:rsid w:val="00CA794C"/>
    <w:rsid w:val="00CB03E3"/>
    <w:rsid w:val="00CB1342"/>
    <w:rsid w:val="00CB257C"/>
    <w:rsid w:val="00CB31D4"/>
    <w:rsid w:val="00CB4403"/>
    <w:rsid w:val="00CB46D3"/>
    <w:rsid w:val="00CB5BEB"/>
    <w:rsid w:val="00CB63E3"/>
    <w:rsid w:val="00CC029A"/>
    <w:rsid w:val="00CC0658"/>
    <w:rsid w:val="00CC0FD1"/>
    <w:rsid w:val="00CC12F8"/>
    <w:rsid w:val="00CC1EC9"/>
    <w:rsid w:val="00CC2E35"/>
    <w:rsid w:val="00CC35C1"/>
    <w:rsid w:val="00CC3DEC"/>
    <w:rsid w:val="00CC502D"/>
    <w:rsid w:val="00CC5ECE"/>
    <w:rsid w:val="00CC6433"/>
    <w:rsid w:val="00CC65BC"/>
    <w:rsid w:val="00CC6EA7"/>
    <w:rsid w:val="00CC796C"/>
    <w:rsid w:val="00CD1861"/>
    <w:rsid w:val="00CD1ECD"/>
    <w:rsid w:val="00CD2E5C"/>
    <w:rsid w:val="00CD4815"/>
    <w:rsid w:val="00CD4D66"/>
    <w:rsid w:val="00CE08F0"/>
    <w:rsid w:val="00CE0E22"/>
    <w:rsid w:val="00CE1E81"/>
    <w:rsid w:val="00CE2B98"/>
    <w:rsid w:val="00CE375F"/>
    <w:rsid w:val="00CE4288"/>
    <w:rsid w:val="00CE7255"/>
    <w:rsid w:val="00CE79DF"/>
    <w:rsid w:val="00CF03F4"/>
    <w:rsid w:val="00CF04D6"/>
    <w:rsid w:val="00CF10FF"/>
    <w:rsid w:val="00CF1183"/>
    <w:rsid w:val="00CF162E"/>
    <w:rsid w:val="00CF1A02"/>
    <w:rsid w:val="00CF1FC0"/>
    <w:rsid w:val="00CF2143"/>
    <w:rsid w:val="00CF23DB"/>
    <w:rsid w:val="00CF243D"/>
    <w:rsid w:val="00CF3B45"/>
    <w:rsid w:val="00CF4096"/>
    <w:rsid w:val="00CF4AF9"/>
    <w:rsid w:val="00CF58FC"/>
    <w:rsid w:val="00CF657E"/>
    <w:rsid w:val="00CF6601"/>
    <w:rsid w:val="00CF7903"/>
    <w:rsid w:val="00CF7A01"/>
    <w:rsid w:val="00CF7C5F"/>
    <w:rsid w:val="00D0286B"/>
    <w:rsid w:val="00D02DBD"/>
    <w:rsid w:val="00D03833"/>
    <w:rsid w:val="00D03B62"/>
    <w:rsid w:val="00D03C4F"/>
    <w:rsid w:val="00D03DE7"/>
    <w:rsid w:val="00D04F69"/>
    <w:rsid w:val="00D05143"/>
    <w:rsid w:val="00D05BEB"/>
    <w:rsid w:val="00D05FCA"/>
    <w:rsid w:val="00D060C9"/>
    <w:rsid w:val="00D06BFB"/>
    <w:rsid w:val="00D0749A"/>
    <w:rsid w:val="00D13366"/>
    <w:rsid w:val="00D139C0"/>
    <w:rsid w:val="00D13B29"/>
    <w:rsid w:val="00D13EF7"/>
    <w:rsid w:val="00D155F3"/>
    <w:rsid w:val="00D15736"/>
    <w:rsid w:val="00D15A09"/>
    <w:rsid w:val="00D15DB8"/>
    <w:rsid w:val="00D16011"/>
    <w:rsid w:val="00D161D0"/>
    <w:rsid w:val="00D16239"/>
    <w:rsid w:val="00D16731"/>
    <w:rsid w:val="00D16FE2"/>
    <w:rsid w:val="00D17298"/>
    <w:rsid w:val="00D174C6"/>
    <w:rsid w:val="00D17656"/>
    <w:rsid w:val="00D20648"/>
    <w:rsid w:val="00D212F5"/>
    <w:rsid w:val="00D2226B"/>
    <w:rsid w:val="00D227B1"/>
    <w:rsid w:val="00D22894"/>
    <w:rsid w:val="00D22F8A"/>
    <w:rsid w:val="00D2364C"/>
    <w:rsid w:val="00D24547"/>
    <w:rsid w:val="00D24F51"/>
    <w:rsid w:val="00D25312"/>
    <w:rsid w:val="00D26FC0"/>
    <w:rsid w:val="00D303E5"/>
    <w:rsid w:val="00D3072F"/>
    <w:rsid w:val="00D3155E"/>
    <w:rsid w:val="00D325BC"/>
    <w:rsid w:val="00D32C46"/>
    <w:rsid w:val="00D34E0A"/>
    <w:rsid w:val="00D36A5A"/>
    <w:rsid w:val="00D37655"/>
    <w:rsid w:val="00D37EF0"/>
    <w:rsid w:val="00D41451"/>
    <w:rsid w:val="00D41A45"/>
    <w:rsid w:val="00D41C0B"/>
    <w:rsid w:val="00D431CA"/>
    <w:rsid w:val="00D434F4"/>
    <w:rsid w:val="00D43D35"/>
    <w:rsid w:val="00D461BB"/>
    <w:rsid w:val="00D46604"/>
    <w:rsid w:val="00D47B20"/>
    <w:rsid w:val="00D47E18"/>
    <w:rsid w:val="00D51CAE"/>
    <w:rsid w:val="00D51EB5"/>
    <w:rsid w:val="00D53441"/>
    <w:rsid w:val="00D55075"/>
    <w:rsid w:val="00D560C4"/>
    <w:rsid w:val="00D57E6B"/>
    <w:rsid w:val="00D61780"/>
    <w:rsid w:val="00D620A6"/>
    <w:rsid w:val="00D62350"/>
    <w:rsid w:val="00D625CA"/>
    <w:rsid w:val="00D63E70"/>
    <w:rsid w:val="00D6581C"/>
    <w:rsid w:val="00D66031"/>
    <w:rsid w:val="00D6627D"/>
    <w:rsid w:val="00D6652E"/>
    <w:rsid w:val="00D67725"/>
    <w:rsid w:val="00D70110"/>
    <w:rsid w:val="00D71691"/>
    <w:rsid w:val="00D71D65"/>
    <w:rsid w:val="00D72E18"/>
    <w:rsid w:val="00D7390E"/>
    <w:rsid w:val="00D74367"/>
    <w:rsid w:val="00D74EF3"/>
    <w:rsid w:val="00D74F8F"/>
    <w:rsid w:val="00D752B4"/>
    <w:rsid w:val="00D768AE"/>
    <w:rsid w:val="00D7794A"/>
    <w:rsid w:val="00D779F4"/>
    <w:rsid w:val="00D77BDE"/>
    <w:rsid w:val="00D803A0"/>
    <w:rsid w:val="00D80497"/>
    <w:rsid w:val="00D8344A"/>
    <w:rsid w:val="00D83A15"/>
    <w:rsid w:val="00D84BBF"/>
    <w:rsid w:val="00D861DB"/>
    <w:rsid w:val="00D86CC2"/>
    <w:rsid w:val="00D8795E"/>
    <w:rsid w:val="00D9170D"/>
    <w:rsid w:val="00D92134"/>
    <w:rsid w:val="00D9296C"/>
    <w:rsid w:val="00D93EB7"/>
    <w:rsid w:val="00D94464"/>
    <w:rsid w:val="00D947BE"/>
    <w:rsid w:val="00D94C49"/>
    <w:rsid w:val="00D959DA"/>
    <w:rsid w:val="00D95B62"/>
    <w:rsid w:val="00D9672D"/>
    <w:rsid w:val="00D97C2C"/>
    <w:rsid w:val="00DA064E"/>
    <w:rsid w:val="00DA0A1F"/>
    <w:rsid w:val="00DA1117"/>
    <w:rsid w:val="00DA1CD4"/>
    <w:rsid w:val="00DA530B"/>
    <w:rsid w:val="00DA5882"/>
    <w:rsid w:val="00DA5EC4"/>
    <w:rsid w:val="00DA5F5F"/>
    <w:rsid w:val="00DA7207"/>
    <w:rsid w:val="00DA7D3D"/>
    <w:rsid w:val="00DB0A81"/>
    <w:rsid w:val="00DB0CF9"/>
    <w:rsid w:val="00DB132F"/>
    <w:rsid w:val="00DB1B74"/>
    <w:rsid w:val="00DB3B1C"/>
    <w:rsid w:val="00DB45C7"/>
    <w:rsid w:val="00DB4D34"/>
    <w:rsid w:val="00DB5355"/>
    <w:rsid w:val="00DB72F9"/>
    <w:rsid w:val="00DC03BB"/>
    <w:rsid w:val="00DC11B8"/>
    <w:rsid w:val="00DC193C"/>
    <w:rsid w:val="00DC2887"/>
    <w:rsid w:val="00DC298C"/>
    <w:rsid w:val="00DC2E64"/>
    <w:rsid w:val="00DC4940"/>
    <w:rsid w:val="00DC4F16"/>
    <w:rsid w:val="00DC55B9"/>
    <w:rsid w:val="00DC569E"/>
    <w:rsid w:val="00DD021F"/>
    <w:rsid w:val="00DD06CD"/>
    <w:rsid w:val="00DD20E3"/>
    <w:rsid w:val="00DD2DA3"/>
    <w:rsid w:val="00DD3748"/>
    <w:rsid w:val="00DD48B6"/>
    <w:rsid w:val="00DD4A38"/>
    <w:rsid w:val="00DD6CBD"/>
    <w:rsid w:val="00DD6DD6"/>
    <w:rsid w:val="00DD711C"/>
    <w:rsid w:val="00DE20DA"/>
    <w:rsid w:val="00DE299A"/>
    <w:rsid w:val="00DE2F64"/>
    <w:rsid w:val="00DE3863"/>
    <w:rsid w:val="00DE4541"/>
    <w:rsid w:val="00DE4F9F"/>
    <w:rsid w:val="00DF0138"/>
    <w:rsid w:val="00DF0531"/>
    <w:rsid w:val="00DF089B"/>
    <w:rsid w:val="00DF10DE"/>
    <w:rsid w:val="00DF1387"/>
    <w:rsid w:val="00DF18C1"/>
    <w:rsid w:val="00DF1998"/>
    <w:rsid w:val="00DF261B"/>
    <w:rsid w:val="00DF340F"/>
    <w:rsid w:val="00DF389E"/>
    <w:rsid w:val="00DF3AF3"/>
    <w:rsid w:val="00DF45C4"/>
    <w:rsid w:val="00DF4AAA"/>
    <w:rsid w:val="00DF4C24"/>
    <w:rsid w:val="00DF5F85"/>
    <w:rsid w:val="00DF6194"/>
    <w:rsid w:val="00DF702D"/>
    <w:rsid w:val="00DF7D0A"/>
    <w:rsid w:val="00DF7DD9"/>
    <w:rsid w:val="00DF7E53"/>
    <w:rsid w:val="00E0037F"/>
    <w:rsid w:val="00E01F03"/>
    <w:rsid w:val="00E0283C"/>
    <w:rsid w:val="00E02CFD"/>
    <w:rsid w:val="00E02EED"/>
    <w:rsid w:val="00E0325E"/>
    <w:rsid w:val="00E0374A"/>
    <w:rsid w:val="00E03B6B"/>
    <w:rsid w:val="00E03C60"/>
    <w:rsid w:val="00E04206"/>
    <w:rsid w:val="00E0524D"/>
    <w:rsid w:val="00E05DAF"/>
    <w:rsid w:val="00E05FA8"/>
    <w:rsid w:val="00E062AB"/>
    <w:rsid w:val="00E06B2C"/>
    <w:rsid w:val="00E06E32"/>
    <w:rsid w:val="00E07197"/>
    <w:rsid w:val="00E07DE7"/>
    <w:rsid w:val="00E10049"/>
    <w:rsid w:val="00E106EF"/>
    <w:rsid w:val="00E10EA2"/>
    <w:rsid w:val="00E11296"/>
    <w:rsid w:val="00E11758"/>
    <w:rsid w:val="00E127E6"/>
    <w:rsid w:val="00E13CCF"/>
    <w:rsid w:val="00E1403F"/>
    <w:rsid w:val="00E14A81"/>
    <w:rsid w:val="00E1687B"/>
    <w:rsid w:val="00E17538"/>
    <w:rsid w:val="00E17F89"/>
    <w:rsid w:val="00E200D7"/>
    <w:rsid w:val="00E20384"/>
    <w:rsid w:val="00E2041E"/>
    <w:rsid w:val="00E212B2"/>
    <w:rsid w:val="00E215FD"/>
    <w:rsid w:val="00E21B0A"/>
    <w:rsid w:val="00E22AD5"/>
    <w:rsid w:val="00E22D8B"/>
    <w:rsid w:val="00E23664"/>
    <w:rsid w:val="00E23CB8"/>
    <w:rsid w:val="00E241F5"/>
    <w:rsid w:val="00E24552"/>
    <w:rsid w:val="00E247F4"/>
    <w:rsid w:val="00E24ABA"/>
    <w:rsid w:val="00E24C21"/>
    <w:rsid w:val="00E2544C"/>
    <w:rsid w:val="00E25B2B"/>
    <w:rsid w:val="00E2629F"/>
    <w:rsid w:val="00E26ACC"/>
    <w:rsid w:val="00E30553"/>
    <w:rsid w:val="00E31F8F"/>
    <w:rsid w:val="00E3265F"/>
    <w:rsid w:val="00E33664"/>
    <w:rsid w:val="00E33B45"/>
    <w:rsid w:val="00E3448D"/>
    <w:rsid w:val="00E35D82"/>
    <w:rsid w:val="00E36CD8"/>
    <w:rsid w:val="00E373A4"/>
    <w:rsid w:val="00E373D5"/>
    <w:rsid w:val="00E4113C"/>
    <w:rsid w:val="00E4171A"/>
    <w:rsid w:val="00E41D4B"/>
    <w:rsid w:val="00E41FCF"/>
    <w:rsid w:val="00E423D8"/>
    <w:rsid w:val="00E42AC9"/>
    <w:rsid w:val="00E437AA"/>
    <w:rsid w:val="00E43A58"/>
    <w:rsid w:val="00E43B2F"/>
    <w:rsid w:val="00E441A6"/>
    <w:rsid w:val="00E44BD2"/>
    <w:rsid w:val="00E44D8D"/>
    <w:rsid w:val="00E4660F"/>
    <w:rsid w:val="00E46BFA"/>
    <w:rsid w:val="00E46D58"/>
    <w:rsid w:val="00E47F1A"/>
    <w:rsid w:val="00E50128"/>
    <w:rsid w:val="00E507F5"/>
    <w:rsid w:val="00E50F96"/>
    <w:rsid w:val="00E515CB"/>
    <w:rsid w:val="00E51704"/>
    <w:rsid w:val="00E52346"/>
    <w:rsid w:val="00E52AD5"/>
    <w:rsid w:val="00E5373E"/>
    <w:rsid w:val="00E539D8"/>
    <w:rsid w:val="00E53B38"/>
    <w:rsid w:val="00E5683C"/>
    <w:rsid w:val="00E56C0D"/>
    <w:rsid w:val="00E578A1"/>
    <w:rsid w:val="00E57CF2"/>
    <w:rsid w:val="00E602CA"/>
    <w:rsid w:val="00E604F7"/>
    <w:rsid w:val="00E60DBE"/>
    <w:rsid w:val="00E619BC"/>
    <w:rsid w:val="00E61E2C"/>
    <w:rsid w:val="00E63206"/>
    <w:rsid w:val="00E63F3A"/>
    <w:rsid w:val="00E641A0"/>
    <w:rsid w:val="00E6646A"/>
    <w:rsid w:val="00E6798F"/>
    <w:rsid w:val="00E728AA"/>
    <w:rsid w:val="00E72D84"/>
    <w:rsid w:val="00E73B68"/>
    <w:rsid w:val="00E73C2C"/>
    <w:rsid w:val="00E74786"/>
    <w:rsid w:val="00E75016"/>
    <w:rsid w:val="00E75D43"/>
    <w:rsid w:val="00E76176"/>
    <w:rsid w:val="00E763B8"/>
    <w:rsid w:val="00E76932"/>
    <w:rsid w:val="00E76DF0"/>
    <w:rsid w:val="00E7713C"/>
    <w:rsid w:val="00E8093D"/>
    <w:rsid w:val="00E8094F"/>
    <w:rsid w:val="00E82094"/>
    <w:rsid w:val="00E82C06"/>
    <w:rsid w:val="00E82E9A"/>
    <w:rsid w:val="00E8347B"/>
    <w:rsid w:val="00E8358D"/>
    <w:rsid w:val="00E854B6"/>
    <w:rsid w:val="00E85774"/>
    <w:rsid w:val="00E863C3"/>
    <w:rsid w:val="00E86593"/>
    <w:rsid w:val="00E865C9"/>
    <w:rsid w:val="00E9002B"/>
    <w:rsid w:val="00E91B69"/>
    <w:rsid w:val="00E91F30"/>
    <w:rsid w:val="00E92DD8"/>
    <w:rsid w:val="00E92E60"/>
    <w:rsid w:val="00E93341"/>
    <w:rsid w:val="00E93722"/>
    <w:rsid w:val="00E93A58"/>
    <w:rsid w:val="00E9424C"/>
    <w:rsid w:val="00E96569"/>
    <w:rsid w:val="00E96CD9"/>
    <w:rsid w:val="00E97499"/>
    <w:rsid w:val="00EA0E38"/>
    <w:rsid w:val="00EA10E2"/>
    <w:rsid w:val="00EA118D"/>
    <w:rsid w:val="00EA140F"/>
    <w:rsid w:val="00EA2B31"/>
    <w:rsid w:val="00EA3D2E"/>
    <w:rsid w:val="00EA3E71"/>
    <w:rsid w:val="00EA3EF6"/>
    <w:rsid w:val="00EA60D2"/>
    <w:rsid w:val="00EA6563"/>
    <w:rsid w:val="00EA7BC8"/>
    <w:rsid w:val="00EA7EBC"/>
    <w:rsid w:val="00EB0507"/>
    <w:rsid w:val="00EB0C75"/>
    <w:rsid w:val="00EB0F5F"/>
    <w:rsid w:val="00EB1666"/>
    <w:rsid w:val="00EB2191"/>
    <w:rsid w:val="00EB2293"/>
    <w:rsid w:val="00EB2908"/>
    <w:rsid w:val="00EB2F01"/>
    <w:rsid w:val="00EB4676"/>
    <w:rsid w:val="00EB478D"/>
    <w:rsid w:val="00EB4CE5"/>
    <w:rsid w:val="00EB5274"/>
    <w:rsid w:val="00EB743F"/>
    <w:rsid w:val="00EC07B3"/>
    <w:rsid w:val="00EC0D58"/>
    <w:rsid w:val="00EC0E51"/>
    <w:rsid w:val="00EC1A20"/>
    <w:rsid w:val="00EC24A5"/>
    <w:rsid w:val="00EC4475"/>
    <w:rsid w:val="00EC5043"/>
    <w:rsid w:val="00EC5E58"/>
    <w:rsid w:val="00EC6074"/>
    <w:rsid w:val="00EC6B3B"/>
    <w:rsid w:val="00EC79EE"/>
    <w:rsid w:val="00ED0837"/>
    <w:rsid w:val="00ED10DA"/>
    <w:rsid w:val="00ED230C"/>
    <w:rsid w:val="00ED3C42"/>
    <w:rsid w:val="00ED3E28"/>
    <w:rsid w:val="00ED453B"/>
    <w:rsid w:val="00ED4A2E"/>
    <w:rsid w:val="00ED5053"/>
    <w:rsid w:val="00ED557A"/>
    <w:rsid w:val="00ED638A"/>
    <w:rsid w:val="00ED6B08"/>
    <w:rsid w:val="00ED72E0"/>
    <w:rsid w:val="00ED73C0"/>
    <w:rsid w:val="00ED76D3"/>
    <w:rsid w:val="00EE02F5"/>
    <w:rsid w:val="00EE06BA"/>
    <w:rsid w:val="00EE0F16"/>
    <w:rsid w:val="00EE1503"/>
    <w:rsid w:val="00EE1EC7"/>
    <w:rsid w:val="00EE275F"/>
    <w:rsid w:val="00EE2D70"/>
    <w:rsid w:val="00EE3B4C"/>
    <w:rsid w:val="00EE4C5E"/>
    <w:rsid w:val="00EE50DE"/>
    <w:rsid w:val="00EE550D"/>
    <w:rsid w:val="00EE5CF6"/>
    <w:rsid w:val="00EE6B4F"/>
    <w:rsid w:val="00EE6CD9"/>
    <w:rsid w:val="00EE7CB7"/>
    <w:rsid w:val="00EE7F54"/>
    <w:rsid w:val="00EF218C"/>
    <w:rsid w:val="00EF2F3A"/>
    <w:rsid w:val="00EF3702"/>
    <w:rsid w:val="00EF370A"/>
    <w:rsid w:val="00EF40A0"/>
    <w:rsid w:val="00EF6667"/>
    <w:rsid w:val="00EF692C"/>
    <w:rsid w:val="00EF70C7"/>
    <w:rsid w:val="00EF76BF"/>
    <w:rsid w:val="00F004A9"/>
    <w:rsid w:val="00F0117F"/>
    <w:rsid w:val="00F01514"/>
    <w:rsid w:val="00F017F4"/>
    <w:rsid w:val="00F027D0"/>
    <w:rsid w:val="00F029E5"/>
    <w:rsid w:val="00F0363E"/>
    <w:rsid w:val="00F03EA3"/>
    <w:rsid w:val="00F051C0"/>
    <w:rsid w:val="00F05698"/>
    <w:rsid w:val="00F05ED8"/>
    <w:rsid w:val="00F06CF1"/>
    <w:rsid w:val="00F0727D"/>
    <w:rsid w:val="00F1014C"/>
    <w:rsid w:val="00F1026C"/>
    <w:rsid w:val="00F105B8"/>
    <w:rsid w:val="00F107EF"/>
    <w:rsid w:val="00F10EBA"/>
    <w:rsid w:val="00F12C20"/>
    <w:rsid w:val="00F12DEB"/>
    <w:rsid w:val="00F13F08"/>
    <w:rsid w:val="00F141C7"/>
    <w:rsid w:val="00F1571E"/>
    <w:rsid w:val="00F15FC2"/>
    <w:rsid w:val="00F1616D"/>
    <w:rsid w:val="00F16964"/>
    <w:rsid w:val="00F169F3"/>
    <w:rsid w:val="00F16E79"/>
    <w:rsid w:val="00F170D8"/>
    <w:rsid w:val="00F2055C"/>
    <w:rsid w:val="00F21734"/>
    <w:rsid w:val="00F21A71"/>
    <w:rsid w:val="00F21E49"/>
    <w:rsid w:val="00F22490"/>
    <w:rsid w:val="00F225C1"/>
    <w:rsid w:val="00F236A1"/>
    <w:rsid w:val="00F242AF"/>
    <w:rsid w:val="00F25EAC"/>
    <w:rsid w:val="00F262E5"/>
    <w:rsid w:val="00F271FA"/>
    <w:rsid w:val="00F27572"/>
    <w:rsid w:val="00F27A58"/>
    <w:rsid w:val="00F3189B"/>
    <w:rsid w:val="00F318B8"/>
    <w:rsid w:val="00F31C7D"/>
    <w:rsid w:val="00F32F42"/>
    <w:rsid w:val="00F333CB"/>
    <w:rsid w:val="00F33A4E"/>
    <w:rsid w:val="00F350DB"/>
    <w:rsid w:val="00F37AE7"/>
    <w:rsid w:val="00F40C16"/>
    <w:rsid w:val="00F40E13"/>
    <w:rsid w:val="00F411A7"/>
    <w:rsid w:val="00F413E0"/>
    <w:rsid w:val="00F41D45"/>
    <w:rsid w:val="00F42413"/>
    <w:rsid w:val="00F43AB4"/>
    <w:rsid w:val="00F43B5B"/>
    <w:rsid w:val="00F44EE0"/>
    <w:rsid w:val="00F46B25"/>
    <w:rsid w:val="00F478ED"/>
    <w:rsid w:val="00F47935"/>
    <w:rsid w:val="00F47B8C"/>
    <w:rsid w:val="00F5023E"/>
    <w:rsid w:val="00F516B4"/>
    <w:rsid w:val="00F516BE"/>
    <w:rsid w:val="00F52223"/>
    <w:rsid w:val="00F5248A"/>
    <w:rsid w:val="00F52B82"/>
    <w:rsid w:val="00F54933"/>
    <w:rsid w:val="00F550A4"/>
    <w:rsid w:val="00F552F5"/>
    <w:rsid w:val="00F55455"/>
    <w:rsid w:val="00F564F1"/>
    <w:rsid w:val="00F5669C"/>
    <w:rsid w:val="00F56D66"/>
    <w:rsid w:val="00F56D71"/>
    <w:rsid w:val="00F57664"/>
    <w:rsid w:val="00F577CA"/>
    <w:rsid w:val="00F57D6E"/>
    <w:rsid w:val="00F6039C"/>
    <w:rsid w:val="00F60BA8"/>
    <w:rsid w:val="00F62A09"/>
    <w:rsid w:val="00F65413"/>
    <w:rsid w:val="00F65AAA"/>
    <w:rsid w:val="00F668AC"/>
    <w:rsid w:val="00F676DF"/>
    <w:rsid w:val="00F67929"/>
    <w:rsid w:val="00F70B6C"/>
    <w:rsid w:val="00F714F8"/>
    <w:rsid w:val="00F7303D"/>
    <w:rsid w:val="00F73780"/>
    <w:rsid w:val="00F73BE7"/>
    <w:rsid w:val="00F73D05"/>
    <w:rsid w:val="00F73FA8"/>
    <w:rsid w:val="00F74937"/>
    <w:rsid w:val="00F768F1"/>
    <w:rsid w:val="00F77609"/>
    <w:rsid w:val="00F81437"/>
    <w:rsid w:val="00F83AED"/>
    <w:rsid w:val="00F84A7D"/>
    <w:rsid w:val="00F85D6C"/>
    <w:rsid w:val="00F8660C"/>
    <w:rsid w:val="00F86995"/>
    <w:rsid w:val="00F86C8E"/>
    <w:rsid w:val="00F90D15"/>
    <w:rsid w:val="00F913E1"/>
    <w:rsid w:val="00F93444"/>
    <w:rsid w:val="00F948BF"/>
    <w:rsid w:val="00F958DC"/>
    <w:rsid w:val="00F95E1E"/>
    <w:rsid w:val="00F9660E"/>
    <w:rsid w:val="00F96C97"/>
    <w:rsid w:val="00F96DF4"/>
    <w:rsid w:val="00F97CAB"/>
    <w:rsid w:val="00F97DEF"/>
    <w:rsid w:val="00FA0723"/>
    <w:rsid w:val="00FA1588"/>
    <w:rsid w:val="00FA1CC6"/>
    <w:rsid w:val="00FA1F37"/>
    <w:rsid w:val="00FA2888"/>
    <w:rsid w:val="00FA2D7D"/>
    <w:rsid w:val="00FA3D7D"/>
    <w:rsid w:val="00FA4716"/>
    <w:rsid w:val="00FA6038"/>
    <w:rsid w:val="00FB069D"/>
    <w:rsid w:val="00FB52C4"/>
    <w:rsid w:val="00FB5AF8"/>
    <w:rsid w:val="00FB6A8A"/>
    <w:rsid w:val="00FB7603"/>
    <w:rsid w:val="00FB7C1F"/>
    <w:rsid w:val="00FC1341"/>
    <w:rsid w:val="00FC3902"/>
    <w:rsid w:val="00FC3F44"/>
    <w:rsid w:val="00FC45D1"/>
    <w:rsid w:val="00FC5EF8"/>
    <w:rsid w:val="00FC6863"/>
    <w:rsid w:val="00FC76EB"/>
    <w:rsid w:val="00FD0776"/>
    <w:rsid w:val="00FD0EF5"/>
    <w:rsid w:val="00FD16B4"/>
    <w:rsid w:val="00FD2CA1"/>
    <w:rsid w:val="00FD2F10"/>
    <w:rsid w:val="00FD3236"/>
    <w:rsid w:val="00FD3924"/>
    <w:rsid w:val="00FD3E1A"/>
    <w:rsid w:val="00FD4BA0"/>
    <w:rsid w:val="00FD59F2"/>
    <w:rsid w:val="00FD6870"/>
    <w:rsid w:val="00FD6F84"/>
    <w:rsid w:val="00FD781B"/>
    <w:rsid w:val="00FE0BAC"/>
    <w:rsid w:val="00FE0E2A"/>
    <w:rsid w:val="00FE16EA"/>
    <w:rsid w:val="00FE1A41"/>
    <w:rsid w:val="00FE3838"/>
    <w:rsid w:val="00FE4221"/>
    <w:rsid w:val="00FE535F"/>
    <w:rsid w:val="00FE6028"/>
    <w:rsid w:val="00FE64C0"/>
    <w:rsid w:val="00FE692E"/>
    <w:rsid w:val="00FE7C2E"/>
    <w:rsid w:val="00FF06DF"/>
    <w:rsid w:val="00FF0AB1"/>
    <w:rsid w:val="00FF159A"/>
    <w:rsid w:val="00FF2BAC"/>
    <w:rsid w:val="00FF3E08"/>
    <w:rsid w:val="00FF67DA"/>
    <w:rsid w:val="00FF6869"/>
    <w:rsid w:val="00FF7039"/>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9AB881"/>
  <w15:chartTrackingRefBased/>
  <w15:docId w15:val="{CFC6D33A-E331-43AC-A141-75327512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75"/>
    <w:pPr>
      <w:overflowPunct w:val="0"/>
      <w:autoSpaceDE w:val="0"/>
      <w:autoSpaceDN w:val="0"/>
      <w:adjustRightInd w:val="0"/>
      <w:textAlignment w:val="baseline"/>
    </w:pPr>
  </w:style>
  <w:style w:type="paragraph" w:styleId="Heading1">
    <w:name w:val="heading 1"/>
    <w:basedOn w:val="Normal"/>
    <w:next w:val="Normal"/>
    <w:qFormat/>
    <w:pPr>
      <w:keepNext/>
      <w:widowControl w:val="0"/>
      <w:jc w:val="center"/>
      <w:outlineLvl w:val="0"/>
    </w:pPr>
    <w:rPr>
      <w:sz w:val="24"/>
    </w:rPr>
  </w:style>
  <w:style w:type="paragraph" w:styleId="Heading2">
    <w:name w:val="heading 2"/>
    <w:basedOn w:val="Normal"/>
    <w:next w:val="Normal"/>
    <w:qFormat/>
    <w:rsid w:val="00EB467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1C0E"/>
    <w:pPr>
      <w:keepNext/>
      <w:spacing w:before="240" w:after="60"/>
      <w:outlineLvl w:val="2"/>
    </w:pPr>
    <w:rPr>
      <w:rFonts w:ascii="Arial" w:hAnsi="Arial" w:cs="Arial"/>
      <w:b/>
      <w:bCs/>
      <w:sz w:val="26"/>
      <w:szCs w:val="26"/>
    </w:rPr>
  </w:style>
  <w:style w:type="paragraph" w:styleId="Heading4">
    <w:name w:val="heading 4"/>
    <w:basedOn w:val="Normal"/>
    <w:next w:val="Normal"/>
    <w:qFormat/>
    <w:rsid w:val="0096488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overflowPunct/>
      <w:autoSpaceDE/>
      <w:autoSpaceDN/>
      <w:adjustRightInd/>
      <w:jc w:val="both"/>
      <w:textAlignment w:val="auto"/>
    </w:pPr>
    <w:rPr>
      <w:rFonts w:ascii="Arial" w:hAnsi="Arial" w:cs="Arial"/>
      <w:b/>
      <w:bCs/>
      <w:sz w:val="24"/>
      <w:szCs w:val="24"/>
    </w:rPr>
  </w:style>
  <w:style w:type="paragraph" w:styleId="BodyText2">
    <w:name w:val="Body Text 2"/>
    <w:basedOn w:val="Normal"/>
    <w:link w:val="BodyText2Char"/>
    <w:pPr>
      <w:overflowPunct/>
      <w:autoSpaceDE/>
      <w:autoSpaceDN/>
      <w:adjustRightInd/>
      <w:jc w:val="both"/>
      <w:textAlignment w:val="auto"/>
    </w:pPr>
    <w:rPr>
      <w:rFonts w:ascii="Arial" w:hAnsi="Arial" w:cs="Arial"/>
      <w:sz w:val="24"/>
      <w:szCs w:val="24"/>
    </w:rPr>
  </w:style>
  <w:style w:type="character" w:styleId="PageNumber">
    <w:name w:val="page number"/>
    <w:basedOn w:val="DefaultParagraphFont"/>
  </w:style>
  <w:style w:type="paragraph" w:styleId="BodyTextIndent3">
    <w:name w:val="Body Text Indent 3"/>
    <w:basedOn w:val="Normal"/>
    <w:pPr>
      <w:spacing w:after="120"/>
      <w:ind w:left="360"/>
    </w:pPr>
    <w:rPr>
      <w:sz w:val="16"/>
      <w:szCs w:val="16"/>
    </w:rPr>
  </w:style>
  <w:style w:type="paragraph" w:styleId="Footer">
    <w:name w:val="footer"/>
    <w:basedOn w:val="Normal"/>
    <w:link w:val="FooterChar"/>
    <w:uiPriority w:val="99"/>
    <w:pPr>
      <w:tabs>
        <w:tab w:val="center" w:pos="4320"/>
        <w:tab w:val="right" w:pos="8640"/>
      </w:tabs>
      <w:overflowPunct/>
      <w:autoSpaceDE/>
      <w:autoSpaceDN/>
      <w:adjustRightInd/>
      <w:textAlignment w:val="auto"/>
    </w:pPr>
    <w:rPr>
      <w:sz w:val="24"/>
      <w:szCs w:val="24"/>
      <w:lang w:val="x-none" w:eastAsia="x-non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F7FBE"/>
    <w:pPr>
      <w:spacing w:after="120"/>
      <w:ind w:left="360"/>
    </w:pPr>
    <w:rPr>
      <w:sz w:val="24"/>
    </w:rPr>
  </w:style>
  <w:style w:type="character" w:styleId="Hyperlink">
    <w:name w:val="Hyperlink"/>
    <w:uiPriority w:val="99"/>
    <w:rsid w:val="005357B2"/>
    <w:rPr>
      <w:color w:val="0000FF"/>
      <w:u w:val="single"/>
    </w:rPr>
  </w:style>
  <w:style w:type="character" w:styleId="FollowedHyperlink">
    <w:name w:val="FollowedHyperlink"/>
    <w:rsid w:val="005357B2"/>
    <w:rPr>
      <w:color w:val="800080"/>
      <w:u w:val="single"/>
    </w:rPr>
  </w:style>
  <w:style w:type="paragraph" w:customStyle="1" w:styleId="Default">
    <w:name w:val="Default"/>
    <w:rsid w:val="00CF03F4"/>
    <w:pPr>
      <w:autoSpaceDE w:val="0"/>
      <w:autoSpaceDN w:val="0"/>
      <w:adjustRightInd w:val="0"/>
    </w:pPr>
    <w:rPr>
      <w:color w:val="000000"/>
      <w:sz w:val="24"/>
      <w:szCs w:val="24"/>
    </w:rPr>
  </w:style>
  <w:style w:type="paragraph" w:styleId="List2">
    <w:name w:val="List 2"/>
    <w:basedOn w:val="Default"/>
    <w:next w:val="Default"/>
    <w:rsid w:val="00CF03F4"/>
    <w:rPr>
      <w:color w:val="auto"/>
    </w:rPr>
  </w:style>
  <w:style w:type="paragraph" w:customStyle="1" w:styleId="msolistparagraph0">
    <w:name w:val="msolistparagraph"/>
    <w:basedOn w:val="Normal"/>
    <w:rsid w:val="008329A8"/>
    <w:pPr>
      <w:overflowPunct/>
      <w:autoSpaceDE/>
      <w:autoSpaceDN/>
      <w:adjustRightInd/>
      <w:ind w:left="720"/>
      <w:textAlignment w:val="auto"/>
    </w:pPr>
    <w:rPr>
      <w:rFonts w:ascii="Calibri" w:eastAsia="Calibri" w:hAnsi="Calibri"/>
      <w:sz w:val="22"/>
      <w:szCs w:val="22"/>
    </w:rPr>
  </w:style>
  <w:style w:type="paragraph" w:styleId="Subtitle">
    <w:name w:val="Subtitle"/>
    <w:basedOn w:val="Normal"/>
    <w:link w:val="SubtitleChar"/>
    <w:qFormat/>
    <w:rsid w:val="00025B26"/>
    <w:pPr>
      <w:overflowPunct/>
      <w:autoSpaceDE/>
      <w:autoSpaceDN/>
      <w:adjustRightInd/>
      <w:jc w:val="center"/>
      <w:textAlignment w:val="auto"/>
    </w:pPr>
    <w:rPr>
      <w:rFonts w:ascii="Arial" w:hAnsi="Arial"/>
      <w:sz w:val="32"/>
      <w:szCs w:val="24"/>
      <w:lang w:val="x-none" w:eastAsia="x-none"/>
    </w:rPr>
  </w:style>
  <w:style w:type="character" w:customStyle="1" w:styleId="SubtitleChar">
    <w:name w:val="Subtitle Char"/>
    <w:link w:val="Subtitle"/>
    <w:rsid w:val="00025B26"/>
    <w:rPr>
      <w:rFonts w:ascii="Arial" w:hAnsi="Arial"/>
      <w:sz w:val="32"/>
      <w:szCs w:val="24"/>
    </w:rPr>
  </w:style>
  <w:style w:type="character" w:customStyle="1" w:styleId="FooterChar">
    <w:name w:val="Footer Char"/>
    <w:link w:val="Footer"/>
    <w:uiPriority w:val="99"/>
    <w:rsid w:val="00025B26"/>
    <w:rPr>
      <w:sz w:val="24"/>
      <w:szCs w:val="24"/>
    </w:rPr>
  </w:style>
  <w:style w:type="character" w:customStyle="1" w:styleId="HeaderChar">
    <w:name w:val="Header Char"/>
    <w:basedOn w:val="DefaultParagraphFont"/>
    <w:link w:val="Header"/>
    <w:uiPriority w:val="99"/>
    <w:rsid w:val="00025B26"/>
  </w:style>
  <w:style w:type="character" w:styleId="CommentReference">
    <w:name w:val="annotation reference"/>
    <w:rsid w:val="000622CC"/>
    <w:rPr>
      <w:sz w:val="16"/>
      <w:szCs w:val="16"/>
    </w:rPr>
  </w:style>
  <w:style w:type="paragraph" w:styleId="CommentText">
    <w:name w:val="annotation text"/>
    <w:basedOn w:val="Normal"/>
    <w:link w:val="CommentTextChar1"/>
    <w:rsid w:val="000622CC"/>
  </w:style>
  <w:style w:type="character" w:customStyle="1" w:styleId="CommentTextChar1">
    <w:name w:val="Comment Text Char1"/>
    <w:basedOn w:val="DefaultParagraphFont"/>
    <w:link w:val="CommentText"/>
    <w:rsid w:val="000622CC"/>
  </w:style>
  <w:style w:type="paragraph" w:styleId="CommentSubject">
    <w:name w:val="annotation subject"/>
    <w:basedOn w:val="CommentText"/>
    <w:next w:val="CommentText"/>
    <w:link w:val="CommentSubjectChar"/>
    <w:rsid w:val="000622CC"/>
    <w:rPr>
      <w:b/>
      <w:bCs/>
      <w:lang w:val="x-none" w:eastAsia="x-none"/>
    </w:rPr>
  </w:style>
  <w:style w:type="character" w:customStyle="1" w:styleId="CommentSubjectChar">
    <w:name w:val="Comment Subject Char"/>
    <w:link w:val="CommentSubject"/>
    <w:rsid w:val="000622CC"/>
    <w:rPr>
      <w:b/>
      <w:bCs/>
    </w:rPr>
  </w:style>
  <w:style w:type="paragraph" w:styleId="HTMLPreformatted">
    <w:name w:val="HTML Preformatted"/>
    <w:basedOn w:val="Default"/>
    <w:next w:val="Default"/>
    <w:rsid w:val="003C52FF"/>
    <w:rPr>
      <w:rFonts w:ascii="Courier Std" w:hAnsi="Courier Std"/>
      <w:color w:val="auto"/>
    </w:rPr>
  </w:style>
  <w:style w:type="paragraph" w:styleId="Revision">
    <w:name w:val="Revision"/>
    <w:hidden/>
    <w:uiPriority w:val="99"/>
    <w:semiHidden/>
    <w:rsid w:val="003F395E"/>
  </w:style>
  <w:style w:type="character" w:customStyle="1" w:styleId="CommentTextChar">
    <w:name w:val="Comment Text Char"/>
    <w:locked/>
    <w:rsid w:val="00A62A4E"/>
    <w:rPr>
      <w:rFonts w:cs="Times New Roman"/>
    </w:rPr>
  </w:style>
  <w:style w:type="paragraph" w:styleId="PlainText">
    <w:name w:val="Plain Text"/>
    <w:basedOn w:val="Normal"/>
    <w:link w:val="PlainTextChar"/>
    <w:uiPriority w:val="99"/>
    <w:unhideWhenUsed/>
    <w:rsid w:val="005D65D7"/>
    <w:pPr>
      <w:overflowPunct/>
      <w:autoSpaceDE/>
      <w:autoSpaceDN/>
      <w:adjustRightInd/>
      <w:textAlignment w:val="auto"/>
    </w:pPr>
    <w:rPr>
      <w:rFonts w:ascii="Arial" w:eastAsia="Calibri" w:hAnsi="Arial"/>
      <w:sz w:val="24"/>
      <w:szCs w:val="21"/>
    </w:rPr>
  </w:style>
  <w:style w:type="character" w:customStyle="1" w:styleId="PlainTextChar">
    <w:name w:val="Plain Text Char"/>
    <w:link w:val="PlainText"/>
    <w:uiPriority w:val="99"/>
    <w:rsid w:val="005D65D7"/>
    <w:rPr>
      <w:rFonts w:ascii="Arial" w:eastAsia="Calibri" w:hAnsi="Arial"/>
      <w:sz w:val="24"/>
      <w:szCs w:val="21"/>
    </w:rPr>
  </w:style>
  <w:style w:type="paragraph" w:styleId="ListParagraph">
    <w:name w:val="List Paragraph"/>
    <w:basedOn w:val="Normal"/>
    <w:uiPriority w:val="34"/>
    <w:qFormat/>
    <w:rsid w:val="00EC5043"/>
    <w:pPr>
      <w:ind w:left="720"/>
    </w:pPr>
  </w:style>
  <w:style w:type="character" w:customStyle="1" w:styleId="BodyText2Char">
    <w:name w:val="Body Text 2 Char"/>
    <w:link w:val="BodyText2"/>
    <w:rsid w:val="000339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840">
      <w:bodyDiv w:val="1"/>
      <w:marLeft w:val="0"/>
      <w:marRight w:val="0"/>
      <w:marTop w:val="0"/>
      <w:marBottom w:val="0"/>
      <w:divBdr>
        <w:top w:val="none" w:sz="0" w:space="0" w:color="auto"/>
        <w:left w:val="none" w:sz="0" w:space="0" w:color="auto"/>
        <w:bottom w:val="none" w:sz="0" w:space="0" w:color="auto"/>
        <w:right w:val="none" w:sz="0" w:space="0" w:color="auto"/>
      </w:divBdr>
    </w:div>
    <w:div w:id="107242396">
      <w:bodyDiv w:val="1"/>
      <w:marLeft w:val="0"/>
      <w:marRight w:val="0"/>
      <w:marTop w:val="0"/>
      <w:marBottom w:val="0"/>
      <w:divBdr>
        <w:top w:val="none" w:sz="0" w:space="0" w:color="auto"/>
        <w:left w:val="none" w:sz="0" w:space="0" w:color="auto"/>
        <w:bottom w:val="none" w:sz="0" w:space="0" w:color="auto"/>
        <w:right w:val="none" w:sz="0" w:space="0" w:color="auto"/>
      </w:divBdr>
    </w:div>
    <w:div w:id="224724322">
      <w:bodyDiv w:val="1"/>
      <w:marLeft w:val="0"/>
      <w:marRight w:val="0"/>
      <w:marTop w:val="0"/>
      <w:marBottom w:val="0"/>
      <w:divBdr>
        <w:top w:val="none" w:sz="0" w:space="0" w:color="auto"/>
        <w:left w:val="none" w:sz="0" w:space="0" w:color="auto"/>
        <w:bottom w:val="none" w:sz="0" w:space="0" w:color="auto"/>
        <w:right w:val="none" w:sz="0" w:space="0" w:color="auto"/>
      </w:divBdr>
    </w:div>
    <w:div w:id="275719555">
      <w:bodyDiv w:val="1"/>
      <w:marLeft w:val="0"/>
      <w:marRight w:val="0"/>
      <w:marTop w:val="0"/>
      <w:marBottom w:val="0"/>
      <w:divBdr>
        <w:top w:val="none" w:sz="0" w:space="0" w:color="auto"/>
        <w:left w:val="none" w:sz="0" w:space="0" w:color="auto"/>
        <w:bottom w:val="none" w:sz="0" w:space="0" w:color="auto"/>
        <w:right w:val="none" w:sz="0" w:space="0" w:color="auto"/>
      </w:divBdr>
    </w:div>
    <w:div w:id="368916925">
      <w:bodyDiv w:val="1"/>
      <w:marLeft w:val="0"/>
      <w:marRight w:val="0"/>
      <w:marTop w:val="0"/>
      <w:marBottom w:val="0"/>
      <w:divBdr>
        <w:top w:val="none" w:sz="0" w:space="0" w:color="auto"/>
        <w:left w:val="none" w:sz="0" w:space="0" w:color="auto"/>
        <w:bottom w:val="none" w:sz="0" w:space="0" w:color="auto"/>
        <w:right w:val="none" w:sz="0" w:space="0" w:color="auto"/>
      </w:divBdr>
    </w:div>
    <w:div w:id="412045653">
      <w:bodyDiv w:val="1"/>
      <w:marLeft w:val="0"/>
      <w:marRight w:val="0"/>
      <w:marTop w:val="0"/>
      <w:marBottom w:val="0"/>
      <w:divBdr>
        <w:top w:val="none" w:sz="0" w:space="0" w:color="auto"/>
        <w:left w:val="none" w:sz="0" w:space="0" w:color="auto"/>
        <w:bottom w:val="none" w:sz="0" w:space="0" w:color="auto"/>
        <w:right w:val="none" w:sz="0" w:space="0" w:color="auto"/>
      </w:divBdr>
    </w:div>
    <w:div w:id="431709197">
      <w:bodyDiv w:val="1"/>
      <w:marLeft w:val="0"/>
      <w:marRight w:val="0"/>
      <w:marTop w:val="0"/>
      <w:marBottom w:val="0"/>
      <w:divBdr>
        <w:top w:val="none" w:sz="0" w:space="0" w:color="auto"/>
        <w:left w:val="none" w:sz="0" w:space="0" w:color="auto"/>
        <w:bottom w:val="none" w:sz="0" w:space="0" w:color="auto"/>
        <w:right w:val="none" w:sz="0" w:space="0" w:color="auto"/>
      </w:divBdr>
    </w:div>
    <w:div w:id="505442248">
      <w:bodyDiv w:val="1"/>
      <w:marLeft w:val="0"/>
      <w:marRight w:val="0"/>
      <w:marTop w:val="0"/>
      <w:marBottom w:val="0"/>
      <w:divBdr>
        <w:top w:val="none" w:sz="0" w:space="0" w:color="auto"/>
        <w:left w:val="none" w:sz="0" w:space="0" w:color="auto"/>
        <w:bottom w:val="none" w:sz="0" w:space="0" w:color="auto"/>
        <w:right w:val="none" w:sz="0" w:space="0" w:color="auto"/>
      </w:divBdr>
    </w:div>
    <w:div w:id="522717834">
      <w:bodyDiv w:val="1"/>
      <w:marLeft w:val="0"/>
      <w:marRight w:val="0"/>
      <w:marTop w:val="0"/>
      <w:marBottom w:val="0"/>
      <w:divBdr>
        <w:top w:val="none" w:sz="0" w:space="0" w:color="auto"/>
        <w:left w:val="none" w:sz="0" w:space="0" w:color="auto"/>
        <w:bottom w:val="none" w:sz="0" w:space="0" w:color="auto"/>
        <w:right w:val="none" w:sz="0" w:space="0" w:color="auto"/>
      </w:divBdr>
    </w:div>
    <w:div w:id="629870726">
      <w:bodyDiv w:val="1"/>
      <w:marLeft w:val="0"/>
      <w:marRight w:val="0"/>
      <w:marTop w:val="0"/>
      <w:marBottom w:val="0"/>
      <w:divBdr>
        <w:top w:val="none" w:sz="0" w:space="0" w:color="auto"/>
        <w:left w:val="none" w:sz="0" w:space="0" w:color="auto"/>
        <w:bottom w:val="none" w:sz="0" w:space="0" w:color="auto"/>
        <w:right w:val="none" w:sz="0" w:space="0" w:color="auto"/>
      </w:divBdr>
    </w:div>
    <w:div w:id="713308195">
      <w:bodyDiv w:val="1"/>
      <w:marLeft w:val="0"/>
      <w:marRight w:val="0"/>
      <w:marTop w:val="0"/>
      <w:marBottom w:val="0"/>
      <w:divBdr>
        <w:top w:val="none" w:sz="0" w:space="0" w:color="auto"/>
        <w:left w:val="none" w:sz="0" w:space="0" w:color="auto"/>
        <w:bottom w:val="none" w:sz="0" w:space="0" w:color="auto"/>
        <w:right w:val="none" w:sz="0" w:space="0" w:color="auto"/>
      </w:divBdr>
    </w:div>
    <w:div w:id="725303117">
      <w:bodyDiv w:val="1"/>
      <w:marLeft w:val="0"/>
      <w:marRight w:val="0"/>
      <w:marTop w:val="0"/>
      <w:marBottom w:val="0"/>
      <w:divBdr>
        <w:top w:val="none" w:sz="0" w:space="0" w:color="auto"/>
        <w:left w:val="none" w:sz="0" w:space="0" w:color="auto"/>
        <w:bottom w:val="none" w:sz="0" w:space="0" w:color="auto"/>
        <w:right w:val="none" w:sz="0" w:space="0" w:color="auto"/>
      </w:divBdr>
    </w:div>
    <w:div w:id="761949773">
      <w:bodyDiv w:val="1"/>
      <w:marLeft w:val="0"/>
      <w:marRight w:val="0"/>
      <w:marTop w:val="0"/>
      <w:marBottom w:val="0"/>
      <w:divBdr>
        <w:top w:val="none" w:sz="0" w:space="0" w:color="auto"/>
        <w:left w:val="none" w:sz="0" w:space="0" w:color="auto"/>
        <w:bottom w:val="none" w:sz="0" w:space="0" w:color="auto"/>
        <w:right w:val="none" w:sz="0" w:space="0" w:color="auto"/>
      </w:divBdr>
    </w:div>
    <w:div w:id="912472122">
      <w:bodyDiv w:val="1"/>
      <w:marLeft w:val="0"/>
      <w:marRight w:val="0"/>
      <w:marTop w:val="0"/>
      <w:marBottom w:val="0"/>
      <w:divBdr>
        <w:top w:val="none" w:sz="0" w:space="0" w:color="auto"/>
        <w:left w:val="none" w:sz="0" w:space="0" w:color="auto"/>
        <w:bottom w:val="none" w:sz="0" w:space="0" w:color="auto"/>
        <w:right w:val="none" w:sz="0" w:space="0" w:color="auto"/>
      </w:divBdr>
    </w:div>
    <w:div w:id="963772943">
      <w:bodyDiv w:val="1"/>
      <w:marLeft w:val="0"/>
      <w:marRight w:val="0"/>
      <w:marTop w:val="0"/>
      <w:marBottom w:val="0"/>
      <w:divBdr>
        <w:top w:val="none" w:sz="0" w:space="0" w:color="auto"/>
        <w:left w:val="none" w:sz="0" w:space="0" w:color="auto"/>
        <w:bottom w:val="none" w:sz="0" w:space="0" w:color="auto"/>
        <w:right w:val="none" w:sz="0" w:space="0" w:color="auto"/>
      </w:divBdr>
    </w:div>
    <w:div w:id="1046293798">
      <w:bodyDiv w:val="1"/>
      <w:marLeft w:val="0"/>
      <w:marRight w:val="0"/>
      <w:marTop w:val="0"/>
      <w:marBottom w:val="0"/>
      <w:divBdr>
        <w:top w:val="none" w:sz="0" w:space="0" w:color="auto"/>
        <w:left w:val="none" w:sz="0" w:space="0" w:color="auto"/>
        <w:bottom w:val="none" w:sz="0" w:space="0" w:color="auto"/>
        <w:right w:val="none" w:sz="0" w:space="0" w:color="auto"/>
      </w:divBdr>
    </w:div>
    <w:div w:id="1100108239">
      <w:bodyDiv w:val="1"/>
      <w:marLeft w:val="0"/>
      <w:marRight w:val="0"/>
      <w:marTop w:val="0"/>
      <w:marBottom w:val="0"/>
      <w:divBdr>
        <w:top w:val="none" w:sz="0" w:space="0" w:color="auto"/>
        <w:left w:val="none" w:sz="0" w:space="0" w:color="auto"/>
        <w:bottom w:val="none" w:sz="0" w:space="0" w:color="auto"/>
        <w:right w:val="none" w:sz="0" w:space="0" w:color="auto"/>
      </w:divBdr>
    </w:div>
    <w:div w:id="1153133360">
      <w:bodyDiv w:val="1"/>
      <w:marLeft w:val="0"/>
      <w:marRight w:val="0"/>
      <w:marTop w:val="0"/>
      <w:marBottom w:val="0"/>
      <w:divBdr>
        <w:top w:val="none" w:sz="0" w:space="0" w:color="auto"/>
        <w:left w:val="none" w:sz="0" w:space="0" w:color="auto"/>
        <w:bottom w:val="none" w:sz="0" w:space="0" w:color="auto"/>
        <w:right w:val="none" w:sz="0" w:space="0" w:color="auto"/>
      </w:divBdr>
    </w:div>
    <w:div w:id="1250892465">
      <w:bodyDiv w:val="1"/>
      <w:marLeft w:val="0"/>
      <w:marRight w:val="0"/>
      <w:marTop w:val="0"/>
      <w:marBottom w:val="0"/>
      <w:divBdr>
        <w:top w:val="none" w:sz="0" w:space="0" w:color="auto"/>
        <w:left w:val="none" w:sz="0" w:space="0" w:color="auto"/>
        <w:bottom w:val="none" w:sz="0" w:space="0" w:color="auto"/>
        <w:right w:val="none" w:sz="0" w:space="0" w:color="auto"/>
      </w:divBdr>
    </w:div>
    <w:div w:id="1272277962">
      <w:bodyDiv w:val="1"/>
      <w:marLeft w:val="0"/>
      <w:marRight w:val="0"/>
      <w:marTop w:val="0"/>
      <w:marBottom w:val="0"/>
      <w:divBdr>
        <w:top w:val="none" w:sz="0" w:space="0" w:color="auto"/>
        <w:left w:val="none" w:sz="0" w:space="0" w:color="auto"/>
        <w:bottom w:val="none" w:sz="0" w:space="0" w:color="auto"/>
        <w:right w:val="none" w:sz="0" w:space="0" w:color="auto"/>
      </w:divBdr>
    </w:div>
    <w:div w:id="1292594422">
      <w:bodyDiv w:val="1"/>
      <w:marLeft w:val="0"/>
      <w:marRight w:val="0"/>
      <w:marTop w:val="0"/>
      <w:marBottom w:val="0"/>
      <w:divBdr>
        <w:top w:val="none" w:sz="0" w:space="0" w:color="auto"/>
        <w:left w:val="none" w:sz="0" w:space="0" w:color="auto"/>
        <w:bottom w:val="none" w:sz="0" w:space="0" w:color="auto"/>
        <w:right w:val="none" w:sz="0" w:space="0" w:color="auto"/>
      </w:divBdr>
    </w:div>
    <w:div w:id="1401101731">
      <w:bodyDiv w:val="1"/>
      <w:marLeft w:val="0"/>
      <w:marRight w:val="0"/>
      <w:marTop w:val="0"/>
      <w:marBottom w:val="0"/>
      <w:divBdr>
        <w:top w:val="none" w:sz="0" w:space="0" w:color="auto"/>
        <w:left w:val="none" w:sz="0" w:space="0" w:color="auto"/>
        <w:bottom w:val="none" w:sz="0" w:space="0" w:color="auto"/>
        <w:right w:val="none" w:sz="0" w:space="0" w:color="auto"/>
      </w:divBdr>
    </w:div>
    <w:div w:id="1440681165">
      <w:bodyDiv w:val="1"/>
      <w:marLeft w:val="0"/>
      <w:marRight w:val="0"/>
      <w:marTop w:val="0"/>
      <w:marBottom w:val="0"/>
      <w:divBdr>
        <w:top w:val="none" w:sz="0" w:space="0" w:color="auto"/>
        <w:left w:val="none" w:sz="0" w:space="0" w:color="auto"/>
        <w:bottom w:val="none" w:sz="0" w:space="0" w:color="auto"/>
        <w:right w:val="none" w:sz="0" w:space="0" w:color="auto"/>
      </w:divBdr>
    </w:div>
    <w:div w:id="1460535938">
      <w:bodyDiv w:val="1"/>
      <w:marLeft w:val="0"/>
      <w:marRight w:val="0"/>
      <w:marTop w:val="0"/>
      <w:marBottom w:val="0"/>
      <w:divBdr>
        <w:top w:val="none" w:sz="0" w:space="0" w:color="auto"/>
        <w:left w:val="none" w:sz="0" w:space="0" w:color="auto"/>
        <w:bottom w:val="none" w:sz="0" w:space="0" w:color="auto"/>
        <w:right w:val="none" w:sz="0" w:space="0" w:color="auto"/>
      </w:divBdr>
    </w:div>
    <w:div w:id="1472866337">
      <w:bodyDiv w:val="1"/>
      <w:marLeft w:val="0"/>
      <w:marRight w:val="0"/>
      <w:marTop w:val="0"/>
      <w:marBottom w:val="0"/>
      <w:divBdr>
        <w:top w:val="none" w:sz="0" w:space="0" w:color="auto"/>
        <w:left w:val="none" w:sz="0" w:space="0" w:color="auto"/>
        <w:bottom w:val="none" w:sz="0" w:space="0" w:color="auto"/>
        <w:right w:val="none" w:sz="0" w:space="0" w:color="auto"/>
      </w:divBdr>
    </w:div>
    <w:div w:id="1486627848">
      <w:bodyDiv w:val="1"/>
      <w:marLeft w:val="0"/>
      <w:marRight w:val="0"/>
      <w:marTop w:val="0"/>
      <w:marBottom w:val="0"/>
      <w:divBdr>
        <w:top w:val="none" w:sz="0" w:space="0" w:color="auto"/>
        <w:left w:val="none" w:sz="0" w:space="0" w:color="auto"/>
        <w:bottom w:val="none" w:sz="0" w:space="0" w:color="auto"/>
        <w:right w:val="none" w:sz="0" w:space="0" w:color="auto"/>
      </w:divBdr>
    </w:div>
    <w:div w:id="1498183610">
      <w:bodyDiv w:val="1"/>
      <w:marLeft w:val="0"/>
      <w:marRight w:val="0"/>
      <w:marTop w:val="0"/>
      <w:marBottom w:val="0"/>
      <w:divBdr>
        <w:top w:val="none" w:sz="0" w:space="0" w:color="auto"/>
        <w:left w:val="none" w:sz="0" w:space="0" w:color="auto"/>
        <w:bottom w:val="none" w:sz="0" w:space="0" w:color="auto"/>
        <w:right w:val="none" w:sz="0" w:space="0" w:color="auto"/>
      </w:divBdr>
    </w:div>
    <w:div w:id="1512989158">
      <w:bodyDiv w:val="1"/>
      <w:marLeft w:val="0"/>
      <w:marRight w:val="0"/>
      <w:marTop w:val="0"/>
      <w:marBottom w:val="0"/>
      <w:divBdr>
        <w:top w:val="none" w:sz="0" w:space="0" w:color="auto"/>
        <w:left w:val="none" w:sz="0" w:space="0" w:color="auto"/>
        <w:bottom w:val="none" w:sz="0" w:space="0" w:color="auto"/>
        <w:right w:val="none" w:sz="0" w:space="0" w:color="auto"/>
      </w:divBdr>
    </w:div>
    <w:div w:id="1517384542">
      <w:bodyDiv w:val="1"/>
      <w:marLeft w:val="0"/>
      <w:marRight w:val="0"/>
      <w:marTop w:val="0"/>
      <w:marBottom w:val="0"/>
      <w:divBdr>
        <w:top w:val="none" w:sz="0" w:space="0" w:color="auto"/>
        <w:left w:val="none" w:sz="0" w:space="0" w:color="auto"/>
        <w:bottom w:val="none" w:sz="0" w:space="0" w:color="auto"/>
        <w:right w:val="none" w:sz="0" w:space="0" w:color="auto"/>
      </w:divBdr>
    </w:div>
    <w:div w:id="1540387567">
      <w:bodyDiv w:val="1"/>
      <w:marLeft w:val="0"/>
      <w:marRight w:val="0"/>
      <w:marTop w:val="0"/>
      <w:marBottom w:val="0"/>
      <w:divBdr>
        <w:top w:val="none" w:sz="0" w:space="0" w:color="auto"/>
        <w:left w:val="none" w:sz="0" w:space="0" w:color="auto"/>
        <w:bottom w:val="none" w:sz="0" w:space="0" w:color="auto"/>
        <w:right w:val="none" w:sz="0" w:space="0" w:color="auto"/>
      </w:divBdr>
    </w:div>
    <w:div w:id="1589919088">
      <w:bodyDiv w:val="1"/>
      <w:marLeft w:val="0"/>
      <w:marRight w:val="0"/>
      <w:marTop w:val="0"/>
      <w:marBottom w:val="0"/>
      <w:divBdr>
        <w:top w:val="none" w:sz="0" w:space="0" w:color="auto"/>
        <w:left w:val="none" w:sz="0" w:space="0" w:color="auto"/>
        <w:bottom w:val="none" w:sz="0" w:space="0" w:color="auto"/>
        <w:right w:val="none" w:sz="0" w:space="0" w:color="auto"/>
      </w:divBdr>
    </w:div>
    <w:div w:id="1614558013">
      <w:bodyDiv w:val="1"/>
      <w:marLeft w:val="0"/>
      <w:marRight w:val="0"/>
      <w:marTop w:val="0"/>
      <w:marBottom w:val="0"/>
      <w:divBdr>
        <w:top w:val="none" w:sz="0" w:space="0" w:color="auto"/>
        <w:left w:val="none" w:sz="0" w:space="0" w:color="auto"/>
        <w:bottom w:val="none" w:sz="0" w:space="0" w:color="auto"/>
        <w:right w:val="none" w:sz="0" w:space="0" w:color="auto"/>
      </w:divBdr>
    </w:div>
    <w:div w:id="1732460540">
      <w:bodyDiv w:val="1"/>
      <w:marLeft w:val="0"/>
      <w:marRight w:val="0"/>
      <w:marTop w:val="0"/>
      <w:marBottom w:val="0"/>
      <w:divBdr>
        <w:top w:val="none" w:sz="0" w:space="0" w:color="auto"/>
        <w:left w:val="none" w:sz="0" w:space="0" w:color="auto"/>
        <w:bottom w:val="none" w:sz="0" w:space="0" w:color="auto"/>
        <w:right w:val="none" w:sz="0" w:space="0" w:color="auto"/>
      </w:divBdr>
    </w:div>
    <w:div w:id="1827361617">
      <w:bodyDiv w:val="1"/>
      <w:marLeft w:val="0"/>
      <w:marRight w:val="0"/>
      <w:marTop w:val="0"/>
      <w:marBottom w:val="0"/>
      <w:divBdr>
        <w:top w:val="none" w:sz="0" w:space="0" w:color="auto"/>
        <w:left w:val="none" w:sz="0" w:space="0" w:color="auto"/>
        <w:bottom w:val="none" w:sz="0" w:space="0" w:color="auto"/>
        <w:right w:val="none" w:sz="0" w:space="0" w:color="auto"/>
      </w:divBdr>
    </w:div>
    <w:div w:id="1856069611">
      <w:bodyDiv w:val="1"/>
      <w:marLeft w:val="0"/>
      <w:marRight w:val="0"/>
      <w:marTop w:val="0"/>
      <w:marBottom w:val="0"/>
      <w:divBdr>
        <w:top w:val="none" w:sz="0" w:space="0" w:color="auto"/>
        <w:left w:val="none" w:sz="0" w:space="0" w:color="auto"/>
        <w:bottom w:val="none" w:sz="0" w:space="0" w:color="auto"/>
        <w:right w:val="none" w:sz="0" w:space="0" w:color="auto"/>
      </w:divBdr>
    </w:div>
    <w:div w:id="1945722969">
      <w:bodyDiv w:val="1"/>
      <w:marLeft w:val="0"/>
      <w:marRight w:val="0"/>
      <w:marTop w:val="0"/>
      <w:marBottom w:val="0"/>
      <w:divBdr>
        <w:top w:val="none" w:sz="0" w:space="0" w:color="auto"/>
        <w:left w:val="none" w:sz="0" w:space="0" w:color="auto"/>
        <w:bottom w:val="none" w:sz="0" w:space="0" w:color="auto"/>
        <w:right w:val="none" w:sz="0" w:space="0" w:color="auto"/>
      </w:divBdr>
    </w:div>
    <w:div w:id="1971587870">
      <w:bodyDiv w:val="1"/>
      <w:marLeft w:val="0"/>
      <w:marRight w:val="0"/>
      <w:marTop w:val="0"/>
      <w:marBottom w:val="0"/>
      <w:divBdr>
        <w:top w:val="none" w:sz="0" w:space="0" w:color="auto"/>
        <w:left w:val="none" w:sz="0" w:space="0" w:color="auto"/>
        <w:bottom w:val="none" w:sz="0" w:space="0" w:color="auto"/>
        <w:right w:val="none" w:sz="0" w:space="0" w:color="auto"/>
      </w:divBdr>
    </w:div>
    <w:div w:id="2012222986">
      <w:bodyDiv w:val="1"/>
      <w:marLeft w:val="0"/>
      <w:marRight w:val="0"/>
      <w:marTop w:val="0"/>
      <w:marBottom w:val="0"/>
      <w:divBdr>
        <w:top w:val="none" w:sz="0" w:space="0" w:color="auto"/>
        <w:left w:val="none" w:sz="0" w:space="0" w:color="auto"/>
        <w:bottom w:val="none" w:sz="0" w:space="0" w:color="auto"/>
        <w:right w:val="none" w:sz="0" w:space="0" w:color="auto"/>
      </w:divBdr>
    </w:div>
    <w:div w:id="2039236768">
      <w:bodyDiv w:val="1"/>
      <w:marLeft w:val="0"/>
      <w:marRight w:val="0"/>
      <w:marTop w:val="0"/>
      <w:marBottom w:val="0"/>
      <w:divBdr>
        <w:top w:val="none" w:sz="0" w:space="0" w:color="auto"/>
        <w:left w:val="none" w:sz="0" w:space="0" w:color="auto"/>
        <w:bottom w:val="none" w:sz="0" w:space="0" w:color="auto"/>
        <w:right w:val="none" w:sz="0" w:space="0" w:color="auto"/>
      </w:divBdr>
    </w:div>
    <w:div w:id="2051688465">
      <w:bodyDiv w:val="1"/>
      <w:marLeft w:val="0"/>
      <w:marRight w:val="0"/>
      <w:marTop w:val="0"/>
      <w:marBottom w:val="0"/>
      <w:divBdr>
        <w:top w:val="none" w:sz="0" w:space="0" w:color="auto"/>
        <w:left w:val="none" w:sz="0" w:space="0" w:color="auto"/>
        <w:bottom w:val="none" w:sz="0" w:space="0" w:color="auto"/>
        <w:right w:val="none" w:sz="0" w:space="0" w:color="auto"/>
      </w:divBdr>
    </w:div>
    <w:div w:id="2058041161">
      <w:bodyDiv w:val="1"/>
      <w:marLeft w:val="0"/>
      <w:marRight w:val="0"/>
      <w:marTop w:val="0"/>
      <w:marBottom w:val="0"/>
      <w:divBdr>
        <w:top w:val="none" w:sz="0" w:space="0" w:color="auto"/>
        <w:left w:val="none" w:sz="0" w:space="0" w:color="auto"/>
        <w:bottom w:val="none" w:sz="0" w:space="0" w:color="auto"/>
        <w:right w:val="none" w:sz="0" w:space="0" w:color="auto"/>
      </w:divBdr>
    </w:div>
    <w:div w:id="21297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bra.moretton@ca.usda.gov" TargetMode="External"/><Relationship Id="rId18" Type="http://schemas.openxmlformats.org/officeDocument/2006/relationships/hyperlink" Target="http://www.hcd.ca.gov/grants-funding/income-limits/state-and-federal-income-limits.shtml" TargetMode="External"/><Relationship Id="rId26" Type="http://schemas.openxmlformats.org/officeDocument/2006/relationships/footer" Target="footer7.xml"/><Relationship Id="rId39" Type="http://schemas.openxmlformats.org/officeDocument/2006/relationships/header" Target="header4.xml"/><Relationship Id="rId21" Type="http://schemas.openxmlformats.org/officeDocument/2006/relationships/footer" Target="footer4.xml"/><Relationship Id="rId34" Type="http://schemas.openxmlformats.org/officeDocument/2006/relationships/hyperlink" Target="https://www.rd.usda.gov/files/RDUL-CNA%20Process.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actfinder2.census.gov/main.html" TargetMode="External"/><Relationship Id="rId20" Type="http://schemas.openxmlformats.org/officeDocument/2006/relationships/image" Target="media/image2.png"/><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xml"/><Relationship Id="rId32" Type="http://schemas.openxmlformats.org/officeDocument/2006/relationships/hyperlink" Target="https://www.treasurer.ca.gov/ctcac/2019/market-study-guidelines.pdf" TargetMode="External"/><Relationship Id="rId37" Type="http://schemas.openxmlformats.org/officeDocument/2006/relationships/hyperlink" Target="https://data.census.gov/cedsci"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dof.ca.gov/Forecasting/Demographics/Estimates/E-1/" TargetMode="External"/><Relationship Id="rId23" Type="http://schemas.openxmlformats.org/officeDocument/2006/relationships/footer" Target="footer5.xml"/><Relationship Id="rId28" Type="http://schemas.openxmlformats.org/officeDocument/2006/relationships/hyperlink" Target="http://www.hcd.ca.gov/grants-funding/docs/2019MTSPRegularLimits.pdf" TargetMode="Externa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https://www.treasurer.ca.gov/ctcac/2019/operating-expense-minimums.pdf" TargetMode="External"/><Relationship Id="rId31" Type="http://schemas.openxmlformats.org/officeDocument/2006/relationships/hyperlink" Target="https://www.treasurer.ca.gov/ctcac/2019/operating-expense-minimum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d.usda.gov/ca" TargetMode="External"/><Relationship Id="rId22" Type="http://schemas.openxmlformats.org/officeDocument/2006/relationships/hyperlink" Target="http://www.hcd.ca.gov/grants-funding/active-funding/home.shtml" TargetMode="External"/><Relationship Id="rId27" Type="http://schemas.openxmlformats.org/officeDocument/2006/relationships/hyperlink" Target="http://www.treasurer.ca.gov/ctcac/rentincome/12/rent/post20111201.pdf" TargetMode="External"/><Relationship Id="rId30" Type="http://schemas.openxmlformats.org/officeDocument/2006/relationships/footer" Target="footer8.xm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treasurer.ca.gov/ctcac/2019/methodology.pdf" TargetMode="External"/><Relationship Id="rId17" Type="http://schemas.openxmlformats.org/officeDocument/2006/relationships/hyperlink" Target="http://huduser.org/portal/resources/utilmodel.html%20%20" TargetMode="External"/><Relationship Id="rId25" Type="http://schemas.openxmlformats.org/officeDocument/2006/relationships/footer" Target="footer6.xml"/><Relationship Id="rId33" Type="http://schemas.openxmlformats.org/officeDocument/2006/relationships/hyperlink" Target="https://www.fanniemae.com/content/guide_form/iii-12.pdf" TargetMode="External"/><Relationship Id="rId38" Type="http://schemas.openxmlformats.org/officeDocument/2006/relationships/hyperlink" Target="http://www.treasurer.ca.gov/ctcac/opportunity.asp" TargetMode="External"/><Relationship Id="rId4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D080-66BD-4D47-B0DC-2C45D8D1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77</Pages>
  <Words>20682</Words>
  <Characters>121613</Characters>
  <Application>Microsoft Office Word</Application>
  <DocSecurity>0</DocSecurity>
  <Lines>1013</Lines>
  <Paragraphs>284</Paragraphs>
  <ScaleCrop>false</ScaleCrop>
  <HeadingPairs>
    <vt:vector size="2" baseType="variant">
      <vt:variant>
        <vt:lpstr>Title</vt:lpstr>
      </vt:variant>
      <vt:variant>
        <vt:i4>1</vt:i4>
      </vt:variant>
    </vt:vector>
  </HeadingPairs>
  <TitlesOfParts>
    <vt:vector size="1" baseType="lpstr">
      <vt:lpstr>PART A</vt:lpstr>
    </vt:vector>
  </TitlesOfParts>
  <Company>HCD</Company>
  <LinksUpToDate>false</LinksUpToDate>
  <CharactersWithSpaces>142011</CharactersWithSpaces>
  <SharedDoc>false</SharedDoc>
  <HLinks>
    <vt:vector size="114" baseType="variant">
      <vt:variant>
        <vt:i4>5373959</vt:i4>
      </vt:variant>
      <vt:variant>
        <vt:i4>207</vt:i4>
      </vt:variant>
      <vt:variant>
        <vt:i4>0</vt:i4>
      </vt:variant>
      <vt:variant>
        <vt:i4>5</vt:i4>
      </vt:variant>
      <vt:variant>
        <vt:lpwstr>http://www.treasurer.ca.gov/ctcac/opportunity.asp</vt:lpwstr>
      </vt:variant>
      <vt:variant>
        <vt:lpwstr/>
      </vt:variant>
      <vt:variant>
        <vt:i4>7143527</vt:i4>
      </vt:variant>
      <vt:variant>
        <vt:i4>204</vt:i4>
      </vt:variant>
      <vt:variant>
        <vt:i4>0</vt:i4>
      </vt:variant>
      <vt:variant>
        <vt:i4>5</vt:i4>
      </vt:variant>
      <vt:variant>
        <vt:lpwstr>http://factfinder2.census.gov/main.html</vt:lpwstr>
      </vt:variant>
      <vt:variant>
        <vt:lpwstr/>
      </vt:variant>
      <vt:variant>
        <vt:i4>6619178</vt:i4>
      </vt:variant>
      <vt:variant>
        <vt:i4>84</vt:i4>
      </vt:variant>
      <vt:variant>
        <vt:i4>0</vt:i4>
      </vt:variant>
      <vt:variant>
        <vt:i4>5</vt:i4>
      </vt:variant>
      <vt:variant>
        <vt:lpwstr>https://www.rd.usda.gov/files/RDUL-CNA Process.pdf</vt:lpwstr>
      </vt:variant>
      <vt:variant>
        <vt:lpwstr/>
      </vt:variant>
      <vt:variant>
        <vt:i4>4194413</vt:i4>
      </vt:variant>
      <vt:variant>
        <vt:i4>81</vt:i4>
      </vt:variant>
      <vt:variant>
        <vt:i4>0</vt:i4>
      </vt:variant>
      <vt:variant>
        <vt:i4>5</vt:i4>
      </vt:variant>
      <vt:variant>
        <vt:lpwstr>https://www.fanniemae.com/content/guide_form/iii-12.pdf</vt:lpwstr>
      </vt:variant>
      <vt:variant>
        <vt:lpwstr/>
      </vt:variant>
      <vt:variant>
        <vt:i4>2293808</vt:i4>
      </vt:variant>
      <vt:variant>
        <vt:i4>78</vt:i4>
      </vt:variant>
      <vt:variant>
        <vt:i4>0</vt:i4>
      </vt:variant>
      <vt:variant>
        <vt:i4>5</vt:i4>
      </vt:variant>
      <vt:variant>
        <vt:lpwstr>http://www.treasurer.ca.gov/ctcac/mktstudy/2018.pdf</vt:lpwstr>
      </vt:variant>
      <vt:variant>
        <vt:lpwstr/>
      </vt:variant>
      <vt:variant>
        <vt:i4>5111895</vt:i4>
      </vt:variant>
      <vt:variant>
        <vt:i4>75</vt:i4>
      </vt:variant>
      <vt:variant>
        <vt:i4>0</vt:i4>
      </vt:variant>
      <vt:variant>
        <vt:i4>5</vt:i4>
      </vt:variant>
      <vt:variant>
        <vt:lpwstr>http://www.treasurer.ca.gov/ctcac/rentincome/15/rent/post20150306.pdf</vt:lpwstr>
      </vt:variant>
      <vt:variant>
        <vt:lpwstr/>
      </vt:variant>
      <vt:variant>
        <vt:i4>5177426</vt:i4>
      </vt:variant>
      <vt:variant>
        <vt:i4>72</vt:i4>
      </vt:variant>
      <vt:variant>
        <vt:i4>0</vt:i4>
      </vt:variant>
      <vt:variant>
        <vt:i4>5</vt:i4>
      </vt:variant>
      <vt:variant>
        <vt:lpwstr>http://www.treasurer.ca.gov/ctcac/rentincome/12/rent/post20111201.pdf</vt:lpwstr>
      </vt:variant>
      <vt:variant>
        <vt:lpwstr/>
      </vt:variant>
      <vt:variant>
        <vt:i4>3801130</vt:i4>
      </vt:variant>
      <vt:variant>
        <vt:i4>69</vt:i4>
      </vt:variant>
      <vt:variant>
        <vt:i4>0</vt:i4>
      </vt:variant>
      <vt:variant>
        <vt:i4>5</vt:i4>
      </vt:variant>
      <vt:variant>
        <vt:lpwstr>http://www.hcd.ca.gov/fa/home/fiscalindex.html</vt:lpwstr>
      </vt:variant>
      <vt:variant>
        <vt:lpwstr/>
      </vt:variant>
      <vt:variant>
        <vt:i4>4587590</vt:i4>
      </vt:variant>
      <vt:variant>
        <vt:i4>30</vt:i4>
      </vt:variant>
      <vt:variant>
        <vt:i4>0</vt:i4>
      </vt:variant>
      <vt:variant>
        <vt:i4>5</vt:i4>
      </vt:variant>
      <vt:variant>
        <vt:lpwstr>http://www.treasurer.ca.gov/ctcac/programreg/2018/20180516/clean.pdf</vt:lpwstr>
      </vt:variant>
      <vt:variant>
        <vt:lpwstr/>
      </vt:variant>
      <vt:variant>
        <vt:i4>4128820</vt:i4>
      </vt:variant>
      <vt:variant>
        <vt:i4>27</vt:i4>
      </vt:variant>
      <vt:variant>
        <vt:i4>0</vt:i4>
      </vt:variant>
      <vt:variant>
        <vt:i4>5</vt:i4>
      </vt:variant>
      <vt:variant>
        <vt:lpwstr>http://www.treasurer.ca.gov/ctcac/2018/minimums.pdf</vt:lpwstr>
      </vt:variant>
      <vt:variant>
        <vt:lpwstr/>
      </vt:variant>
      <vt:variant>
        <vt:i4>4587588</vt:i4>
      </vt:variant>
      <vt:variant>
        <vt:i4>24</vt:i4>
      </vt:variant>
      <vt:variant>
        <vt:i4>0</vt:i4>
      </vt:variant>
      <vt:variant>
        <vt:i4>5</vt:i4>
      </vt:variant>
      <vt:variant>
        <vt:lpwstr>http://www.hcd.ca.gov/grants-funding/income-limits/state-and-federal-income-limits.shtml</vt:lpwstr>
      </vt:variant>
      <vt:variant>
        <vt:lpwstr/>
      </vt:variant>
      <vt:variant>
        <vt:i4>7929982</vt:i4>
      </vt:variant>
      <vt:variant>
        <vt:i4>21</vt:i4>
      </vt:variant>
      <vt:variant>
        <vt:i4>0</vt:i4>
      </vt:variant>
      <vt:variant>
        <vt:i4>5</vt:i4>
      </vt:variant>
      <vt:variant>
        <vt:lpwstr>http://www.treasurer.ca.gov/ctcac/rentincome/14/income/pre20081231.pdf</vt:lpwstr>
      </vt:variant>
      <vt:variant>
        <vt:lpwstr/>
      </vt:variant>
      <vt:variant>
        <vt:i4>2490430</vt:i4>
      </vt:variant>
      <vt:variant>
        <vt:i4>18</vt:i4>
      </vt:variant>
      <vt:variant>
        <vt:i4>0</vt:i4>
      </vt:variant>
      <vt:variant>
        <vt:i4>5</vt:i4>
      </vt:variant>
      <vt:variant>
        <vt:lpwstr>http://www.treasurer.ca.gov/ctcac/2018/supplemental.asp</vt:lpwstr>
      </vt:variant>
      <vt:variant>
        <vt:lpwstr/>
      </vt:variant>
      <vt:variant>
        <vt:i4>6160506</vt:i4>
      </vt:variant>
      <vt:variant>
        <vt:i4>15</vt:i4>
      </vt:variant>
      <vt:variant>
        <vt:i4>0</vt:i4>
      </vt:variant>
      <vt:variant>
        <vt:i4>5</vt:i4>
      </vt:variant>
      <vt:variant>
        <vt:lpwstr>http://www.treasurer.ca.gov/ctcac/rentincome/rentincome/09/max_income.pdf</vt:lpwstr>
      </vt:variant>
      <vt:variant>
        <vt:lpwstr/>
      </vt:variant>
      <vt:variant>
        <vt:i4>5767189</vt:i4>
      </vt:variant>
      <vt:variant>
        <vt:i4>12</vt:i4>
      </vt:variant>
      <vt:variant>
        <vt:i4>0</vt:i4>
      </vt:variant>
      <vt:variant>
        <vt:i4>5</vt:i4>
      </vt:variant>
      <vt:variant>
        <vt:lpwstr>http://www.treasurer.ca.gov/ctcac/rentincome/17/rent/05-rent-limits-pis-053111-113011.pdf</vt:lpwstr>
      </vt:variant>
      <vt:variant>
        <vt:lpwstr/>
      </vt:variant>
      <vt:variant>
        <vt:i4>7602288</vt:i4>
      </vt:variant>
      <vt:variant>
        <vt:i4>9</vt:i4>
      </vt:variant>
      <vt:variant>
        <vt:i4>0</vt:i4>
      </vt:variant>
      <vt:variant>
        <vt:i4>5</vt:i4>
      </vt:variant>
      <vt:variant>
        <vt:lpwstr>http://huduser.org/portal/resources/utilmodel.html</vt:lpwstr>
      </vt:variant>
      <vt:variant>
        <vt:lpwstr/>
      </vt:variant>
      <vt:variant>
        <vt:i4>7143527</vt:i4>
      </vt:variant>
      <vt:variant>
        <vt:i4>6</vt:i4>
      </vt:variant>
      <vt:variant>
        <vt:i4>0</vt:i4>
      </vt:variant>
      <vt:variant>
        <vt:i4>5</vt:i4>
      </vt:variant>
      <vt:variant>
        <vt:lpwstr>http://factfinder2.census.gov/main.html</vt:lpwstr>
      </vt:variant>
      <vt:variant>
        <vt:lpwstr/>
      </vt:variant>
      <vt:variant>
        <vt:i4>4653148</vt:i4>
      </vt:variant>
      <vt:variant>
        <vt:i4>3</vt:i4>
      </vt:variant>
      <vt:variant>
        <vt:i4>0</vt:i4>
      </vt:variant>
      <vt:variant>
        <vt:i4>5</vt:i4>
      </vt:variant>
      <vt:variant>
        <vt:lpwstr>http://www.dof.ca.gov/Forecasting/Demographics/Estimates/E-1/</vt:lpwstr>
      </vt:variant>
      <vt:variant>
        <vt:lpwstr/>
      </vt:variant>
      <vt:variant>
        <vt:i4>7274602</vt:i4>
      </vt:variant>
      <vt:variant>
        <vt:i4>0</vt:i4>
      </vt:variant>
      <vt:variant>
        <vt:i4>0</vt:i4>
      </vt:variant>
      <vt:variant>
        <vt:i4>5</vt:i4>
      </vt:variant>
      <vt:variant>
        <vt:lpwstr>http://www.treasurer.ca.gov/ctcac/2018/methodology.pdf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klosoya</dc:creator>
  <cp:keywords/>
  <cp:lastModifiedBy>Dhillon, Niki@HCD</cp:lastModifiedBy>
  <cp:revision>26</cp:revision>
  <cp:lastPrinted>2019-09-25T18:09:00Z</cp:lastPrinted>
  <dcterms:created xsi:type="dcterms:W3CDTF">2019-10-28T05:36:00Z</dcterms:created>
  <dcterms:modified xsi:type="dcterms:W3CDTF">2019-10-30T22:26:00Z</dcterms:modified>
</cp:coreProperties>
</file>