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8B" w:rsidRDefault="005A4317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>Sta</w:t>
      </w:r>
      <w:r w:rsidR="008C4E46" w:rsidRPr="004D2B3D">
        <w:rPr>
          <w:rFonts w:ascii="Arial" w:hAnsi="Arial" w:cs="Arial"/>
          <w:b/>
          <w:bCs/>
          <w:sz w:val="24"/>
          <w:szCs w:val="24"/>
        </w:rPr>
        <w:t>te of California HOME Program</w:t>
      </w:r>
      <w:r w:rsidR="008C4E46" w:rsidRPr="004D2B3D">
        <w:rPr>
          <w:rFonts w:ascii="Arial" w:hAnsi="Arial" w:cs="Arial"/>
          <w:b/>
          <w:bCs/>
          <w:sz w:val="24"/>
          <w:szCs w:val="24"/>
        </w:rPr>
        <w:br/>
      </w:r>
      <w:r w:rsidR="001952E2" w:rsidRPr="004D2B3D">
        <w:rPr>
          <w:rFonts w:ascii="Arial" w:hAnsi="Arial" w:cs="Arial"/>
          <w:b/>
          <w:bCs/>
          <w:sz w:val="24"/>
          <w:szCs w:val="24"/>
        </w:rPr>
        <w:t>Single-</w:t>
      </w:r>
      <w:r w:rsidR="002F5571" w:rsidRPr="004D2B3D">
        <w:rPr>
          <w:rFonts w:ascii="Arial" w:hAnsi="Arial" w:cs="Arial"/>
          <w:b/>
          <w:bCs/>
          <w:sz w:val="24"/>
          <w:szCs w:val="24"/>
        </w:rPr>
        <w:t xml:space="preserve">Family </w:t>
      </w:r>
      <w:r w:rsidR="00527AB4" w:rsidRPr="004D2B3D">
        <w:rPr>
          <w:rFonts w:ascii="Arial" w:hAnsi="Arial" w:cs="Arial"/>
          <w:b/>
          <w:bCs/>
          <w:sz w:val="24"/>
          <w:szCs w:val="24"/>
        </w:rPr>
        <w:t>Maximum Purchase Price/After-</w:t>
      </w:r>
      <w:r w:rsidR="008C4E46" w:rsidRPr="004D2B3D">
        <w:rPr>
          <w:rFonts w:ascii="Arial" w:hAnsi="Arial" w:cs="Arial"/>
          <w:b/>
          <w:bCs/>
          <w:sz w:val="24"/>
          <w:szCs w:val="24"/>
        </w:rPr>
        <w:t>Rehabilitatio</w:t>
      </w:r>
      <w:r w:rsidR="00651E33" w:rsidRPr="004D2B3D">
        <w:rPr>
          <w:rFonts w:ascii="Arial" w:hAnsi="Arial" w:cs="Arial"/>
          <w:b/>
          <w:bCs/>
          <w:sz w:val="24"/>
          <w:szCs w:val="24"/>
        </w:rPr>
        <w:t>n Value Limits</w:t>
      </w:r>
    </w:p>
    <w:p w:rsidR="006700A1" w:rsidRPr="004D2B3D" w:rsidRDefault="00246E29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ACQUISITION AND/OR REHABILITATION OF </w:t>
      </w:r>
      <w:r w:rsidR="006700A1">
        <w:rPr>
          <w:rFonts w:ascii="Arial" w:hAnsi="Arial" w:cs="Arial"/>
          <w:b/>
          <w:bCs/>
          <w:sz w:val="24"/>
          <w:szCs w:val="24"/>
        </w:rPr>
        <w:t>EXISTING HOUSING</w:t>
      </w:r>
    </w:p>
    <w:p w:rsidR="008C4E46" w:rsidRPr="004D2B3D" w:rsidRDefault="00651E33">
      <w:pPr>
        <w:adjustRightInd/>
        <w:spacing w:before="36" w:after="216"/>
        <w:ind w:left="72"/>
        <w:jc w:val="center"/>
        <w:rPr>
          <w:rFonts w:ascii="Arial" w:hAnsi="Arial" w:cs="Arial"/>
          <w:b/>
          <w:bCs/>
          <w:sz w:val="24"/>
          <w:szCs w:val="24"/>
        </w:rPr>
      </w:pPr>
      <w:r w:rsidRPr="004D2B3D">
        <w:rPr>
          <w:rFonts w:ascii="Arial" w:hAnsi="Arial" w:cs="Arial"/>
          <w:b/>
          <w:bCs/>
          <w:sz w:val="24"/>
          <w:szCs w:val="24"/>
        </w:rPr>
        <w:t xml:space="preserve">Effective </w:t>
      </w:r>
      <w:r w:rsidR="00C23094">
        <w:rPr>
          <w:rFonts w:ascii="Arial" w:hAnsi="Arial" w:cs="Arial"/>
          <w:b/>
          <w:bCs/>
          <w:sz w:val="24"/>
          <w:szCs w:val="24"/>
        </w:rPr>
        <w:t xml:space="preserve">January 1, 2014 </w:t>
      </w:r>
    </w:p>
    <w:p w:rsidR="00DE2BE0" w:rsidRPr="004D2B3D" w:rsidRDefault="00C23094" w:rsidP="00C23094">
      <w:pPr>
        <w:widowControl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3224"/>
        <w:gridCol w:w="3045"/>
      </w:tblGrid>
      <w:tr w:rsidR="003B78ED" w:rsidRPr="004D2B3D" w:rsidTr="003E1833">
        <w:tc>
          <w:tcPr>
            <w:tcW w:w="3224" w:type="dxa"/>
          </w:tcPr>
          <w:p w:rsidR="003B78ED" w:rsidRPr="004D2B3D" w:rsidRDefault="003B78ED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ED" w:rsidRPr="004D2B3D" w:rsidRDefault="003B78ED" w:rsidP="004D2B3D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3045" w:type="dxa"/>
          </w:tcPr>
          <w:p w:rsidR="003B78ED" w:rsidRPr="004D2B3D" w:rsidRDefault="003B78ED" w:rsidP="00914439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3B78ED" w:rsidRPr="004D2B3D" w:rsidRDefault="003B78ED" w:rsidP="002A21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Limit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>Alpine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335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Amador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B78E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Butte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6407D0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Calaveras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Colusa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>Del Norte County</w:t>
            </w:r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El Dorado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257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Fresno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Glenn </w:t>
            </w:r>
            <w:smartTag w:uri="urn:schemas-microsoft-com:office:smarttags" w:element="PlaceNam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Humboldt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Imperial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Inyo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Kern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Kings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Lake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154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Lassen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3B78ED" w:rsidP="00985598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5598">
              <w:rPr>
                <w:rFonts w:ascii="Arial" w:hAnsi="Arial" w:cs="Arial"/>
                <w:sz w:val="24"/>
                <w:szCs w:val="24"/>
              </w:rPr>
              <w:t>70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Los Angeles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Madera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Mariposa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237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Mendocino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Merced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Modoc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Mono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384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Monterey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Napa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Nevada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Orange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985598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98559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Placer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B78E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Plumas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Riverside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z w:val="24"/>
                <w:szCs w:val="24"/>
              </w:rPr>
              <w:t xml:space="preserve">Sacramento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  <w:r w:rsidR="003B78ED"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Benito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985598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 Bernardino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985598" w:rsidP="00E72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C23094" w:rsidRDefault="00C23094">
      <w:r>
        <w:br w:type="page"/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3224"/>
        <w:gridCol w:w="3045"/>
      </w:tblGrid>
      <w:tr w:rsidR="003B78ED" w:rsidRPr="004D2B3D" w:rsidTr="003E1833">
        <w:tc>
          <w:tcPr>
            <w:tcW w:w="3224" w:type="dxa"/>
          </w:tcPr>
          <w:p w:rsidR="003B78ED" w:rsidRPr="004D2B3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3B78E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E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ED" w:rsidRPr="004D2B3D" w:rsidRDefault="003B78ED" w:rsidP="007175EF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sz w:val="24"/>
                <w:szCs w:val="24"/>
              </w:rPr>
              <w:t>County</w:t>
            </w:r>
          </w:p>
        </w:tc>
        <w:tc>
          <w:tcPr>
            <w:tcW w:w="3045" w:type="dxa"/>
          </w:tcPr>
          <w:p w:rsidR="003B78ED" w:rsidRDefault="003B78ED" w:rsidP="002A214C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78ED" w:rsidRDefault="003B78ED" w:rsidP="002A214C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78ED" w:rsidRPr="004D2B3D" w:rsidRDefault="003B78ED" w:rsidP="002A214C">
            <w:pPr>
              <w:adjustRightInd/>
              <w:spacing w:befor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One-Unit </w:t>
            </w:r>
          </w:p>
          <w:p w:rsidR="003B78ED" w:rsidRPr="004D2B3D" w:rsidRDefault="003B78ED" w:rsidP="002A21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b/>
                <w:bCs/>
                <w:sz w:val="24"/>
                <w:szCs w:val="24"/>
              </w:rPr>
              <w:t>95% Median Limit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Diego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San Joaquin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 Luis Obispo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Santa Barbara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Santa Clara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Santa Cruz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Shasta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Sierra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Siskiyou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3B78ED" w:rsidP="005E5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E5881">
              <w:rPr>
                <w:rFonts w:ascii="Arial" w:hAnsi="Arial" w:cs="Arial"/>
                <w:sz w:val="24"/>
                <w:szCs w:val="24"/>
              </w:rPr>
              <w:t>68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Solano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Sonoma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3B78E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Stanislaus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Sutter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Tehama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Trinity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Tulare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33E0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Tuolumne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Ventura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color w:val="000000"/>
                  <w:spacing w:val="-4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3D">
              <w:rPr>
                <w:rFonts w:ascii="Arial" w:hAnsi="Arial" w:cs="Arial"/>
                <w:sz w:val="24"/>
                <w:szCs w:val="24"/>
              </w:rPr>
              <w:t xml:space="preserve">Yolo </w:t>
            </w:r>
            <w:smartTag w:uri="urn:schemas-microsoft-com:office:smarttags" w:element="PlaceType">
              <w:r w:rsidRPr="004D2B3D">
                <w:rPr>
                  <w:rFonts w:ascii="Arial" w:hAnsi="Arial" w:cs="Arial"/>
                  <w:sz w:val="24"/>
                  <w:szCs w:val="24"/>
                </w:rPr>
                <w:t>County</w:t>
              </w:r>
            </w:smartTag>
          </w:p>
        </w:tc>
        <w:tc>
          <w:tcPr>
            <w:tcW w:w="3045" w:type="dxa"/>
            <w:vAlign w:val="center"/>
          </w:tcPr>
          <w:p w:rsidR="003B78ED" w:rsidRPr="004D2B3D" w:rsidRDefault="005E5881" w:rsidP="0035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B78ED" w:rsidRPr="004D2B3D" w:rsidTr="003E1833">
        <w:tc>
          <w:tcPr>
            <w:tcW w:w="3224" w:type="dxa"/>
            <w:shd w:val="clear" w:color="auto" w:fill="BFBFBF" w:themeFill="background1" w:themeFillShade="BF"/>
            <w:vAlign w:val="center"/>
          </w:tcPr>
          <w:p w:rsidR="003B78ED" w:rsidRPr="004D2B3D" w:rsidRDefault="003B78ED" w:rsidP="004D2B3D">
            <w:pPr>
              <w:adjustRightInd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4D2B3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Yuba County</w:t>
            </w:r>
          </w:p>
        </w:tc>
        <w:tc>
          <w:tcPr>
            <w:tcW w:w="3045" w:type="dxa"/>
            <w:shd w:val="clear" w:color="auto" w:fill="BFBFBF" w:themeFill="background1" w:themeFillShade="BF"/>
            <w:vAlign w:val="center"/>
          </w:tcPr>
          <w:p w:rsidR="003B78ED" w:rsidRPr="004D2B3D" w:rsidRDefault="005E5881" w:rsidP="004D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  <w:r w:rsidR="003B78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</w:tbl>
    <w:p w:rsidR="0069551F" w:rsidRPr="004D2B3D" w:rsidRDefault="00A422C2" w:rsidP="0069551F">
      <w:pPr>
        <w:adjustRightInd/>
        <w:spacing w:before="36" w:after="216"/>
        <w:ind w:left="72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For the </w:t>
      </w:r>
      <w:r w:rsidR="0069551F" w:rsidRPr="004D2B3D">
        <w:rPr>
          <w:rFonts w:ascii="Arial" w:hAnsi="Arial" w:cs="Arial"/>
          <w:bCs/>
          <w:sz w:val="24"/>
          <w:szCs w:val="24"/>
        </w:rPr>
        <w:t>limits for buildings containing more than one unit, please contact your HOME Representative.</w:t>
      </w:r>
    </w:p>
    <w:sectPr w:rsidR="0069551F" w:rsidRPr="004D2B3D" w:rsidSect="0069551F">
      <w:footerReference w:type="default" r:id="rId7"/>
      <w:footerReference w:type="first" r:id="rId8"/>
      <w:pgSz w:w="12240" w:h="15840"/>
      <w:pgMar w:top="677" w:right="1727" w:bottom="600" w:left="1779" w:header="720" w:footer="2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51" w:rsidRDefault="002A4751">
      <w:r>
        <w:separator/>
      </w:r>
    </w:p>
  </w:endnote>
  <w:endnote w:type="continuationSeparator" w:id="0">
    <w:p w:rsidR="002A4751" w:rsidRDefault="002A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D8" w:rsidRDefault="00071CD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0" locked="0" layoutInCell="0" allowOverlap="1" wp14:anchorId="2E47975F" wp14:editId="0B86D2C9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2019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201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CD8" w:rsidRDefault="00A32216">
                          <w:pPr>
                            <w:keepNext/>
                            <w:keepLines/>
                            <w:tabs>
                              <w:tab w:val="right" w:pos="8668"/>
                            </w:tabs>
                            <w:adjustRightInd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10"/>
                              <w:sz w:val="18"/>
                              <w:szCs w:val="18"/>
                            </w:rPr>
                            <w:t>Revised</w:t>
                          </w:r>
                          <w:r w:rsidR="00947130">
                            <w:rPr>
                              <w:spacing w:val="10"/>
                              <w:sz w:val="18"/>
                              <w:szCs w:val="18"/>
                            </w:rPr>
                            <w:t xml:space="preserve"> 8/23/2013</w:t>
                          </w:r>
                          <w:r w:rsidR="00071CD8">
                            <w:rPr>
                              <w:spacing w:val="-2"/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="00071CD8"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71CD8">
                            <w:rPr>
                              <w:spacing w:val="-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071CD8"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033E0">
                            <w:rPr>
                              <w:noProof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 w:rsidR="00071CD8">
                            <w:rPr>
                              <w:spacing w:val="-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0;width:441.9pt;height:15.9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nQhwIAABw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" o:allowincell="f" stroked="f">
              <v:fill opacity="0"/>
              <v:textbox inset="0,0,0,0">
                <w:txbxContent>
                  <w:p w:rsidR="00071CD8" w:rsidRDefault="00A32216">
                    <w:pPr>
                      <w:keepNext/>
                      <w:keepLines/>
                      <w:tabs>
                        <w:tab w:val="right" w:pos="8668"/>
                      </w:tabs>
                      <w:adjustRightInd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pacing w:val="10"/>
                        <w:sz w:val="18"/>
                        <w:szCs w:val="18"/>
                      </w:rPr>
                      <w:t>Revised</w:t>
                    </w:r>
                    <w:r w:rsidR="00947130">
                      <w:rPr>
                        <w:spacing w:val="10"/>
                        <w:sz w:val="18"/>
                        <w:szCs w:val="18"/>
                      </w:rPr>
                      <w:t xml:space="preserve"> 8/23/2013</w:t>
                    </w:r>
                    <w:r w:rsidR="00071CD8">
                      <w:rPr>
                        <w:spacing w:val="-2"/>
                        <w:sz w:val="18"/>
                        <w:szCs w:val="18"/>
                      </w:rPr>
                      <w:tab/>
                      <w:t xml:space="preserve">Page </w:t>
                    </w:r>
                    <w:r w:rsidR="00071CD8">
                      <w:rPr>
                        <w:spacing w:val="-2"/>
                        <w:sz w:val="18"/>
                        <w:szCs w:val="18"/>
                      </w:rPr>
                      <w:fldChar w:fldCharType="begin"/>
                    </w:r>
                    <w:r w:rsidR="00071CD8">
                      <w:rPr>
                        <w:spacing w:val="-2"/>
                        <w:sz w:val="18"/>
                        <w:szCs w:val="18"/>
                      </w:rPr>
                      <w:instrText xml:space="preserve"> PAGE </w:instrText>
                    </w:r>
                    <w:r w:rsidR="00071CD8">
                      <w:rPr>
                        <w:spacing w:val="-2"/>
                        <w:sz w:val="18"/>
                        <w:szCs w:val="18"/>
                      </w:rPr>
                      <w:fldChar w:fldCharType="separate"/>
                    </w:r>
                    <w:r w:rsidR="007033E0">
                      <w:rPr>
                        <w:noProof/>
                        <w:spacing w:val="-2"/>
                        <w:sz w:val="18"/>
                        <w:szCs w:val="18"/>
                      </w:rPr>
                      <w:t>2</w:t>
                    </w:r>
                    <w:r w:rsidR="00071CD8">
                      <w:rPr>
                        <w:spacing w:val="-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D8" w:rsidRDefault="00071CD8">
    <w:pPr>
      <w:pStyle w:val="Footer"/>
    </w:pPr>
    <w:r>
      <w:t>R</w:t>
    </w:r>
    <w:r w:rsidR="00A32216">
      <w:t>evised</w:t>
    </w:r>
    <w:r w:rsidR="00947130">
      <w:t xml:space="preserve"> 8/23/2013</w:t>
    </w:r>
    <w:r w:rsidR="00A32216">
      <w:t xml:space="preserve"> </w:t>
    </w:r>
  </w:p>
  <w:p w:rsidR="00071CD8" w:rsidRDefault="00071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51" w:rsidRDefault="002A4751">
      <w:r>
        <w:separator/>
      </w:r>
    </w:p>
  </w:footnote>
  <w:footnote w:type="continuationSeparator" w:id="0">
    <w:p w:rsidR="002A4751" w:rsidRDefault="002A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6"/>
    <w:rsid w:val="00052844"/>
    <w:rsid w:val="00066831"/>
    <w:rsid w:val="00071CD8"/>
    <w:rsid w:val="00081F7E"/>
    <w:rsid w:val="00124A81"/>
    <w:rsid w:val="001952E2"/>
    <w:rsid w:val="00212D5C"/>
    <w:rsid w:val="00224E5F"/>
    <w:rsid w:val="00241C86"/>
    <w:rsid w:val="00246E29"/>
    <w:rsid w:val="002A214C"/>
    <w:rsid w:val="002A4751"/>
    <w:rsid w:val="002B6D34"/>
    <w:rsid w:val="002F5571"/>
    <w:rsid w:val="003244FE"/>
    <w:rsid w:val="0035180C"/>
    <w:rsid w:val="00367A0A"/>
    <w:rsid w:val="00375341"/>
    <w:rsid w:val="003B5645"/>
    <w:rsid w:val="003B78ED"/>
    <w:rsid w:val="003E1833"/>
    <w:rsid w:val="00405B55"/>
    <w:rsid w:val="0040654A"/>
    <w:rsid w:val="00476F83"/>
    <w:rsid w:val="004D2B3D"/>
    <w:rsid w:val="00527AB4"/>
    <w:rsid w:val="00593F56"/>
    <w:rsid w:val="005A4317"/>
    <w:rsid w:val="005D1F5D"/>
    <w:rsid w:val="005E5881"/>
    <w:rsid w:val="006407D0"/>
    <w:rsid w:val="00651E33"/>
    <w:rsid w:val="006648EB"/>
    <w:rsid w:val="0066538B"/>
    <w:rsid w:val="006700A1"/>
    <w:rsid w:val="0069551F"/>
    <w:rsid w:val="007033E0"/>
    <w:rsid w:val="00790071"/>
    <w:rsid w:val="008324B8"/>
    <w:rsid w:val="008A17C4"/>
    <w:rsid w:val="008C4E46"/>
    <w:rsid w:val="008C79DB"/>
    <w:rsid w:val="008D42ED"/>
    <w:rsid w:val="008E2BD7"/>
    <w:rsid w:val="00914439"/>
    <w:rsid w:val="00947130"/>
    <w:rsid w:val="00985598"/>
    <w:rsid w:val="00994CC8"/>
    <w:rsid w:val="009D2E18"/>
    <w:rsid w:val="009D5890"/>
    <w:rsid w:val="009E2827"/>
    <w:rsid w:val="00A27356"/>
    <w:rsid w:val="00A32216"/>
    <w:rsid w:val="00A422C2"/>
    <w:rsid w:val="00AC402F"/>
    <w:rsid w:val="00B35AC7"/>
    <w:rsid w:val="00B44DF2"/>
    <w:rsid w:val="00B5296A"/>
    <w:rsid w:val="00BE2FC8"/>
    <w:rsid w:val="00C1502C"/>
    <w:rsid w:val="00C20107"/>
    <w:rsid w:val="00C23094"/>
    <w:rsid w:val="00C333F3"/>
    <w:rsid w:val="00C71D71"/>
    <w:rsid w:val="00CD7415"/>
    <w:rsid w:val="00DB1056"/>
    <w:rsid w:val="00DC524A"/>
    <w:rsid w:val="00DE2BE0"/>
    <w:rsid w:val="00DE6770"/>
    <w:rsid w:val="00E66818"/>
    <w:rsid w:val="00E72385"/>
    <w:rsid w:val="00F067E4"/>
    <w:rsid w:val="00F22F05"/>
    <w:rsid w:val="00F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E1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5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A"/>
  </w:style>
  <w:style w:type="table" w:styleId="TableGrid">
    <w:name w:val="Table Grid"/>
    <w:basedOn w:val="TableNormal"/>
    <w:rsid w:val="00DE2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HOME Program</vt:lpstr>
    </vt:vector>
  </TitlesOfParts>
  <Company>State of California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HOME Program</dc:title>
  <dc:creator>cdifranc</dc:creator>
  <cp:lastModifiedBy>cdifranc</cp:lastModifiedBy>
  <cp:revision>5</cp:revision>
  <cp:lastPrinted>2014-01-10T00:04:00Z</cp:lastPrinted>
  <dcterms:created xsi:type="dcterms:W3CDTF">2014-01-09T23:24:00Z</dcterms:created>
  <dcterms:modified xsi:type="dcterms:W3CDTF">2014-01-10T00:12:00Z</dcterms:modified>
</cp:coreProperties>
</file>