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2832D750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</w:p>
    <w:p w14:paraId="3A956B19" w14:textId="3E2A6231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AA47D7">
        <w:rPr>
          <w:rFonts w:cs="Arial"/>
          <w:b/>
          <w:bCs/>
          <w:szCs w:val="24"/>
          <w:highlight w:val="lightGray"/>
          <w:u w:val="single"/>
        </w:rPr>
        <w:t xml:space="preserve">LIMITED </w:t>
      </w:r>
      <w:r w:rsidR="008F3074">
        <w:rPr>
          <w:rFonts w:cs="Arial"/>
          <w:b/>
          <w:bCs/>
          <w:szCs w:val="24"/>
          <w:highlight w:val="lightGray"/>
          <w:u w:val="single"/>
        </w:rPr>
        <w:t>PARTNERSHIP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1844F42D" w:rsidR="005B6A67" w:rsidRDefault="005B6A67" w:rsidP="005B6A67">
      <w:pPr>
        <w:jc w:val="both"/>
        <w:rPr>
          <w:rFonts w:cs="Arial"/>
          <w:szCs w:val="24"/>
        </w:rPr>
      </w:pPr>
    </w:p>
    <w:p w14:paraId="28580F15" w14:textId="77777777" w:rsidR="0059153E" w:rsidRPr="00C641CC" w:rsidRDefault="0059153E" w:rsidP="005B6A67">
      <w:pPr>
        <w:jc w:val="both"/>
        <w:rPr>
          <w:rFonts w:cs="Arial"/>
          <w:szCs w:val="24"/>
        </w:rPr>
      </w:pPr>
    </w:p>
    <w:p w14:paraId="2DD5A285" w14:textId="062091BF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>California Assembly Bill</w:t>
      </w:r>
      <w:r w:rsidR="0092632D">
        <w:rPr>
          <w:rFonts w:cs="Arial"/>
        </w:rPr>
        <w:t xml:space="preserve"> 434 (</w:t>
      </w:r>
      <w:r w:rsidR="00665813">
        <w:rPr>
          <w:rFonts w:cs="Arial"/>
        </w:rPr>
        <w:t>“</w:t>
      </w:r>
      <w:r w:rsidR="0092632D">
        <w:rPr>
          <w:rFonts w:cs="Arial"/>
        </w:rPr>
        <w:t>AB 434</w:t>
      </w:r>
      <w:r w:rsidR="00665813">
        <w:rPr>
          <w:rFonts w:cs="Arial"/>
        </w:rPr>
        <w:t>”</w:t>
      </w:r>
      <w:r w:rsidR="0092632D">
        <w:rPr>
          <w:rFonts w:cs="Arial"/>
        </w:rPr>
        <w:t>) (Chapter 192, Statutes of 2020)</w:t>
      </w:r>
      <w:r w:rsidR="00933446">
        <w:rPr>
          <w:rFonts w:cs="Arial"/>
        </w:rPr>
        <w:t xml:space="preserve">, </w:t>
      </w:r>
      <w:r w:rsidR="40CD5D3C" w:rsidRPr="7F3256A6">
        <w:rPr>
          <w:rFonts w:cs="Arial"/>
        </w:rPr>
        <w:t xml:space="preserve">has issued a </w:t>
      </w:r>
      <w:r w:rsidR="00635739">
        <w:rPr>
          <w:rFonts w:cs="Arial"/>
        </w:rPr>
        <w:t xml:space="preserve">Multifamily </w:t>
      </w:r>
      <w:r w:rsidR="00054CCE">
        <w:rPr>
          <w:rFonts w:cs="Arial"/>
        </w:rPr>
        <w:t xml:space="preserve">Finance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054CCE">
        <w:rPr>
          <w:rFonts w:cs="Arial"/>
        </w:rPr>
        <w:t xml:space="preserve">Multifamily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>. The Multifamily Super NOFA provides funding under the following</w:t>
      </w:r>
      <w:r w:rsidR="005274B1">
        <w:rPr>
          <w:rFonts w:cs="Arial"/>
        </w:rPr>
        <w:t xml:space="preserve"> programs: the Multifamily</w:t>
      </w:r>
      <w:r w:rsidR="001B733E">
        <w:rPr>
          <w:rFonts w:cs="Arial"/>
        </w:rPr>
        <w:t xml:space="preserve"> Housing Program</w:t>
      </w:r>
      <w:r w:rsidR="00F710D0">
        <w:rPr>
          <w:rFonts w:cs="Arial"/>
        </w:rPr>
        <w:t>;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Fund;</w:t>
      </w:r>
      <w:r w:rsidR="00B64CA6">
        <w:rPr>
          <w:rFonts w:cs="Arial"/>
        </w:rPr>
        <w:t xml:space="preserve"> the Veterans</w:t>
      </w:r>
      <w:r w:rsidR="00F217B2">
        <w:rPr>
          <w:rFonts w:cs="Arial"/>
        </w:rPr>
        <w:t xml:space="preserve"> Housing and Homelessness Prevention Program;</w:t>
      </w:r>
      <w:r w:rsidR="00AE5FD6">
        <w:rPr>
          <w:rFonts w:cs="Arial"/>
        </w:rPr>
        <w:t xml:space="preserve"> the Infill Incentive Grant Program of 2007; and the Infill Infrastructure Grant Program of 2019</w:t>
      </w:r>
      <w:bookmarkEnd w:id="0"/>
      <w:bookmarkEnd w:id="1"/>
      <w:r w:rsidR="000D7DD2">
        <w:rPr>
          <w:rFonts w:cs="Arial"/>
        </w:rPr>
        <w:t>.</w:t>
      </w:r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4AA43087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 xml:space="preserve">Limited </w:t>
      </w:r>
      <w:r w:rsidR="007A2757">
        <w:rPr>
          <w:rFonts w:cs="Arial"/>
          <w:b/>
          <w:highlight w:val="lightGray"/>
        </w:rPr>
        <w:t>Partnership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467773">
        <w:rPr>
          <w:rFonts w:cs="Arial"/>
        </w:rPr>
        <w:t xml:space="preserve"> limited </w:t>
      </w:r>
      <w:r w:rsidR="00BA1F78">
        <w:rPr>
          <w:rFonts w:cs="Arial"/>
        </w:rPr>
        <w:t>partnership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467773">
        <w:rPr>
          <w:rFonts w:cs="Arial"/>
        </w:rPr>
        <w:t>L</w:t>
      </w:r>
      <w:r w:rsidR="00BA1F78">
        <w:rPr>
          <w:rFonts w:cs="Arial"/>
        </w:rPr>
        <w:t>P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F068DC">
        <w:rPr>
          <w:rFonts w:cs="Arial"/>
        </w:rPr>
        <w:t>L</w:t>
      </w:r>
      <w:r w:rsidR="00BA1F78">
        <w:rPr>
          <w:rFonts w:cs="Arial"/>
        </w:rPr>
        <w:t>P</w:t>
      </w:r>
      <w:r w:rsidR="0014729B">
        <w:rPr>
          <w:rFonts w:cs="Arial"/>
        </w:rPr>
        <w:t>’s best interests to participate</w:t>
      </w:r>
      <w:r w:rsidR="009061FC">
        <w:rPr>
          <w:rFonts w:cs="Arial"/>
        </w:rPr>
        <w:t xml:space="preserve"> in one or more of the foregoing </w:t>
      </w:r>
      <w:r w:rsidR="00844DD9">
        <w:rPr>
          <w:rFonts w:cs="Arial"/>
        </w:rPr>
        <w:t xml:space="preserve">loan </w:t>
      </w:r>
      <w:r w:rsidR="009061FC">
        <w:rPr>
          <w:rFonts w:cs="Arial"/>
        </w:rPr>
        <w:t>programs (the “</w:t>
      </w:r>
      <w:r w:rsidR="00844DD9">
        <w:rPr>
          <w:rFonts w:cs="Arial"/>
        </w:rPr>
        <w:t xml:space="preserve">Loan </w:t>
      </w:r>
      <w:r w:rsidR="009061FC">
        <w:rPr>
          <w:rFonts w:cs="Arial"/>
        </w:rPr>
        <w:t>Program(s)”)</w:t>
      </w:r>
      <w:r w:rsidR="00B40EDC">
        <w:rPr>
          <w:rFonts w:cs="Arial"/>
        </w:rPr>
        <w:t xml:space="preserve"> as the </w:t>
      </w:r>
      <w:r w:rsidR="00B40EDC" w:rsidRPr="002A629D">
        <w:rPr>
          <w:rFonts w:cs="Arial"/>
          <w:highlight w:val="lightGray"/>
        </w:rPr>
        <w:t>[</w:t>
      </w:r>
      <w:r w:rsidR="00FD53E6">
        <w:rPr>
          <w:rFonts w:cs="Arial"/>
          <w:highlight w:val="lightGray"/>
        </w:rPr>
        <w:t xml:space="preserve">Ultimate </w:t>
      </w:r>
      <w:r w:rsidR="00CE5553">
        <w:rPr>
          <w:rFonts w:cs="Arial"/>
          <w:highlight w:val="lightGray"/>
        </w:rPr>
        <w:t>Borrower</w:t>
      </w:r>
      <w:r w:rsidR="00B40EDC" w:rsidRPr="002A629D">
        <w:rPr>
          <w:rFonts w:cs="Arial"/>
          <w:highlight w:val="lightGray"/>
        </w:rPr>
        <w:t>]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3AE73E3C" w14:textId="5CB6DBC4" w:rsidR="00D2496C" w:rsidRDefault="006522F2" w:rsidP="00D2496C">
      <w:pPr>
        <w:ind w:firstLine="720"/>
        <w:jc w:val="both"/>
        <w:rPr>
          <w:rFonts w:cs="Arial"/>
        </w:rPr>
      </w:pPr>
      <w:r>
        <w:rPr>
          <w:rFonts w:cs="Arial"/>
        </w:rPr>
        <w:t xml:space="preserve">WHEREAS, </w:t>
      </w:r>
      <w:r w:rsidR="006229BC">
        <w:rPr>
          <w:rFonts w:cs="Arial"/>
        </w:rPr>
        <w:t xml:space="preserve">the </w:t>
      </w:r>
      <w:r w:rsidR="00A447DD">
        <w:rPr>
          <w:rFonts w:cs="Arial"/>
        </w:rPr>
        <w:t>Department has made</w:t>
      </w:r>
      <w:r w:rsidR="006229BC">
        <w:rPr>
          <w:rFonts w:cs="Arial"/>
        </w:rPr>
        <w:t xml:space="preserve"> a conditional commitment of funds</w:t>
      </w:r>
      <w:r w:rsidR="00A447DD">
        <w:rPr>
          <w:rFonts w:cs="Arial"/>
        </w:rPr>
        <w:t xml:space="preserve"> to</w:t>
      </w:r>
      <w:r w:rsidR="00FC7D9E">
        <w:rPr>
          <w:rFonts w:cs="Arial"/>
        </w:rPr>
        <w:t xml:space="preserve"> assist</w:t>
      </w:r>
      <w:r w:rsidR="00A447DD">
        <w:rPr>
          <w:rFonts w:cs="Arial"/>
        </w:rPr>
        <w:t xml:space="preserve"> </w:t>
      </w:r>
      <w:r w:rsidR="00A447DD" w:rsidRPr="007F06DC">
        <w:rPr>
          <w:rFonts w:cs="Arial"/>
          <w:highlight w:val="lightGray"/>
        </w:rPr>
        <w:t>[Full Name of Project</w:t>
      </w:r>
      <w:r w:rsidR="00511A35" w:rsidRPr="007F06DC">
        <w:rPr>
          <w:rFonts w:cs="Arial"/>
          <w:highlight w:val="lightGray"/>
        </w:rPr>
        <w:t xml:space="preserve"> as Set Forth in </w:t>
      </w:r>
      <w:r w:rsidR="007F06DC">
        <w:rPr>
          <w:rFonts w:cs="Arial"/>
          <w:highlight w:val="lightGray"/>
        </w:rPr>
        <w:t xml:space="preserve">the </w:t>
      </w:r>
      <w:r w:rsidR="00511A35" w:rsidRPr="007F06DC">
        <w:rPr>
          <w:rFonts w:cs="Arial"/>
          <w:highlight w:val="lightGray"/>
        </w:rPr>
        <w:t>Application</w:t>
      </w:r>
      <w:r w:rsidR="007F06DC">
        <w:rPr>
          <w:rFonts w:cs="Arial"/>
          <w:highlight w:val="lightGray"/>
        </w:rPr>
        <w:t xml:space="preserve"> and the Caption Above</w:t>
      </w:r>
      <w:r w:rsidR="00511A35" w:rsidRPr="007F06DC">
        <w:rPr>
          <w:rFonts w:cs="Arial"/>
          <w:highlight w:val="lightGray"/>
        </w:rPr>
        <w:t>]</w:t>
      </w:r>
      <w:r w:rsidR="006229BC">
        <w:rPr>
          <w:rFonts w:cs="Arial"/>
        </w:rPr>
        <w:t xml:space="preserve"> </w:t>
      </w:r>
      <w:r w:rsidR="00A16A75">
        <w:rPr>
          <w:rFonts w:cs="Arial"/>
        </w:rPr>
        <w:t>(the “Project”)</w:t>
      </w:r>
      <w:r w:rsidR="009341BC">
        <w:rPr>
          <w:rFonts w:cs="Arial"/>
        </w:rPr>
        <w:t xml:space="preserve">, and such commitment </w:t>
      </w:r>
      <w:r w:rsidR="00FD53E6">
        <w:rPr>
          <w:rFonts w:cs="Arial"/>
        </w:rPr>
        <w:t>wa</w:t>
      </w:r>
      <w:r w:rsidR="009341BC">
        <w:rPr>
          <w:rFonts w:cs="Arial"/>
        </w:rPr>
        <w:t>s made</w:t>
      </w:r>
      <w:r w:rsidR="00A16A75">
        <w:rPr>
          <w:rFonts w:cs="Arial"/>
        </w:rPr>
        <w:t xml:space="preserve"> </w:t>
      </w:r>
      <w:r w:rsidR="006229BC">
        <w:rPr>
          <w:rFonts w:cs="Arial"/>
        </w:rPr>
        <w:t>pursuant to that certain conditional award letter</w:t>
      </w:r>
      <w:r w:rsidR="00D2496C">
        <w:rPr>
          <w:rFonts w:cs="Arial"/>
        </w:rPr>
        <w:t xml:space="preserve">, dated </w:t>
      </w:r>
      <w:r w:rsidR="00D2496C" w:rsidRPr="002A629D">
        <w:rPr>
          <w:rFonts w:cs="Arial"/>
          <w:highlight w:val="lightGray"/>
        </w:rPr>
        <w:t>[Date]</w:t>
      </w:r>
      <w:r w:rsidR="00D2496C">
        <w:rPr>
          <w:rFonts w:cs="Arial"/>
        </w:rPr>
        <w:t xml:space="preserve"> (the “Conditional Award Commitment”)</w:t>
      </w:r>
      <w:r w:rsidR="00D2496C" w:rsidRPr="5CB91136">
        <w:rPr>
          <w:rFonts w:cs="Arial"/>
        </w:rPr>
        <w:t xml:space="preserve">.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5FC15129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</w:t>
      </w:r>
      <w:r w:rsidR="003E42DC">
        <w:rPr>
          <w:rFonts w:cs="Arial"/>
        </w:rPr>
        <w:t>purs</w:t>
      </w:r>
      <w:r w:rsidR="00202A7F">
        <w:rPr>
          <w:rFonts w:cs="Arial"/>
        </w:rPr>
        <w:t xml:space="preserve">uant to </w:t>
      </w:r>
      <w:r w:rsidR="00014E0D">
        <w:rPr>
          <w:rFonts w:cs="Arial"/>
        </w:rPr>
        <w:t>th</w:t>
      </w:r>
      <w:r w:rsidR="00BE76E1">
        <w:rPr>
          <w:rFonts w:cs="Arial"/>
        </w:rPr>
        <w:t>at</w:t>
      </w:r>
      <w:r w:rsidR="00014E0D">
        <w:rPr>
          <w:rFonts w:cs="Arial"/>
        </w:rPr>
        <w:t xml:space="preserve">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="00202A7F">
        <w:rPr>
          <w:rFonts w:cs="Arial"/>
        </w:rPr>
        <w:t>,</w:t>
      </w:r>
      <w:r w:rsidR="00FC7003">
        <w:rPr>
          <w:rFonts w:cs="Arial"/>
        </w:rPr>
        <w:t xml:space="preserve"> </w:t>
      </w:r>
      <w:r w:rsidR="00202A7F">
        <w:rPr>
          <w:rFonts w:cs="Arial"/>
        </w:rPr>
        <w:t>the Department made the following</w:t>
      </w:r>
      <w:r w:rsidR="00FC7003">
        <w:rPr>
          <w:rFonts w:cs="Arial"/>
        </w:rPr>
        <w:t xml:space="preserve"> conditional awards</w:t>
      </w:r>
      <w:r w:rsidR="00EB57AC">
        <w:rPr>
          <w:rFonts w:cs="Arial"/>
        </w:rPr>
        <w:t xml:space="preserve"> to the a</w:t>
      </w:r>
      <w:r w:rsidR="004F0B4E">
        <w:rPr>
          <w:rFonts w:cs="Arial"/>
        </w:rPr>
        <w:t>wardees identified thereon</w:t>
      </w:r>
      <w:r w:rsidR="005E1DE9">
        <w:rPr>
          <w:rFonts w:cs="Arial"/>
        </w:rPr>
        <w:t>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0C3BD6">
        <w:trPr>
          <w:cantSplit/>
        </w:trPr>
        <w:tc>
          <w:tcPr>
            <w:tcW w:w="4765" w:type="dxa"/>
          </w:tcPr>
          <w:p w14:paraId="26116AD5" w14:textId="77777777" w:rsidR="00F43491" w:rsidRDefault="008839FE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Multifamily Housing Program</w:t>
            </w:r>
          </w:p>
          <w:p w14:paraId="1CEBCB59" w14:textId="77777777" w:rsidR="002E52E1" w:rsidRPr="002E52E1" w:rsidRDefault="002E52E1" w:rsidP="002E52E1">
            <w:pPr>
              <w:rPr>
                <w:rFonts w:cs="Arial"/>
              </w:rPr>
            </w:pPr>
          </w:p>
          <w:p w14:paraId="6BA0F61B" w14:textId="0499D778" w:rsidR="002E52E1" w:rsidRPr="002E52E1" w:rsidRDefault="002E52E1" w:rsidP="002E52E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64EF8FC" w14:textId="77777777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[MHP$]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0C3BD6">
        <w:trPr>
          <w:cantSplit/>
        </w:trPr>
        <w:tc>
          <w:tcPr>
            <w:tcW w:w="4765" w:type="dxa"/>
          </w:tcPr>
          <w:p w14:paraId="733F7AFD" w14:textId="77777777" w:rsidR="00CD53CF" w:rsidRDefault="00EF6A44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Joe Serna, Jr., Farmworker Housing</w:t>
            </w:r>
            <w:r w:rsidR="00CD53CF">
              <w:rPr>
                <w:rFonts w:cs="Arial"/>
              </w:rPr>
              <w:t xml:space="preserve"> </w:t>
            </w:r>
          </w:p>
          <w:p w14:paraId="0036E7EB" w14:textId="735DA85B" w:rsidR="008E2A4E" w:rsidRPr="008E2A4E" w:rsidRDefault="00CD53CF" w:rsidP="00C776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249E44EE" w14:textId="72D8BF7C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EA1BABD" w14:textId="77777777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0C3BD6">
        <w:trPr>
          <w:cantSplit/>
        </w:trPr>
        <w:tc>
          <w:tcPr>
            <w:tcW w:w="4765" w:type="dxa"/>
          </w:tcPr>
          <w:p w14:paraId="39D5CEA7" w14:textId="77777777" w:rsidR="00F43491" w:rsidRDefault="00AC496C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Veterans Housing and Homelessness</w:t>
            </w:r>
          </w:p>
          <w:p w14:paraId="1A499CC9" w14:textId="03EED728" w:rsidR="00AC496C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Prevention Program</w:t>
            </w:r>
          </w:p>
        </w:tc>
        <w:tc>
          <w:tcPr>
            <w:tcW w:w="4585" w:type="dxa"/>
          </w:tcPr>
          <w:p w14:paraId="3222AE87" w14:textId="3CE0F6A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[VHHP$]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0C3BD6">
        <w:trPr>
          <w:cantSplit/>
        </w:trPr>
        <w:tc>
          <w:tcPr>
            <w:tcW w:w="4765" w:type="dxa"/>
          </w:tcPr>
          <w:p w14:paraId="39D1E2C6" w14:textId="065677B8" w:rsidR="00F43491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Infill Incentive Grant Program of 2007</w:t>
            </w:r>
          </w:p>
        </w:tc>
        <w:tc>
          <w:tcPr>
            <w:tcW w:w="4585" w:type="dxa"/>
          </w:tcPr>
          <w:p w14:paraId="7A6B337F" w14:textId="11D891C7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2C4DBD" w:rsidRPr="002A629D">
              <w:rPr>
                <w:rFonts w:cs="Arial"/>
                <w:highlight w:val="lightGray"/>
              </w:rPr>
              <w:t>IIG07$]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0C3BD6">
        <w:trPr>
          <w:cantSplit/>
        </w:trPr>
        <w:tc>
          <w:tcPr>
            <w:tcW w:w="4765" w:type="dxa"/>
          </w:tcPr>
          <w:p w14:paraId="3C4634B8" w14:textId="55F9554B" w:rsidR="0084270C" w:rsidRDefault="002C4DB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258C68BB" w14:textId="77777777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[IIG19$]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0C3BD6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2C50B714" w14:textId="6EA824EE" w:rsidR="004252B3" w:rsidRDefault="004252B3" w:rsidP="004A4F52">
      <w:pPr>
        <w:jc w:val="both"/>
        <w:rPr>
          <w:rFonts w:cs="Arial"/>
        </w:rPr>
      </w:pPr>
    </w:p>
    <w:p w14:paraId="6F784833" w14:textId="7476C4EF" w:rsidR="00BE5679" w:rsidRDefault="00BE5679" w:rsidP="00763492">
      <w:pPr>
        <w:ind w:firstLine="720"/>
        <w:jc w:val="both"/>
        <w:rPr>
          <w:rFonts w:cs="Arial"/>
        </w:rPr>
      </w:pPr>
    </w:p>
    <w:p w14:paraId="162E3604" w14:textId="5A598AB6" w:rsidR="00BE5679" w:rsidRDefault="00BE5679" w:rsidP="00BE5679">
      <w:pPr>
        <w:ind w:firstLine="720"/>
        <w:jc w:val="both"/>
        <w:rPr>
          <w:rFonts w:cs="Arial"/>
        </w:rPr>
      </w:pPr>
      <w:r>
        <w:rPr>
          <w:rFonts w:cs="Arial"/>
        </w:rPr>
        <w:t xml:space="preserve">WHEREAS, </w:t>
      </w:r>
      <w:r w:rsidR="00622C8C">
        <w:rPr>
          <w:rFonts w:cs="Arial"/>
        </w:rPr>
        <w:t xml:space="preserve">in connection </w:t>
      </w:r>
      <w:r w:rsidR="009341BC">
        <w:rPr>
          <w:rFonts w:cs="Arial"/>
        </w:rPr>
        <w:t xml:space="preserve">with such Project, </w:t>
      </w:r>
      <w:r>
        <w:rPr>
          <w:rFonts w:cs="Arial"/>
        </w:rPr>
        <w:t xml:space="preserve">the LP has either received, or been assigned, </w:t>
      </w:r>
      <w:r w:rsidR="00FC008E">
        <w:rPr>
          <w:rFonts w:cs="Arial"/>
        </w:rPr>
        <w:t>an award</w:t>
      </w:r>
      <w:r>
        <w:rPr>
          <w:rFonts w:cs="Arial"/>
        </w:rPr>
        <w:t xml:space="preserve"> of </w:t>
      </w:r>
      <w:r w:rsidR="00F41EB9">
        <w:rPr>
          <w:rFonts w:cs="Arial"/>
        </w:rPr>
        <w:t xml:space="preserve">Loan Program </w:t>
      </w:r>
      <w:r>
        <w:rPr>
          <w:rFonts w:cs="Arial"/>
        </w:rPr>
        <w:t xml:space="preserve">funds </w:t>
      </w:r>
      <w:r w:rsidR="00DB7D71">
        <w:rPr>
          <w:rFonts w:cs="Arial"/>
        </w:rPr>
        <w:t>in the total amount</w:t>
      </w:r>
      <w:r w:rsidR="000F7162">
        <w:rPr>
          <w:rFonts w:cs="Arial"/>
        </w:rPr>
        <w:t xml:space="preserve"> of </w:t>
      </w:r>
      <w:r w:rsidR="000F7162" w:rsidRPr="000A2A59">
        <w:rPr>
          <w:rFonts w:cs="Arial"/>
          <w:highlight w:val="lightGray"/>
        </w:rPr>
        <w:t>[Total Amount$]</w:t>
      </w:r>
      <w:r w:rsidR="000F7162">
        <w:rPr>
          <w:rFonts w:cs="Arial"/>
        </w:rPr>
        <w:t xml:space="preserve"> and for the following Loan Programs: </w:t>
      </w:r>
      <w:r w:rsidR="000F7162" w:rsidRPr="000A2A59">
        <w:rPr>
          <w:rFonts w:cs="Arial"/>
          <w:highlight w:val="lightGray"/>
        </w:rPr>
        <w:t xml:space="preserve">[List </w:t>
      </w:r>
      <w:r w:rsidR="000A2A59" w:rsidRPr="000A2A59">
        <w:rPr>
          <w:rFonts w:cs="Arial"/>
          <w:highlight w:val="lightGray"/>
        </w:rPr>
        <w:t>the full names of the relevant Loan Programs]</w:t>
      </w:r>
      <w:r w:rsidR="0047365B">
        <w:rPr>
          <w:rFonts w:cs="Arial"/>
        </w:rPr>
        <w:t xml:space="preserve"> (the “Loan Program Award”)</w:t>
      </w:r>
      <w:r w:rsidRPr="5CB91136">
        <w:rPr>
          <w:rFonts w:cs="Arial"/>
        </w:rPr>
        <w:t xml:space="preserve">.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30ECAE6F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5B4C96">
        <w:rPr>
          <w:rFonts w:cs="Arial"/>
          <w:szCs w:val="24"/>
        </w:rPr>
        <w:t>LP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47365B">
        <w:rPr>
          <w:rFonts w:cs="Arial"/>
          <w:szCs w:val="24"/>
        </w:rPr>
        <w:t xml:space="preserve">Loan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4A3E48ED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5E7F39">
        <w:rPr>
          <w:rFonts w:cs="Arial"/>
        </w:rPr>
        <w:t>LP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</w:t>
      </w:r>
      <w:r w:rsidR="00DA0687">
        <w:rPr>
          <w:rFonts w:cs="Arial"/>
        </w:rPr>
        <w:t xml:space="preserve">Loan </w:t>
      </w:r>
      <w:r w:rsidR="00B424B4">
        <w:rPr>
          <w:rFonts w:cs="Arial"/>
        </w:rPr>
        <w:t xml:space="preserve">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DA0687">
        <w:rPr>
          <w:rFonts w:cs="Arial"/>
        </w:rPr>
        <w:t xml:space="preserve">Loan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5E7F39">
        <w:rPr>
          <w:rFonts w:cs="Arial"/>
        </w:rPr>
        <w:t xml:space="preserve">LP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A0687">
        <w:rPr>
          <w:rFonts w:cs="Arial"/>
        </w:rPr>
        <w:t xml:space="preserve">Loan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DA0687">
        <w:rPr>
          <w:rFonts w:cs="Arial"/>
        </w:rPr>
        <w:t xml:space="preserve">Loan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DA0687">
        <w:rPr>
          <w:rFonts w:cs="Arial"/>
        </w:rPr>
        <w:t xml:space="preserve">Loan 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4BEE819D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C025E3">
        <w:rPr>
          <w:rFonts w:cs="Arial"/>
        </w:rPr>
        <w:t>LP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411564">
        <w:rPr>
          <w:rFonts w:cs="Arial"/>
        </w:rPr>
        <w:t xml:space="preserve">Multifamily Super </w:t>
      </w:r>
      <w:r w:rsidR="004550D6">
        <w:rPr>
          <w:rFonts w:cs="Arial"/>
        </w:rPr>
        <w:t>NOFA</w:t>
      </w:r>
      <w:r w:rsidR="007209D1">
        <w:rPr>
          <w:rFonts w:cs="Arial"/>
        </w:rPr>
        <w:t>, as well as the corresponding</w:t>
      </w:r>
      <w:r w:rsidR="00E93901">
        <w:rPr>
          <w:rFonts w:cs="Arial"/>
        </w:rPr>
        <w:t xml:space="preserve"> </w:t>
      </w:r>
      <w:r w:rsidR="003046CA">
        <w:rPr>
          <w:rFonts w:cs="Arial"/>
        </w:rPr>
        <w:t xml:space="preserve">and relevant </w:t>
      </w:r>
      <w:r w:rsidR="00E93901">
        <w:rPr>
          <w:rFonts w:cs="Arial"/>
        </w:rPr>
        <w:t>application</w:t>
      </w:r>
      <w:r w:rsidR="004550D6">
        <w:rPr>
          <w:rFonts w:cs="Arial"/>
        </w:rPr>
        <w:t xml:space="preserve"> </w:t>
      </w:r>
      <w:r w:rsidR="00E93901">
        <w:rPr>
          <w:rFonts w:cs="Arial"/>
        </w:rPr>
        <w:t>(</w:t>
      </w:r>
      <w:r w:rsidR="004550D6">
        <w:rPr>
          <w:rFonts w:cs="Arial"/>
        </w:rPr>
        <w:t xml:space="preserve">the </w:t>
      </w:r>
      <w:r w:rsidR="00E93901">
        <w:rPr>
          <w:rFonts w:cs="Arial"/>
        </w:rPr>
        <w:t>“</w:t>
      </w:r>
      <w:r w:rsidR="004550D6">
        <w:rPr>
          <w:rFonts w:cs="Arial"/>
        </w:rPr>
        <w:t>Application</w:t>
      </w:r>
      <w:r w:rsidR="00E93901">
        <w:rPr>
          <w:rFonts w:cs="Arial"/>
        </w:rPr>
        <w:t>”)</w:t>
      </w:r>
      <w:r w:rsidR="003046CA">
        <w:rPr>
          <w:rFonts w:cs="Arial"/>
        </w:rPr>
        <w:t>,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046CA">
        <w:rPr>
          <w:rFonts w:cs="Arial"/>
        </w:rPr>
        <w:t>LP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27421C">
        <w:rPr>
          <w:rFonts w:cs="Arial"/>
        </w:rPr>
        <w:t>LP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1A1671">
        <w:rPr>
          <w:rFonts w:cs="Arial"/>
        </w:rPr>
        <w:t xml:space="preserve">Loan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42D0CE2E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6E7A88">
        <w:rPr>
          <w:rFonts w:cs="Arial"/>
          <w:b/>
          <w:bCs/>
          <w:highlight w:val="lightGray"/>
        </w:rPr>
        <w:t>Full Legal Name</w:t>
      </w:r>
      <w:r w:rsidR="71BDCF6F" w:rsidRPr="00873120">
        <w:rPr>
          <w:rFonts w:cs="Arial"/>
          <w:highlight w:val="lightGray"/>
        </w:rPr>
        <w:t>]</w:t>
      </w:r>
      <w:r w:rsidR="00086640">
        <w:rPr>
          <w:rFonts w:cs="Arial"/>
        </w:rPr>
        <w:t xml:space="preserve">, the </w:t>
      </w:r>
      <w:r w:rsidR="00086640" w:rsidRPr="006B42C9">
        <w:rPr>
          <w:rFonts w:cs="Arial"/>
          <w:highlight w:val="lightGray"/>
        </w:rPr>
        <w:t>[Administrative/Managing/Sole</w:t>
      </w:r>
      <w:r w:rsidR="00417D3E" w:rsidRPr="006B42C9">
        <w:rPr>
          <w:rFonts w:cs="Arial"/>
          <w:highlight w:val="lightGray"/>
        </w:rPr>
        <w:t>]</w:t>
      </w:r>
      <w:r w:rsidR="00417D3E">
        <w:rPr>
          <w:rFonts w:cs="Arial"/>
        </w:rPr>
        <w:t xml:space="preserve"> General Partner of the LP,</w:t>
      </w:r>
      <w:r w:rsidR="00803BC5">
        <w:rPr>
          <w:rFonts w:cs="Arial"/>
        </w:rPr>
        <w:t xml:space="preserve"> </w:t>
      </w:r>
      <w:r w:rsidR="006B42C9">
        <w:rPr>
          <w:rFonts w:cs="Arial"/>
        </w:rPr>
        <w:t xml:space="preserve">is </w:t>
      </w:r>
      <w:r w:rsidR="71BDCF6F" w:rsidRPr="7F3256A6">
        <w:rPr>
          <w:rFonts w:cs="Arial"/>
        </w:rPr>
        <w:t xml:space="preserve">hereby authorized to execute the </w:t>
      </w:r>
      <w:r w:rsidR="001A1671">
        <w:rPr>
          <w:rFonts w:cs="Arial"/>
        </w:rPr>
        <w:t xml:space="preserve">Loan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417D3E">
        <w:rPr>
          <w:rFonts w:cs="Arial"/>
        </w:rPr>
        <w:t>LP</w:t>
      </w:r>
      <w:r w:rsidR="00E201C1">
        <w:rPr>
          <w:rFonts w:cs="Arial"/>
        </w:rPr>
        <w:t>.</w:t>
      </w:r>
    </w:p>
    <w:p w14:paraId="13696485" w14:textId="4D420FCB" w:rsidR="00900804" w:rsidRDefault="00900804" w:rsidP="7F3256A6">
      <w:pPr>
        <w:jc w:val="both"/>
        <w:rPr>
          <w:rFonts w:cs="Arial"/>
        </w:rPr>
      </w:pPr>
    </w:p>
    <w:p w14:paraId="7A64B18A" w14:textId="37D0B145" w:rsidR="001853C0" w:rsidRDefault="001853C0">
      <w:pPr>
        <w:rPr>
          <w:rFonts w:cs="Arial"/>
        </w:rPr>
      </w:pPr>
      <w:r>
        <w:rPr>
          <w:rFonts w:cs="Arial"/>
        </w:rPr>
        <w:br w:type="page"/>
      </w:r>
    </w:p>
    <w:p w14:paraId="5C2D7596" w14:textId="77777777" w:rsidR="00900804" w:rsidRDefault="00900804" w:rsidP="7F3256A6">
      <w:pPr>
        <w:jc w:val="both"/>
        <w:rPr>
          <w:rFonts w:cs="Arial"/>
        </w:rPr>
      </w:pPr>
    </w:p>
    <w:p w14:paraId="733F56EC" w14:textId="5FF69378" w:rsidR="00900804" w:rsidRDefault="00900804" w:rsidP="7F3256A6">
      <w:pPr>
        <w:jc w:val="both"/>
        <w:rPr>
          <w:rFonts w:cs="Arial"/>
        </w:rPr>
      </w:pPr>
    </w:p>
    <w:p w14:paraId="118446A0" w14:textId="57CA1A72" w:rsidR="00900804" w:rsidRDefault="00900804" w:rsidP="7F3256A6">
      <w:pPr>
        <w:jc w:val="both"/>
        <w:rPr>
          <w:rFonts w:cs="Arial"/>
        </w:rPr>
      </w:pPr>
      <w:r>
        <w:rPr>
          <w:rFonts w:cs="Arial"/>
        </w:rPr>
        <w:t>DATED: ____________________________</w:t>
      </w:r>
    </w:p>
    <w:p w14:paraId="7F65715C" w14:textId="71BAD07A" w:rsidR="00900804" w:rsidRDefault="00900804" w:rsidP="7F3256A6">
      <w:pPr>
        <w:jc w:val="both"/>
        <w:rPr>
          <w:rFonts w:cs="Arial"/>
        </w:rPr>
      </w:pPr>
    </w:p>
    <w:p w14:paraId="26DCD47A" w14:textId="5E12EE54" w:rsidR="00900804" w:rsidRDefault="00900804" w:rsidP="7F3256A6">
      <w:pPr>
        <w:jc w:val="both"/>
        <w:rPr>
          <w:rFonts w:cs="Arial"/>
        </w:rPr>
      </w:pPr>
    </w:p>
    <w:p w14:paraId="174DE2B0" w14:textId="32EBA344" w:rsidR="003730E8" w:rsidRDefault="003730E8" w:rsidP="7F3256A6">
      <w:pPr>
        <w:jc w:val="both"/>
        <w:rPr>
          <w:rFonts w:cs="Arial"/>
          <w:b/>
          <w:bCs/>
        </w:rPr>
      </w:pPr>
      <w:r w:rsidRPr="00327641">
        <w:rPr>
          <w:rFonts w:cs="Arial"/>
          <w:b/>
          <w:bCs/>
          <w:highlight w:val="lightGray"/>
        </w:rPr>
        <w:t>[</w:t>
      </w:r>
      <w:r w:rsidR="007A29F1">
        <w:rPr>
          <w:rFonts w:cs="Arial"/>
          <w:b/>
          <w:bCs/>
          <w:highlight w:val="lightGray"/>
        </w:rPr>
        <w:t xml:space="preserve">ULTIMATE </w:t>
      </w:r>
      <w:r w:rsidRPr="00327641">
        <w:rPr>
          <w:rFonts w:cs="Arial"/>
          <w:b/>
          <w:bCs/>
          <w:highlight w:val="lightGray"/>
        </w:rPr>
        <w:t>BORROWER</w:t>
      </w:r>
      <w:r w:rsidR="00E03D8D" w:rsidRPr="00327641">
        <w:rPr>
          <w:rFonts w:cs="Arial"/>
          <w:b/>
          <w:bCs/>
          <w:highlight w:val="lightGray"/>
        </w:rPr>
        <w:t>]</w:t>
      </w:r>
      <w:r w:rsidR="00E03D8D">
        <w:rPr>
          <w:rFonts w:cs="Arial"/>
          <w:b/>
          <w:bCs/>
        </w:rPr>
        <w:t>:</w:t>
      </w:r>
    </w:p>
    <w:p w14:paraId="689264EF" w14:textId="04D10141" w:rsidR="00E03D8D" w:rsidRDefault="00E03D8D" w:rsidP="7F3256A6">
      <w:pPr>
        <w:jc w:val="both"/>
        <w:rPr>
          <w:rFonts w:cs="Arial"/>
        </w:rPr>
      </w:pPr>
      <w:r w:rsidRPr="00327641">
        <w:rPr>
          <w:rFonts w:cs="Arial"/>
          <w:b/>
          <w:bCs/>
          <w:highlight w:val="lightGray"/>
        </w:rPr>
        <w:t xml:space="preserve">[Name of </w:t>
      </w:r>
      <w:r w:rsidR="007A29F1">
        <w:rPr>
          <w:rFonts w:cs="Arial"/>
          <w:b/>
          <w:bCs/>
          <w:highlight w:val="lightGray"/>
        </w:rPr>
        <w:t xml:space="preserve">Ultimate </w:t>
      </w:r>
      <w:r w:rsidRPr="00327641">
        <w:rPr>
          <w:rFonts w:cs="Arial"/>
          <w:b/>
          <w:bCs/>
          <w:highlight w:val="lightGray"/>
        </w:rPr>
        <w:t>Borrower]</w:t>
      </w:r>
      <w:r>
        <w:rPr>
          <w:rFonts w:cs="Arial"/>
        </w:rPr>
        <w:t>, a California limited partnership</w:t>
      </w:r>
    </w:p>
    <w:p w14:paraId="40A6A320" w14:textId="53CCE228" w:rsidR="00E03D8D" w:rsidRDefault="00E03D8D" w:rsidP="7F3256A6">
      <w:pPr>
        <w:jc w:val="both"/>
        <w:rPr>
          <w:rFonts w:cs="Arial"/>
        </w:rPr>
      </w:pPr>
    </w:p>
    <w:p w14:paraId="760D0912" w14:textId="55AA1F02" w:rsidR="00E03D8D" w:rsidRDefault="0024333D" w:rsidP="7F3256A6">
      <w:pPr>
        <w:jc w:val="both"/>
        <w:rPr>
          <w:rFonts w:cs="Arial"/>
        </w:rPr>
      </w:pPr>
      <w:r>
        <w:rPr>
          <w:rFonts w:cs="Arial"/>
        </w:rPr>
        <w:t>By:</w:t>
      </w:r>
      <w:r>
        <w:rPr>
          <w:rFonts w:cs="Arial"/>
        </w:rPr>
        <w:tab/>
      </w:r>
      <w:r w:rsidRPr="00CB18BC">
        <w:rPr>
          <w:rFonts w:cs="Arial"/>
          <w:highlight w:val="lightGray"/>
        </w:rPr>
        <w:t>[Full Legal Name]</w:t>
      </w:r>
      <w:r>
        <w:rPr>
          <w:rFonts w:cs="Arial"/>
        </w:rPr>
        <w:t xml:space="preserve">, a California </w:t>
      </w:r>
      <w:r w:rsidRPr="00327641">
        <w:rPr>
          <w:rFonts w:cs="Arial"/>
          <w:highlight w:val="lightGray"/>
        </w:rPr>
        <w:t>[limited liability company/ nonprofit public</w:t>
      </w:r>
    </w:p>
    <w:p w14:paraId="7A74745A" w14:textId="3D09EFD4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benefit</w:t>
      </w:r>
      <w:r w:rsidRPr="00327641">
        <w:rPr>
          <w:rFonts w:cs="Arial"/>
          <w:highlight w:val="lightGray"/>
        </w:rPr>
        <w:t xml:space="preserve"> corporation</w:t>
      </w:r>
      <w:r>
        <w:rPr>
          <w:rFonts w:cs="Arial"/>
        </w:rPr>
        <w:t>]</w:t>
      </w:r>
    </w:p>
    <w:p w14:paraId="22844063" w14:textId="46A6C8FE" w:rsidR="0024333D" w:rsidRDefault="0024333D" w:rsidP="7F3256A6">
      <w:pPr>
        <w:jc w:val="both"/>
        <w:rPr>
          <w:rFonts w:cs="Arial"/>
        </w:rPr>
      </w:pPr>
    </w:p>
    <w:p w14:paraId="07798681" w14:textId="3452B9AB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>Its:</w:t>
      </w: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[Administrative/Managing/Sole]</w:t>
      </w:r>
      <w:r w:rsidR="00327641">
        <w:rPr>
          <w:rFonts w:cs="Arial"/>
        </w:rPr>
        <w:t xml:space="preserve"> General Partner</w:t>
      </w:r>
    </w:p>
    <w:p w14:paraId="64A9B04F" w14:textId="5CDDA2B6" w:rsidR="00327641" w:rsidRDefault="00327641" w:rsidP="7F3256A6">
      <w:pPr>
        <w:jc w:val="both"/>
        <w:rPr>
          <w:rFonts w:cs="Arial"/>
        </w:rPr>
      </w:pPr>
    </w:p>
    <w:p w14:paraId="3DB7FC0E" w14:textId="0E921967" w:rsidR="00327641" w:rsidRDefault="00327641" w:rsidP="7F3256A6">
      <w:pPr>
        <w:jc w:val="both"/>
        <w:rPr>
          <w:rFonts w:cs="Arial"/>
        </w:rPr>
      </w:pPr>
      <w:r>
        <w:rPr>
          <w:rFonts w:cs="Arial"/>
        </w:rPr>
        <w:tab/>
        <w:t>By:  ________________________</w:t>
      </w:r>
    </w:p>
    <w:p w14:paraId="15E54862" w14:textId="61FAE6C9" w:rsidR="00327641" w:rsidRPr="00E03D8D" w:rsidRDefault="00327641" w:rsidP="7F3256A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Signature Block</w:t>
      </w:r>
    </w:p>
    <w:p w14:paraId="63A60DF4" w14:textId="1C15106E" w:rsidR="00EA2E47" w:rsidRDefault="00EA2E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F241816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32862319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</w:t>
      </w:r>
      <w:r w:rsidR="00DB74D9">
        <w:rPr>
          <w:rFonts w:eastAsia="Arial" w:cs="Arial"/>
          <w:szCs w:val="24"/>
        </w:rPr>
        <w:t>only</w:t>
      </w:r>
      <w:r w:rsidR="00092D8A">
        <w:rPr>
          <w:rFonts w:eastAsia="Arial" w:cs="Arial"/>
          <w:szCs w:val="24"/>
        </w:rPr>
        <w:t xml:space="preserve">. This template is intended to </w:t>
      </w:r>
      <w:r w:rsidR="00DB74D9">
        <w:rPr>
          <w:rFonts w:eastAsia="Arial" w:cs="Arial"/>
          <w:szCs w:val="24"/>
        </w:rPr>
        <w:t>address</w:t>
      </w:r>
      <w:r w:rsidR="00D2327B">
        <w:rPr>
          <w:rFonts w:eastAsia="Arial" w:cs="Arial"/>
          <w:szCs w:val="24"/>
        </w:rPr>
        <w:t xml:space="preserve"> those situations where </w:t>
      </w:r>
      <w:r w:rsidR="00370FA2">
        <w:rPr>
          <w:rFonts w:eastAsia="Arial" w:cs="Arial"/>
          <w:szCs w:val="24"/>
        </w:rPr>
        <w:t xml:space="preserve">the Multifamily Super NOFA funding stack includes grant and loan money, </w:t>
      </w:r>
      <w:r w:rsidR="00AF5A12">
        <w:rPr>
          <w:rFonts w:eastAsia="Arial" w:cs="Arial"/>
          <w:szCs w:val="24"/>
        </w:rPr>
        <w:t>and</w:t>
      </w:r>
      <w:r w:rsidR="00370FA2">
        <w:rPr>
          <w:rFonts w:eastAsia="Arial" w:cs="Arial"/>
          <w:szCs w:val="24"/>
        </w:rPr>
        <w:t xml:space="preserve"> </w:t>
      </w:r>
      <w:r w:rsidR="007B77FE">
        <w:rPr>
          <w:rFonts w:eastAsia="Arial" w:cs="Arial"/>
          <w:szCs w:val="24"/>
        </w:rPr>
        <w:t>a</w:t>
      </w:r>
      <w:r w:rsidR="00370FA2">
        <w:rPr>
          <w:rFonts w:eastAsia="Arial" w:cs="Arial"/>
          <w:szCs w:val="24"/>
        </w:rPr>
        <w:t xml:space="preserve"> </w:t>
      </w:r>
      <w:r w:rsidR="00092D8A">
        <w:rPr>
          <w:rFonts w:eastAsia="Arial" w:cs="Arial"/>
          <w:szCs w:val="24"/>
        </w:rPr>
        <w:t>limited partnership</w:t>
      </w:r>
      <w:r w:rsidR="00C30998">
        <w:rPr>
          <w:rFonts w:eastAsia="Arial" w:cs="Arial"/>
          <w:szCs w:val="24"/>
        </w:rPr>
        <w:t xml:space="preserve"> </w:t>
      </w:r>
      <w:r w:rsidR="008B0C93">
        <w:rPr>
          <w:rFonts w:eastAsia="Arial" w:cs="Arial"/>
          <w:szCs w:val="24"/>
        </w:rPr>
        <w:t>is participating</w:t>
      </w:r>
      <w:r w:rsidR="007B77FE">
        <w:rPr>
          <w:rFonts w:eastAsia="Arial" w:cs="Arial"/>
          <w:szCs w:val="24"/>
        </w:rPr>
        <w:t xml:space="preserve"> in the Project </w:t>
      </w:r>
      <w:r w:rsidR="00AE5363">
        <w:rPr>
          <w:rFonts w:eastAsia="Arial" w:cs="Arial"/>
          <w:szCs w:val="24"/>
        </w:rPr>
        <w:t xml:space="preserve">solely as an Ultimate Borrower of Loan Program funds </w:t>
      </w:r>
      <w:r w:rsidR="007B77FE">
        <w:rPr>
          <w:rFonts w:eastAsia="Arial" w:cs="Arial"/>
          <w:szCs w:val="24"/>
        </w:rPr>
        <w:t xml:space="preserve">pursuant to </w:t>
      </w:r>
      <w:r w:rsidR="008719CA">
        <w:rPr>
          <w:rFonts w:eastAsia="Arial" w:cs="Arial"/>
          <w:szCs w:val="24"/>
        </w:rPr>
        <w:t xml:space="preserve">California Code of Regulations, title 25, section 8313.2.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5B6B41">
        <w:rPr>
          <w:rFonts w:eastAsia="Arial" w:cs="Arial"/>
          <w:szCs w:val="24"/>
        </w:rPr>
        <w:t xml:space="preserve">Loan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="005B6B41">
        <w:rPr>
          <w:rFonts w:eastAsia="Arial" w:cs="Arial"/>
          <w:szCs w:val="24"/>
        </w:rPr>
        <w:t xml:space="preserve">Loan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</w:t>
      </w:r>
      <w:r w:rsidR="005B6B41">
        <w:rPr>
          <w:rFonts w:eastAsia="Arial" w:cs="Arial"/>
          <w:szCs w:val="24"/>
        </w:rPr>
        <w:t xml:space="preserve">Loan </w:t>
      </w:r>
      <w:r w:rsidRPr="003729B3">
        <w:rPr>
          <w:rFonts w:eastAsia="Arial" w:cs="Arial"/>
          <w:szCs w:val="24"/>
        </w:rPr>
        <w:t xml:space="preserve">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48754F1D" w14:textId="5B3101CB" w:rsidR="0080427A" w:rsidRPr="008E0E9F" w:rsidRDefault="0080427A" w:rsidP="00BB3EB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</w:t>
      </w:r>
      <w:r w:rsidR="00842C04">
        <w:rPr>
          <w:rFonts w:eastAsia="Arial" w:cs="Arial"/>
          <w:szCs w:val="24"/>
        </w:rPr>
        <w:t xml:space="preserve">Loan </w:t>
      </w:r>
      <w:r w:rsidRPr="799B89A8">
        <w:rPr>
          <w:rFonts w:eastAsia="Arial" w:cs="Arial"/>
          <w:szCs w:val="24"/>
        </w:rPr>
        <w:t xml:space="preserve">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C333" w14:textId="77777777" w:rsidR="004B7C5E" w:rsidRDefault="004B7C5E">
      <w:r>
        <w:separator/>
      </w:r>
    </w:p>
  </w:endnote>
  <w:endnote w:type="continuationSeparator" w:id="0">
    <w:p w14:paraId="1DA7FFB7" w14:textId="77777777" w:rsidR="004B7C5E" w:rsidRDefault="004B7C5E">
      <w:r>
        <w:continuationSeparator/>
      </w:r>
    </w:p>
  </w:endnote>
  <w:endnote w:type="continuationNotice" w:id="1">
    <w:p w14:paraId="7E8BE28B" w14:textId="77777777" w:rsidR="004B7C5E" w:rsidRDefault="004B7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6BE6FCDB" w14:textId="59497ABC" w:rsidR="00C64752" w:rsidRDefault="002A0364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DA7387">
              <w:rPr>
                <w:sz w:val="20"/>
              </w:rPr>
              <w:t>P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</w:t>
            </w:r>
            <w:r w:rsidR="0098558E">
              <w:rPr>
                <w:sz w:val="20"/>
              </w:rPr>
              <w:t xml:space="preserve">Ultimate </w:t>
            </w:r>
            <w:r w:rsidR="002E52E1">
              <w:rPr>
                <w:sz w:val="20"/>
              </w:rPr>
              <w:t>Borrower</w:t>
            </w:r>
            <w:r w:rsidR="00EF328A">
              <w:rPr>
                <w:sz w:val="20"/>
              </w:rPr>
              <w:t xml:space="preserve"> Only</w:t>
            </w:r>
            <w:r w:rsidR="00D235F0">
              <w:rPr>
                <w:sz w:val="20"/>
              </w:rPr>
              <w:t xml:space="preserve"> (</w:t>
            </w:r>
            <w:r w:rsidR="00D33B9A">
              <w:rPr>
                <w:sz w:val="20"/>
              </w:rPr>
              <w:t>Grant/Loan Funding Stack)</w:t>
            </w:r>
          </w:p>
          <w:p w14:paraId="7511E1BC" w14:textId="204A0155" w:rsidR="009B3D08" w:rsidRPr="00EB1241" w:rsidRDefault="00C6475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Approved: 1-05-2023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6F2E" w14:textId="77777777" w:rsidR="004B7C5E" w:rsidRDefault="004B7C5E">
      <w:r>
        <w:separator/>
      </w:r>
    </w:p>
  </w:footnote>
  <w:footnote w:type="continuationSeparator" w:id="0">
    <w:p w14:paraId="6E2CE8D5" w14:textId="77777777" w:rsidR="004B7C5E" w:rsidRDefault="004B7C5E">
      <w:r>
        <w:continuationSeparator/>
      </w:r>
    </w:p>
  </w:footnote>
  <w:footnote w:type="continuationNotice" w:id="1">
    <w:p w14:paraId="636E0911" w14:textId="77777777" w:rsidR="004B7C5E" w:rsidRDefault="004B7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47B04272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963A90D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5131E"/>
    <w:rsid w:val="00052807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86640"/>
    <w:rsid w:val="00090BD5"/>
    <w:rsid w:val="00091153"/>
    <w:rsid w:val="00092D8A"/>
    <w:rsid w:val="00093B5D"/>
    <w:rsid w:val="000941C1"/>
    <w:rsid w:val="000948C7"/>
    <w:rsid w:val="000A2A59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377D"/>
    <w:rsid w:val="000F674E"/>
    <w:rsid w:val="000F7162"/>
    <w:rsid w:val="00101576"/>
    <w:rsid w:val="00104ADC"/>
    <w:rsid w:val="00107166"/>
    <w:rsid w:val="001154E2"/>
    <w:rsid w:val="00125826"/>
    <w:rsid w:val="00126F8E"/>
    <w:rsid w:val="001340F3"/>
    <w:rsid w:val="00137898"/>
    <w:rsid w:val="0014729B"/>
    <w:rsid w:val="00147476"/>
    <w:rsid w:val="00183101"/>
    <w:rsid w:val="001853C0"/>
    <w:rsid w:val="00194DA0"/>
    <w:rsid w:val="00196A22"/>
    <w:rsid w:val="001A1671"/>
    <w:rsid w:val="001A22E8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6507"/>
    <w:rsid w:val="00202A7F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333D"/>
    <w:rsid w:val="0024447C"/>
    <w:rsid w:val="0025351C"/>
    <w:rsid w:val="00263CFD"/>
    <w:rsid w:val="00273B87"/>
    <w:rsid w:val="0027421C"/>
    <w:rsid w:val="00275EB2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E52E1"/>
    <w:rsid w:val="002E7094"/>
    <w:rsid w:val="002F05EF"/>
    <w:rsid w:val="002F232C"/>
    <w:rsid w:val="002F295F"/>
    <w:rsid w:val="003046CA"/>
    <w:rsid w:val="003075C8"/>
    <w:rsid w:val="00322BDE"/>
    <w:rsid w:val="00327641"/>
    <w:rsid w:val="003316C9"/>
    <w:rsid w:val="00343EBB"/>
    <w:rsid w:val="00352680"/>
    <w:rsid w:val="00352F50"/>
    <w:rsid w:val="0035596D"/>
    <w:rsid w:val="003600EA"/>
    <w:rsid w:val="00361BC3"/>
    <w:rsid w:val="00366C4B"/>
    <w:rsid w:val="00370FA2"/>
    <w:rsid w:val="00372AC2"/>
    <w:rsid w:val="003730E8"/>
    <w:rsid w:val="00375FC3"/>
    <w:rsid w:val="00376011"/>
    <w:rsid w:val="0037616C"/>
    <w:rsid w:val="00377FFB"/>
    <w:rsid w:val="00385DCE"/>
    <w:rsid w:val="00392ADA"/>
    <w:rsid w:val="003A1A94"/>
    <w:rsid w:val="003A3120"/>
    <w:rsid w:val="003A6E81"/>
    <w:rsid w:val="003B162D"/>
    <w:rsid w:val="003B177E"/>
    <w:rsid w:val="003B2196"/>
    <w:rsid w:val="003B75AA"/>
    <w:rsid w:val="003C071C"/>
    <w:rsid w:val="003C0E1C"/>
    <w:rsid w:val="003C78B1"/>
    <w:rsid w:val="003D08F3"/>
    <w:rsid w:val="003E42DC"/>
    <w:rsid w:val="003F17F4"/>
    <w:rsid w:val="003F403F"/>
    <w:rsid w:val="00400590"/>
    <w:rsid w:val="00402FEC"/>
    <w:rsid w:val="004045C0"/>
    <w:rsid w:val="00411564"/>
    <w:rsid w:val="00417D3E"/>
    <w:rsid w:val="004252B3"/>
    <w:rsid w:val="004275F8"/>
    <w:rsid w:val="00430B63"/>
    <w:rsid w:val="00430D0F"/>
    <w:rsid w:val="00442524"/>
    <w:rsid w:val="00443068"/>
    <w:rsid w:val="00446504"/>
    <w:rsid w:val="004550D6"/>
    <w:rsid w:val="00457E30"/>
    <w:rsid w:val="00463A63"/>
    <w:rsid w:val="00467773"/>
    <w:rsid w:val="004714CB"/>
    <w:rsid w:val="0047365B"/>
    <w:rsid w:val="00473E0C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A4F52"/>
    <w:rsid w:val="004B1BA8"/>
    <w:rsid w:val="004B7C5E"/>
    <w:rsid w:val="004C4DDD"/>
    <w:rsid w:val="004C61A7"/>
    <w:rsid w:val="004C7BE0"/>
    <w:rsid w:val="004D739A"/>
    <w:rsid w:val="004E6621"/>
    <w:rsid w:val="004E6FBE"/>
    <w:rsid w:val="004F0B4E"/>
    <w:rsid w:val="004F4DD9"/>
    <w:rsid w:val="0050216D"/>
    <w:rsid w:val="005033ED"/>
    <w:rsid w:val="00505B9B"/>
    <w:rsid w:val="0051052B"/>
    <w:rsid w:val="00511A35"/>
    <w:rsid w:val="0051281A"/>
    <w:rsid w:val="00520E7B"/>
    <w:rsid w:val="005224A1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618E"/>
    <w:rsid w:val="005775AE"/>
    <w:rsid w:val="00590D88"/>
    <w:rsid w:val="0059153E"/>
    <w:rsid w:val="005A1435"/>
    <w:rsid w:val="005A4469"/>
    <w:rsid w:val="005A58ED"/>
    <w:rsid w:val="005A6D02"/>
    <w:rsid w:val="005A78CD"/>
    <w:rsid w:val="005B4C96"/>
    <w:rsid w:val="005B6A67"/>
    <w:rsid w:val="005B6B41"/>
    <w:rsid w:val="005C1487"/>
    <w:rsid w:val="005C72DA"/>
    <w:rsid w:val="005D4719"/>
    <w:rsid w:val="005D4C7D"/>
    <w:rsid w:val="005D7E56"/>
    <w:rsid w:val="005E1DE9"/>
    <w:rsid w:val="005E6469"/>
    <w:rsid w:val="005E7F39"/>
    <w:rsid w:val="005F0904"/>
    <w:rsid w:val="005F57AB"/>
    <w:rsid w:val="00615869"/>
    <w:rsid w:val="00617929"/>
    <w:rsid w:val="006229BC"/>
    <w:rsid w:val="00622C8C"/>
    <w:rsid w:val="00626232"/>
    <w:rsid w:val="006267D3"/>
    <w:rsid w:val="00626907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0D47"/>
    <w:rsid w:val="006B1835"/>
    <w:rsid w:val="006B42C9"/>
    <w:rsid w:val="006B7439"/>
    <w:rsid w:val="006D3E04"/>
    <w:rsid w:val="006E11ED"/>
    <w:rsid w:val="006E652A"/>
    <w:rsid w:val="006E783D"/>
    <w:rsid w:val="006E7A88"/>
    <w:rsid w:val="006F59AE"/>
    <w:rsid w:val="0070488F"/>
    <w:rsid w:val="00706F16"/>
    <w:rsid w:val="00707A13"/>
    <w:rsid w:val="00711A47"/>
    <w:rsid w:val="00715096"/>
    <w:rsid w:val="0072088A"/>
    <w:rsid w:val="007209D1"/>
    <w:rsid w:val="00734094"/>
    <w:rsid w:val="0076313D"/>
    <w:rsid w:val="00763492"/>
    <w:rsid w:val="00766749"/>
    <w:rsid w:val="00767758"/>
    <w:rsid w:val="00774C98"/>
    <w:rsid w:val="00774DEA"/>
    <w:rsid w:val="0078157B"/>
    <w:rsid w:val="00783BF2"/>
    <w:rsid w:val="00784A51"/>
    <w:rsid w:val="00787D23"/>
    <w:rsid w:val="00793645"/>
    <w:rsid w:val="007A0FE7"/>
    <w:rsid w:val="007A2757"/>
    <w:rsid w:val="007A29F1"/>
    <w:rsid w:val="007B77FE"/>
    <w:rsid w:val="007C5458"/>
    <w:rsid w:val="007C5A29"/>
    <w:rsid w:val="007D6C23"/>
    <w:rsid w:val="007E2EE5"/>
    <w:rsid w:val="007F06DC"/>
    <w:rsid w:val="007F3842"/>
    <w:rsid w:val="007F63CB"/>
    <w:rsid w:val="007F6D64"/>
    <w:rsid w:val="00800192"/>
    <w:rsid w:val="00803BC5"/>
    <w:rsid w:val="0080427A"/>
    <w:rsid w:val="00806AFE"/>
    <w:rsid w:val="0081208F"/>
    <w:rsid w:val="008150AF"/>
    <w:rsid w:val="00826348"/>
    <w:rsid w:val="008267FC"/>
    <w:rsid w:val="00826DEA"/>
    <w:rsid w:val="0084270C"/>
    <w:rsid w:val="00842C04"/>
    <w:rsid w:val="00843D81"/>
    <w:rsid w:val="00844DD9"/>
    <w:rsid w:val="00851C12"/>
    <w:rsid w:val="00860CAA"/>
    <w:rsid w:val="00862182"/>
    <w:rsid w:val="00862884"/>
    <w:rsid w:val="0086402F"/>
    <w:rsid w:val="008719CA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0C93"/>
    <w:rsid w:val="008B4787"/>
    <w:rsid w:val="008B70C0"/>
    <w:rsid w:val="008B7F6F"/>
    <w:rsid w:val="008D043C"/>
    <w:rsid w:val="008D470E"/>
    <w:rsid w:val="008E0E9F"/>
    <w:rsid w:val="008E2A4E"/>
    <w:rsid w:val="008F3074"/>
    <w:rsid w:val="009007B0"/>
    <w:rsid w:val="00900804"/>
    <w:rsid w:val="00905631"/>
    <w:rsid w:val="009061FC"/>
    <w:rsid w:val="009127DF"/>
    <w:rsid w:val="00914A69"/>
    <w:rsid w:val="0092632D"/>
    <w:rsid w:val="00927B7D"/>
    <w:rsid w:val="00933446"/>
    <w:rsid w:val="009341BC"/>
    <w:rsid w:val="0093514A"/>
    <w:rsid w:val="00951537"/>
    <w:rsid w:val="009524FF"/>
    <w:rsid w:val="00964884"/>
    <w:rsid w:val="00965D8A"/>
    <w:rsid w:val="00977403"/>
    <w:rsid w:val="0098064F"/>
    <w:rsid w:val="00983D08"/>
    <w:rsid w:val="0098558E"/>
    <w:rsid w:val="009860A9"/>
    <w:rsid w:val="00987F88"/>
    <w:rsid w:val="009942DE"/>
    <w:rsid w:val="009A0257"/>
    <w:rsid w:val="009A2836"/>
    <w:rsid w:val="009A48C2"/>
    <w:rsid w:val="009A5249"/>
    <w:rsid w:val="009A698E"/>
    <w:rsid w:val="009B020E"/>
    <w:rsid w:val="009B2E27"/>
    <w:rsid w:val="009B3D0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16A75"/>
    <w:rsid w:val="00A24A13"/>
    <w:rsid w:val="00A27B98"/>
    <w:rsid w:val="00A31409"/>
    <w:rsid w:val="00A32E49"/>
    <w:rsid w:val="00A32F15"/>
    <w:rsid w:val="00A37FDE"/>
    <w:rsid w:val="00A447DD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A0C59"/>
    <w:rsid w:val="00AA47D7"/>
    <w:rsid w:val="00AA511A"/>
    <w:rsid w:val="00AA70CC"/>
    <w:rsid w:val="00AC496C"/>
    <w:rsid w:val="00AD71DE"/>
    <w:rsid w:val="00AE5363"/>
    <w:rsid w:val="00AE5FD6"/>
    <w:rsid w:val="00AF12FD"/>
    <w:rsid w:val="00AF4AA5"/>
    <w:rsid w:val="00AF5248"/>
    <w:rsid w:val="00AF5A12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36AB8"/>
    <w:rsid w:val="00B40EDC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A1F78"/>
    <w:rsid w:val="00BA6406"/>
    <w:rsid w:val="00BB146B"/>
    <w:rsid w:val="00BB2993"/>
    <w:rsid w:val="00BB37BC"/>
    <w:rsid w:val="00BB3EB7"/>
    <w:rsid w:val="00BB4611"/>
    <w:rsid w:val="00BB67A5"/>
    <w:rsid w:val="00BC7F18"/>
    <w:rsid w:val="00BD14A5"/>
    <w:rsid w:val="00BD467C"/>
    <w:rsid w:val="00BD5CA4"/>
    <w:rsid w:val="00BE08BF"/>
    <w:rsid w:val="00BE5679"/>
    <w:rsid w:val="00BE76E1"/>
    <w:rsid w:val="00BF3ACB"/>
    <w:rsid w:val="00C025E3"/>
    <w:rsid w:val="00C04AFE"/>
    <w:rsid w:val="00C05BE7"/>
    <w:rsid w:val="00C15CC9"/>
    <w:rsid w:val="00C210F5"/>
    <w:rsid w:val="00C23C79"/>
    <w:rsid w:val="00C30998"/>
    <w:rsid w:val="00C43CC2"/>
    <w:rsid w:val="00C44C2C"/>
    <w:rsid w:val="00C55693"/>
    <w:rsid w:val="00C563DA"/>
    <w:rsid w:val="00C636AD"/>
    <w:rsid w:val="00C63D08"/>
    <w:rsid w:val="00C641CC"/>
    <w:rsid w:val="00C64752"/>
    <w:rsid w:val="00C77649"/>
    <w:rsid w:val="00C81E7F"/>
    <w:rsid w:val="00C86B23"/>
    <w:rsid w:val="00C9015D"/>
    <w:rsid w:val="00C97474"/>
    <w:rsid w:val="00CA6457"/>
    <w:rsid w:val="00CA6E89"/>
    <w:rsid w:val="00CA71DF"/>
    <w:rsid w:val="00CB18BC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5553"/>
    <w:rsid w:val="00CE701E"/>
    <w:rsid w:val="00CF0CB5"/>
    <w:rsid w:val="00D0730E"/>
    <w:rsid w:val="00D07E73"/>
    <w:rsid w:val="00D10A3C"/>
    <w:rsid w:val="00D14180"/>
    <w:rsid w:val="00D20A16"/>
    <w:rsid w:val="00D22D5D"/>
    <w:rsid w:val="00D2327B"/>
    <w:rsid w:val="00D235F0"/>
    <w:rsid w:val="00D2496C"/>
    <w:rsid w:val="00D33B9A"/>
    <w:rsid w:val="00D33BAB"/>
    <w:rsid w:val="00D360BD"/>
    <w:rsid w:val="00D36C6B"/>
    <w:rsid w:val="00D42234"/>
    <w:rsid w:val="00D43FED"/>
    <w:rsid w:val="00D4482A"/>
    <w:rsid w:val="00D464D8"/>
    <w:rsid w:val="00D466D8"/>
    <w:rsid w:val="00D47321"/>
    <w:rsid w:val="00D503F7"/>
    <w:rsid w:val="00D77150"/>
    <w:rsid w:val="00D77B25"/>
    <w:rsid w:val="00D9676B"/>
    <w:rsid w:val="00D975BB"/>
    <w:rsid w:val="00DA0687"/>
    <w:rsid w:val="00DA3A43"/>
    <w:rsid w:val="00DA7387"/>
    <w:rsid w:val="00DB192D"/>
    <w:rsid w:val="00DB396D"/>
    <w:rsid w:val="00DB49E1"/>
    <w:rsid w:val="00DB74D9"/>
    <w:rsid w:val="00DB7D71"/>
    <w:rsid w:val="00DD0B7F"/>
    <w:rsid w:val="00DE0AFA"/>
    <w:rsid w:val="00DE1764"/>
    <w:rsid w:val="00DE47CE"/>
    <w:rsid w:val="00DE53C3"/>
    <w:rsid w:val="00E03D8D"/>
    <w:rsid w:val="00E201C1"/>
    <w:rsid w:val="00E25E94"/>
    <w:rsid w:val="00E270AF"/>
    <w:rsid w:val="00E27330"/>
    <w:rsid w:val="00E5013C"/>
    <w:rsid w:val="00E5166C"/>
    <w:rsid w:val="00E61520"/>
    <w:rsid w:val="00E64931"/>
    <w:rsid w:val="00E71E99"/>
    <w:rsid w:val="00E7234C"/>
    <w:rsid w:val="00E74BD4"/>
    <w:rsid w:val="00E84E06"/>
    <w:rsid w:val="00E9122A"/>
    <w:rsid w:val="00E93901"/>
    <w:rsid w:val="00E93C40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B57AC"/>
    <w:rsid w:val="00EC7D26"/>
    <w:rsid w:val="00ED10BE"/>
    <w:rsid w:val="00ED4F1A"/>
    <w:rsid w:val="00ED55F9"/>
    <w:rsid w:val="00ED5C44"/>
    <w:rsid w:val="00ED691A"/>
    <w:rsid w:val="00EE1DD9"/>
    <w:rsid w:val="00EE2D3B"/>
    <w:rsid w:val="00EE75E9"/>
    <w:rsid w:val="00EF328A"/>
    <w:rsid w:val="00EF5A30"/>
    <w:rsid w:val="00EF6A44"/>
    <w:rsid w:val="00F05B33"/>
    <w:rsid w:val="00F068DC"/>
    <w:rsid w:val="00F11C73"/>
    <w:rsid w:val="00F12378"/>
    <w:rsid w:val="00F217B2"/>
    <w:rsid w:val="00F32DFB"/>
    <w:rsid w:val="00F3679B"/>
    <w:rsid w:val="00F41EB9"/>
    <w:rsid w:val="00F43491"/>
    <w:rsid w:val="00F4402E"/>
    <w:rsid w:val="00F65493"/>
    <w:rsid w:val="00F65B33"/>
    <w:rsid w:val="00F65C43"/>
    <w:rsid w:val="00F67C03"/>
    <w:rsid w:val="00F70C4B"/>
    <w:rsid w:val="00F710D0"/>
    <w:rsid w:val="00F832D3"/>
    <w:rsid w:val="00F922A7"/>
    <w:rsid w:val="00FA0FAF"/>
    <w:rsid w:val="00FA573A"/>
    <w:rsid w:val="00FC008E"/>
    <w:rsid w:val="00FC7003"/>
    <w:rsid w:val="00FC7D9E"/>
    <w:rsid w:val="00FD4636"/>
    <w:rsid w:val="00FD53E6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2023-03-16T19:41:25+00:00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A0A47-EEB9-4710-9922-DEF30A6B8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880</Words>
  <Characters>5145</Characters>
  <Application>Microsoft Office Word</Application>
  <DocSecurity>0</DocSecurity>
  <Lines>42</Lines>
  <Paragraphs>12</Paragraphs>
  <ScaleCrop>false</ScaleCrop>
  <Company>State of California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Moser, Suzanne@HCD</cp:lastModifiedBy>
  <cp:revision>50</cp:revision>
  <cp:lastPrinted>2002-04-05T15:31:00Z</cp:lastPrinted>
  <dcterms:created xsi:type="dcterms:W3CDTF">2023-01-11T21:50:00Z</dcterms:created>
  <dcterms:modified xsi:type="dcterms:W3CDTF">2023-01-12T01:22:00Z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