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6B19" w14:textId="13E5207D" w:rsidR="0023247E" w:rsidRPr="00211D04" w:rsidRDefault="00793645" w:rsidP="00211D04">
      <w:pPr>
        <w:pStyle w:val="Heading1"/>
      </w:pPr>
      <w:r w:rsidRPr="00211D04">
        <w:t>RESOLUTION O</w:t>
      </w:r>
      <w:r>
        <w:t xml:space="preserve">F THE </w:t>
      </w:r>
      <w:r w:rsidR="001637FA" w:rsidRPr="00F124E2">
        <w:rPr>
          <w:highlight w:val="lightGray"/>
        </w:rPr>
        <w:t>[</w:t>
      </w:r>
      <w:r w:rsidR="00F124E2" w:rsidRPr="00F124E2">
        <w:rPr>
          <w:highlight w:val="lightGray"/>
        </w:rPr>
        <w:t xml:space="preserve">MEMBERS/ </w:t>
      </w:r>
      <w:r w:rsidR="00642EF5" w:rsidRPr="00F124E2">
        <w:rPr>
          <w:highlight w:val="lightGray"/>
        </w:rPr>
        <w:t>MEMBER MANAGER/ MANAGER/ SOLE MEMBER MANAGER</w:t>
      </w:r>
      <w:r w:rsidR="001637FA" w:rsidRPr="00F124E2">
        <w:rPr>
          <w:highlight w:val="lightGray"/>
        </w:rPr>
        <w:t>]</w:t>
      </w:r>
      <w:r>
        <w:t xml:space="preserve"> OF </w:t>
      </w:r>
      <w:r w:rsidR="00211D04">
        <w:br/>
      </w:r>
      <w:r w:rsidRPr="007D6C23">
        <w:rPr>
          <w:highlight w:val="lightGray"/>
        </w:rPr>
        <w:t>[</w:t>
      </w:r>
      <w:r w:rsidRPr="007D6C23">
        <w:rPr>
          <w:highlight w:val="lightGray"/>
          <w:u w:val="single"/>
        </w:rPr>
        <w:t xml:space="preserve">FULL LEGAL NAME OF </w:t>
      </w:r>
      <w:r w:rsidR="00AA47D7">
        <w:rPr>
          <w:highlight w:val="lightGray"/>
          <w:u w:val="single"/>
        </w:rPr>
        <w:t>LIMITED LIABILITY COMPANY</w:t>
      </w:r>
      <w:r w:rsidR="0023247E" w:rsidRPr="007D6C23">
        <w:rPr>
          <w:highlight w:val="lightGray"/>
        </w:rPr>
        <w:t>]</w:t>
      </w:r>
    </w:p>
    <w:p w14:paraId="3FE28888" w14:textId="585B1DDC" w:rsidR="00074CC5" w:rsidRPr="00EB1241" w:rsidRDefault="0023247E" w:rsidP="005C72DA">
      <w:pPr>
        <w:spacing w:line="264" w:lineRule="auto"/>
        <w:jc w:val="center"/>
        <w:rPr>
          <w:rFonts w:cs="Arial"/>
          <w:b/>
          <w:bCs/>
          <w:szCs w:val="24"/>
        </w:rPr>
      </w:pPr>
      <w:r>
        <w:rPr>
          <w:rFonts w:cs="Arial"/>
          <w:b/>
          <w:bCs/>
          <w:szCs w:val="24"/>
        </w:rPr>
        <w:t xml:space="preserve"> </w:t>
      </w:r>
    </w:p>
    <w:p w14:paraId="0FB5F57C" w14:textId="4B280414" w:rsidR="00125826" w:rsidRPr="00EB1241" w:rsidRDefault="00C22AF9" w:rsidP="36DF5F5A">
      <w:pPr>
        <w:spacing w:line="264" w:lineRule="auto"/>
        <w:jc w:val="center"/>
        <w:rPr>
          <w:rFonts w:cs="Arial"/>
          <w:b/>
          <w:bCs/>
          <w:highlight w:val="lightGray"/>
        </w:rPr>
      </w:pPr>
      <w:r>
        <w:rPr>
          <w:rFonts w:cs="Arial"/>
          <w:b/>
          <w:bCs/>
        </w:rPr>
        <w:t>AFFORDABLE HOUSING &amp; SUSTAINABLE COMMUNITIES PROGRAM</w:t>
      </w:r>
      <w:r w:rsidR="00125826" w:rsidRPr="36DF5F5A">
        <w:rPr>
          <w:rFonts w:cs="Arial"/>
          <w:b/>
          <w:bCs/>
        </w:rPr>
        <w:t xml:space="preserve"> </w:t>
      </w:r>
    </w:p>
    <w:p w14:paraId="11F4DF75" w14:textId="77777777" w:rsidR="00125826" w:rsidRPr="002027EE" w:rsidRDefault="00125826" w:rsidP="002027EE"/>
    <w:p w14:paraId="1F486783" w14:textId="5E8DECEA" w:rsidR="001340F3" w:rsidRPr="00D94AAD" w:rsidRDefault="001340F3" w:rsidP="00D94AAD">
      <w:pPr>
        <w:pStyle w:val="Heading1"/>
        <w:rPr>
          <w:b w:val="0"/>
          <w:bCs w:val="0"/>
        </w:rPr>
      </w:pPr>
      <w:r w:rsidRPr="00D94AAD">
        <w:rPr>
          <w:b w:val="0"/>
          <w:bCs w:val="0"/>
        </w:rPr>
        <w:t>RESOLUTION NO.:</w:t>
      </w:r>
      <w:r w:rsidRPr="00D94AAD">
        <w:rPr>
          <w:b w:val="0"/>
          <w:bCs w:val="0"/>
          <w:u w:val="single"/>
        </w:rPr>
        <w:tab/>
      </w:r>
      <w:r w:rsidRPr="00D94AAD">
        <w:rPr>
          <w:b w:val="0"/>
          <w:bCs w:val="0"/>
          <w:u w:val="single"/>
        </w:rPr>
        <w:tab/>
      </w:r>
      <w:r w:rsidRPr="00D94AAD">
        <w:rPr>
          <w:b w:val="0"/>
          <w:bCs w:val="0"/>
          <w:u w:val="single"/>
        </w:rPr>
        <w:tab/>
      </w:r>
      <w:r w:rsidRPr="00D94AAD">
        <w:rPr>
          <w:b w:val="0"/>
          <w:bCs w:val="0"/>
          <w:u w:val="single"/>
        </w:rPr>
        <w:tab/>
      </w:r>
      <w:r w:rsidRPr="00D94AAD">
        <w:rPr>
          <w:b w:val="0"/>
          <w:bCs w:val="0"/>
          <w:u w:val="single"/>
        </w:rPr>
        <w:tab/>
      </w:r>
      <w:r w:rsidR="00CE7266" w:rsidRPr="00D94AAD">
        <w:rPr>
          <w:b w:val="0"/>
          <w:bCs w:val="0"/>
        </w:rPr>
        <w:t>[</w:t>
      </w:r>
      <w:r w:rsidR="00CE7266" w:rsidRPr="00D94AAD">
        <w:rPr>
          <w:b w:val="0"/>
          <w:bCs w:val="0"/>
          <w:highlight w:val="lightGray"/>
        </w:rPr>
        <w:t>Optional</w:t>
      </w:r>
      <w:r w:rsidR="00CE7266" w:rsidRPr="00D94AAD">
        <w:rPr>
          <w:b w:val="0"/>
          <w:bCs w:val="0"/>
        </w:rPr>
        <w:t>]</w:t>
      </w:r>
    </w:p>
    <w:p w14:paraId="1223921F" w14:textId="79A9638F" w:rsidR="001F6507" w:rsidRDefault="001F6507" w:rsidP="001F6507"/>
    <w:p w14:paraId="28580F15" w14:textId="54978418" w:rsidR="0059153E" w:rsidRDefault="001F6507" w:rsidP="00F57814">
      <w:pPr>
        <w:jc w:val="center"/>
        <w:rPr>
          <w:b/>
          <w:bCs/>
        </w:rPr>
      </w:pPr>
      <w:r w:rsidRPr="007D6C23">
        <w:rPr>
          <w:b/>
          <w:bCs/>
          <w:highlight w:val="lightGray"/>
        </w:rPr>
        <w:t>[</w:t>
      </w:r>
      <w:r w:rsidRPr="007D6C23">
        <w:rPr>
          <w:b/>
          <w:bCs/>
          <w:highlight w:val="lightGray"/>
          <w:u w:val="single"/>
        </w:rPr>
        <w:t xml:space="preserve">Name of </w:t>
      </w:r>
      <w:r w:rsidR="009860A9">
        <w:rPr>
          <w:b/>
          <w:bCs/>
          <w:highlight w:val="lightGray"/>
          <w:u w:val="single"/>
        </w:rPr>
        <w:t>P</w:t>
      </w:r>
      <w:r w:rsidRPr="007D6C23">
        <w:rPr>
          <w:b/>
          <w:bCs/>
          <w:highlight w:val="lightGray"/>
          <w:u w:val="single"/>
        </w:rPr>
        <w:t xml:space="preserve">roject as </w:t>
      </w:r>
      <w:r w:rsidR="00643FA1">
        <w:rPr>
          <w:b/>
          <w:bCs/>
          <w:highlight w:val="lightGray"/>
          <w:u w:val="single"/>
        </w:rPr>
        <w:t>i</w:t>
      </w:r>
      <w:r w:rsidR="00643FA1" w:rsidRPr="007D6C23">
        <w:rPr>
          <w:b/>
          <w:bCs/>
          <w:highlight w:val="lightGray"/>
          <w:u w:val="single"/>
        </w:rPr>
        <w:t xml:space="preserve">t </w:t>
      </w:r>
      <w:r w:rsidR="00643FA1">
        <w:rPr>
          <w:b/>
          <w:bCs/>
          <w:highlight w:val="lightGray"/>
          <w:u w:val="single"/>
        </w:rPr>
        <w:t>a</w:t>
      </w:r>
      <w:r w:rsidR="00643FA1" w:rsidRPr="007D6C23">
        <w:rPr>
          <w:b/>
          <w:bCs/>
          <w:highlight w:val="lightGray"/>
          <w:u w:val="single"/>
        </w:rPr>
        <w:t xml:space="preserve">ppears </w:t>
      </w:r>
      <w:r w:rsidR="0072088A" w:rsidRPr="007D6C23">
        <w:rPr>
          <w:b/>
          <w:bCs/>
          <w:highlight w:val="lightGray"/>
          <w:u w:val="single"/>
        </w:rPr>
        <w:t xml:space="preserve">in the </w:t>
      </w:r>
      <w:r w:rsidR="009860A9">
        <w:rPr>
          <w:b/>
          <w:bCs/>
          <w:highlight w:val="lightGray"/>
          <w:u w:val="single"/>
        </w:rPr>
        <w:t>A</w:t>
      </w:r>
      <w:r w:rsidR="0072088A" w:rsidRPr="007D6C23">
        <w:rPr>
          <w:b/>
          <w:bCs/>
          <w:highlight w:val="lightGray"/>
          <w:u w:val="single"/>
        </w:rPr>
        <w:t>pplication</w:t>
      </w:r>
      <w:r w:rsidR="0072088A" w:rsidRPr="007D6C23">
        <w:rPr>
          <w:b/>
          <w:bCs/>
          <w:highlight w:val="lightGray"/>
        </w:rPr>
        <w:t>]</w:t>
      </w:r>
    </w:p>
    <w:p w14:paraId="5E28780E" w14:textId="6E306611" w:rsidR="00F57814" w:rsidRDefault="00F57814" w:rsidP="00F57814">
      <w:pPr>
        <w:jc w:val="center"/>
        <w:rPr>
          <w:b/>
          <w:bCs/>
        </w:rPr>
      </w:pPr>
    </w:p>
    <w:p w14:paraId="51C89967" w14:textId="77777777" w:rsidR="00F57814" w:rsidRPr="00F57814" w:rsidRDefault="00F57814" w:rsidP="00F57814">
      <w:pPr>
        <w:jc w:val="center"/>
        <w:rPr>
          <w:b/>
          <w:bCs/>
        </w:rPr>
      </w:pPr>
    </w:p>
    <w:p w14:paraId="2DD5A285" w14:textId="2C17D37F" w:rsidR="00891FD2" w:rsidRPr="00C641CC" w:rsidRDefault="005033ED" w:rsidP="7F3256A6">
      <w:pPr>
        <w:rPr>
          <w:rFonts w:cs="Arial"/>
        </w:rPr>
      </w:pPr>
      <w:bookmarkStart w:id="0" w:name="_Hlk38536889"/>
      <w:r>
        <w:rPr>
          <w:rFonts w:cs="Arial"/>
        </w:rPr>
        <w:tab/>
      </w:r>
      <w:r w:rsidR="40CD5D3C" w:rsidRPr="7F3256A6">
        <w:rPr>
          <w:rFonts w:cs="Arial"/>
        </w:rPr>
        <w:t>WHEREAS</w:t>
      </w:r>
      <w:r>
        <w:rPr>
          <w:rFonts w:cs="Arial"/>
        </w:rPr>
        <w:t>,</w:t>
      </w:r>
      <w:r w:rsidR="40CD5D3C" w:rsidRPr="7F3256A6">
        <w:rPr>
          <w:rFonts w:cs="Arial"/>
        </w:rPr>
        <w:t xml:space="preserve"> the California Department of Housing and Community Development ("Department")</w:t>
      </w:r>
      <w:r w:rsidR="00C22AF9">
        <w:rPr>
          <w:rFonts w:cs="Arial"/>
        </w:rPr>
        <w:t xml:space="preserve"> and the Strategic Growth Council (“SGC”)</w:t>
      </w:r>
      <w:r w:rsidR="00EA5042">
        <w:rPr>
          <w:rFonts w:cs="Arial"/>
        </w:rPr>
        <w:t xml:space="preserve"> </w:t>
      </w:r>
      <w:r w:rsidR="00C22AF9">
        <w:rPr>
          <w:rFonts w:cs="Arial"/>
        </w:rPr>
        <w:t>have</w:t>
      </w:r>
      <w:r w:rsidR="40CD5D3C" w:rsidRPr="7F3256A6">
        <w:rPr>
          <w:rFonts w:cs="Arial"/>
        </w:rPr>
        <w:t xml:space="preserve"> issued a</w:t>
      </w:r>
      <w:r w:rsidR="00C22AF9">
        <w:rPr>
          <w:rFonts w:cs="Arial"/>
        </w:rPr>
        <w:t xml:space="preserve">n Affordable Housing &amp; Sustainable Communities </w:t>
      </w:r>
      <w:r w:rsidR="00B5379D">
        <w:rPr>
          <w:rFonts w:cs="Arial"/>
        </w:rPr>
        <w:t xml:space="preserve">Program </w:t>
      </w:r>
      <w:r w:rsidR="00C22AF9">
        <w:rPr>
          <w:rFonts w:cs="Arial"/>
        </w:rPr>
        <w:t>(“AHSC”</w:t>
      </w:r>
      <w:r w:rsidR="00B5379D">
        <w:rPr>
          <w:rFonts w:cs="Arial"/>
        </w:rPr>
        <w:t xml:space="preserve"> or “AHSC Program”</w:t>
      </w:r>
      <w:r w:rsidR="00C22AF9">
        <w:rPr>
          <w:rFonts w:cs="Arial"/>
        </w:rPr>
        <w:t>)</w:t>
      </w:r>
      <w:r w:rsidR="00694A2C">
        <w:rPr>
          <w:rFonts w:cs="Arial"/>
        </w:rPr>
        <w:t xml:space="preserve"> </w:t>
      </w:r>
      <w:r w:rsidR="001E2462">
        <w:rPr>
          <w:rFonts w:cs="Arial"/>
        </w:rPr>
        <w:t>Notice of Funding Availability</w:t>
      </w:r>
      <w:r w:rsidR="00EA5042">
        <w:rPr>
          <w:rFonts w:cs="Arial"/>
        </w:rPr>
        <w:t>,</w:t>
      </w:r>
      <w:r w:rsidR="40CD5D3C" w:rsidRPr="7F3256A6">
        <w:rPr>
          <w:rFonts w:cs="Arial"/>
        </w:rPr>
        <w:t xml:space="preserve"> </w:t>
      </w:r>
      <w:r w:rsidR="40CD5D3C" w:rsidRPr="00F124E2">
        <w:rPr>
          <w:rFonts w:cs="Arial"/>
        </w:rPr>
        <w:t>dated</w:t>
      </w:r>
      <w:r w:rsidR="00CE7266" w:rsidRPr="00F124E2">
        <w:rPr>
          <w:rFonts w:cs="Arial"/>
        </w:rPr>
        <w:t xml:space="preserve"> </w:t>
      </w:r>
      <w:r w:rsidR="00941860">
        <w:rPr>
          <w:rFonts w:cs="Arial"/>
          <w:highlight w:val="yellow"/>
        </w:rPr>
        <w:t>March 04</w:t>
      </w:r>
      <w:r w:rsidR="008A3AE4" w:rsidRPr="00AE1DAB">
        <w:rPr>
          <w:rFonts w:cs="Arial"/>
          <w:highlight w:val="yellow"/>
        </w:rPr>
        <w:t>, 202</w:t>
      </w:r>
      <w:bookmarkStart w:id="1" w:name="_Hlk38982416"/>
      <w:r w:rsidR="00AE1DAB" w:rsidRPr="00AE1DAB">
        <w:rPr>
          <w:rFonts w:cs="Arial"/>
          <w:highlight w:val="yellow"/>
        </w:rPr>
        <w:t>6</w:t>
      </w:r>
      <w:r w:rsidR="00ED5C44" w:rsidRPr="00F124E2">
        <w:rPr>
          <w:rFonts w:cs="Arial"/>
        </w:rPr>
        <w:t xml:space="preserve"> (“</w:t>
      </w:r>
      <w:r w:rsidR="00C22AF9">
        <w:rPr>
          <w:rFonts w:cs="Arial"/>
        </w:rPr>
        <w:t>AHSC Program</w:t>
      </w:r>
      <w:r w:rsidR="00664942">
        <w:rPr>
          <w:rFonts w:cs="Arial"/>
        </w:rPr>
        <w:t xml:space="preserve"> </w:t>
      </w:r>
      <w:r w:rsidR="00ED5C44">
        <w:rPr>
          <w:rFonts w:cs="Arial"/>
        </w:rPr>
        <w:t>NOFA”)</w:t>
      </w:r>
      <w:r w:rsidR="000F1116">
        <w:rPr>
          <w:rFonts w:cs="Arial"/>
        </w:rPr>
        <w:t xml:space="preserve">. </w:t>
      </w:r>
      <w:bookmarkEnd w:id="0"/>
      <w:bookmarkEnd w:id="1"/>
    </w:p>
    <w:p w14:paraId="483FE719" w14:textId="77777777" w:rsidR="001340F3" w:rsidRPr="00C641CC" w:rsidRDefault="001340F3" w:rsidP="001340F3">
      <w:pPr>
        <w:jc w:val="both"/>
        <w:rPr>
          <w:rFonts w:cs="Arial"/>
          <w:szCs w:val="24"/>
        </w:rPr>
      </w:pPr>
    </w:p>
    <w:p w14:paraId="4C69304E" w14:textId="7EA0D867" w:rsidR="006623A3" w:rsidRDefault="00706F16" w:rsidP="001340F3">
      <w:pPr>
        <w:jc w:val="both"/>
        <w:rPr>
          <w:rFonts w:cs="Arial"/>
        </w:rPr>
      </w:pPr>
      <w:r>
        <w:rPr>
          <w:rFonts w:cs="Arial"/>
          <w:szCs w:val="24"/>
        </w:rPr>
        <w:tab/>
      </w:r>
      <w:r w:rsidR="001340F3" w:rsidRPr="5CB91136">
        <w:rPr>
          <w:rFonts w:cs="Arial"/>
        </w:rPr>
        <w:t xml:space="preserve">WHEREAS, </w:t>
      </w:r>
      <w:r w:rsidR="001340F3" w:rsidRPr="5CB91136">
        <w:rPr>
          <w:rFonts w:cs="Arial"/>
          <w:b/>
          <w:highlight w:val="lightGray"/>
        </w:rPr>
        <w:t>[</w:t>
      </w:r>
      <w:r w:rsidR="00446504" w:rsidRPr="5CB91136">
        <w:rPr>
          <w:rFonts w:cs="Arial"/>
          <w:b/>
          <w:highlight w:val="lightGray"/>
        </w:rPr>
        <w:t xml:space="preserve">Full Legal Name of </w:t>
      </w:r>
      <w:r w:rsidR="001F188B">
        <w:rPr>
          <w:rFonts w:cs="Arial"/>
          <w:b/>
          <w:highlight w:val="lightGray"/>
        </w:rPr>
        <w:t>Limited Liability Company</w:t>
      </w:r>
      <w:r w:rsidR="00446504" w:rsidRPr="5CB91136">
        <w:rPr>
          <w:rFonts w:cs="Arial"/>
          <w:b/>
          <w:highlight w:val="lightGray"/>
        </w:rPr>
        <w:t>]</w:t>
      </w:r>
      <w:r w:rsidR="00446504" w:rsidRPr="5CB91136">
        <w:rPr>
          <w:rFonts w:cs="Arial"/>
          <w:b/>
        </w:rPr>
        <w:t xml:space="preserve">, </w:t>
      </w:r>
      <w:r w:rsidR="00446504" w:rsidRPr="5CB91136">
        <w:rPr>
          <w:rFonts w:cs="Arial"/>
        </w:rPr>
        <w:t>a</w:t>
      </w:r>
      <w:r w:rsidR="008A4612">
        <w:rPr>
          <w:rFonts w:cs="Arial"/>
        </w:rPr>
        <w:t xml:space="preserve"> </w:t>
      </w:r>
      <w:r w:rsidR="00C22AF9">
        <w:rPr>
          <w:rFonts w:cs="Arial"/>
        </w:rPr>
        <w:t>[California/ other state]</w:t>
      </w:r>
      <w:r w:rsidR="00673D07">
        <w:rPr>
          <w:rFonts w:cs="Arial"/>
        </w:rPr>
        <w:t xml:space="preserve"> </w:t>
      </w:r>
      <w:r w:rsidR="00467773">
        <w:rPr>
          <w:rFonts w:cs="Arial"/>
        </w:rPr>
        <w:t>limited liability company</w:t>
      </w:r>
      <w:r w:rsidR="00446504" w:rsidRPr="5CB91136">
        <w:rPr>
          <w:rFonts w:cs="Arial"/>
        </w:rPr>
        <w:t xml:space="preserve"> </w:t>
      </w:r>
      <w:r w:rsidR="00E61520" w:rsidRPr="5CB91136">
        <w:rPr>
          <w:rFonts w:cs="Arial"/>
        </w:rPr>
        <w:t>(“</w:t>
      </w:r>
      <w:r w:rsidR="00467773">
        <w:rPr>
          <w:rFonts w:cs="Arial"/>
        </w:rPr>
        <w:t>LLC</w:t>
      </w:r>
      <w:r w:rsidR="00E61520" w:rsidRPr="5CB91136">
        <w:rPr>
          <w:rFonts w:cs="Arial"/>
        </w:rPr>
        <w:t>”)</w:t>
      </w:r>
      <w:r w:rsidR="00446504" w:rsidRPr="5CB91136">
        <w:rPr>
          <w:rFonts w:cs="Arial"/>
        </w:rPr>
        <w:t>,</w:t>
      </w:r>
      <w:r w:rsidR="00E61520" w:rsidRPr="5CB91136">
        <w:rPr>
          <w:rFonts w:cs="Arial"/>
        </w:rPr>
        <w:t xml:space="preserve"> </w:t>
      </w:r>
      <w:r w:rsidR="0014729B">
        <w:rPr>
          <w:rFonts w:cs="Arial"/>
        </w:rPr>
        <w:t xml:space="preserve">is authorized as active and in good standing to do business in the State of California, and it is in the </w:t>
      </w:r>
      <w:r w:rsidR="00F068DC">
        <w:rPr>
          <w:rFonts w:cs="Arial"/>
        </w:rPr>
        <w:t>LLC</w:t>
      </w:r>
      <w:r w:rsidR="0014729B">
        <w:rPr>
          <w:rFonts w:cs="Arial"/>
        </w:rPr>
        <w:t>’s best interests to participate</w:t>
      </w:r>
      <w:r w:rsidR="009061FC">
        <w:rPr>
          <w:rFonts w:cs="Arial"/>
        </w:rPr>
        <w:t xml:space="preserve"> in </w:t>
      </w:r>
      <w:r w:rsidR="00C22AF9">
        <w:rPr>
          <w:rFonts w:cs="Arial"/>
        </w:rPr>
        <w:t>the AHSC Program</w:t>
      </w:r>
      <w:r w:rsidR="002A76FF">
        <w:rPr>
          <w:rFonts w:cs="Arial"/>
        </w:rPr>
        <w:t xml:space="preserve"> as the </w:t>
      </w:r>
      <w:r w:rsidR="0076313D" w:rsidRPr="006F59AE">
        <w:rPr>
          <w:rFonts w:cs="Arial"/>
          <w:highlight w:val="lightGray"/>
        </w:rPr>
        <w:t>[Administrative</w:t>
      </w:r>
      <w:r w:rsidR="009A698E" w:rsidRPr="006F59AE">
        <w:rPr>
          <w:rFonts w:cs="Arial"/>
          <w:highlight w:val="lightGray"/>
        </w:rPr>
        <w:t>/Managing/</w:t>
      </w:r>
      <w:r w:rsidR="009A698E" w:rsidRPr="009E2594">
        <w:rPr>
          <w:rFonts w:cs="Arial"/>
          <w:highlight w:val="lightGray"/>
        </w:rPr>
        <w:t>Sole</w:t>
      </w:r>
      <w:r w:rsidR="008A3AE4" w:rsidRPr="009E2594">
        <w:rPr>
          <w:rFonts w:cs="Arial"/>
          <w:highlight w:val="lightGray"/>
        </w:rPr>
        <w:t>/Co</w:t>
      </w:r>
      <w:r w:rsidR="009A698E" w:rsidRPr="006F59AE">
        <w:rPr>
          <w:rFonts w:cs="Arial"/>
          <w:highlight w:val="lightGray"/>
        </w:rPr>
        <w:t>]</w:t>
      </w:r>
      <w:r w:rsidR="009A698E">
        <w:rPr>
          <w:rFonts w:cs="Arial"/>
        </w:rPr>
        <w:t xml:space="preserve"> General Partner of </w:t>
      </w:r>
      <w:r w:rsidR="009A698E" w:rsidRPr="006F59AE">
        <w:rPr>
          <w:rFonts w:cs="Arial"/>
          <w:highlight w:val="lightGray"/>
        </w:rPr>
        <w:t>[Full Legal Name of Limited Partnership Borrower]</w:t>
      </w:r>
      <w:r w:rsidR="009A698E">
        <w:rPr>
          <w:rFonts w:cs="Arial"/>
        </w:rPr>
        <w:t>, a California limited partnership (the “Borrower”)</w:t>
      </w:r>
      <w:r w:rsidR="006B2390">
        <w:rPr>
          <w:rFonts w:cs="Arial"/>
        </w:rPr>
        <w:t xml:space="preserve">, the ultimate borrower of the AHSC Program </w:t>
      </w:r>
      <w:r w:rsidR="00EB1A40">
        <w:rPr>
          <w:rFonts w:cs="Arial"/>
        </w:rPr>
        <w:t>L</w:t>
      </w:r>
      <w:r w:rsidR="006B2390">
        <w:rPr>
          <w:rFonts w:cs="Arial"/>
        </w:rPr>
        <w:t xml:space="preserve">oan </w:t>
      </w:r>
      <w:r w:rsidR="00EB1A40">
        <w:rPr>
          <w:rFonts w:cs="Arial"/>
        </w:rPr>
        <w:t>Award</w:t>
      </w:r>
      <w:r w:rsidR="009A698E">
        <w:rPr>
          <w:rFonts w:cs="Arial"/>
        </w:rPr>
        <w:t>.</w:t>
      </w:r>
    </w:p>
    <w:p w14:paraId="0F3E197D" w14:textId="77777777" w:rsidR="006623A3" w:rsidRDefault="006623A3" w:rsidP="001340F3">
      <w:pPr>
        <w:jc w:val="both"/>
        <w:rPr>
          <w:rFonts w:cs="Arial"/>
        </w:rPr>
      </w:pPr>
    </w:p>
    <w:p w14:paraId="32300343" w14:textId="6FC59500" w:rsidR="00062621" w:rsidRDefault="006522F2" w:rsidP="00F124E2">
      <w:pPr>
        <w:ind w:firstLine="720"/>
        <w:jc w:val="both"/>
        <w:rPr>
          <w:rFonts w:cs="Arial"/>
        </w:rPr>
      </w:pPr>
      <w:r w:rsidRPr="00B87236">
        <w:rPr>
          <w:rFonts w:cs="Arial"/>
        </w:rPr>
        <w:t xml:space="preserve">WHEREAS, </w:t>
      </w:r>
      <w:r w:rsidR="00965D8A" w:rsidRPr="00B87236">
        <w:rPr>
          <w:rFonts w:cs="Arial"/>
        </w:rPr>
        <w:t xml:space="preserve">Department </w:t>
      </w:r>
      <w:r w:rsidR="00A40EB8" w:rsidRPr="00B87236">
        <w:rPr>
          <w:rFonts w:cs="Arial"/>
        </w:rPr>
        <w:t xml:space="preserve">and SGC </w:t>
      </w:r>
      <w:r w:rsidR="00AF562F" w:rsidRPr="00B87236">
        <w:rPr>
          <w:rFonts w:cs="Arial"/>
        </w:rPr>
        <w:t xml:space="preserve">have made a conditional </w:t>
      </w:r>
      <w:r w:rsidR="009B65B7" w:rsidRPr="00B87236">
        <w:rPr>
          <w:rFonts w:cs="Arial"/>
        </w:rPr>
        <w:t xml:space="preserve">loan </w:t>
      </w:r>
      <w:r w:rsidR="00AF562F" w:rsidRPr="00B87236">
        <w:rPr>
          <w:rFonts w:cs="Arial"/>
        </w:rPr>
        <w:t xml:space="preserve">commitment of AHSC Program funds </w:t>
      </w:r>
      <w:r w:rsidR="009B65B7" w:rsidRPr="00B87236">
        <w:rPr>
          <w:rFonts w:cs="Arial"/>
        </w:rPr>
        <w:t xml:space="preserve">(the “AHSC Program Loan Award”) </w:t>
      </w:r>
      <w:r w:rsidR="00AF562F" w:rsidRPr="00B87236">
        <w:rPr>
          <w:rFonts w:cs="Arial"/>
        </w:rPr>
        <w:t>to</w:t>
      </w:r>
      <w:r w:rsidR="00AF562F">
        <w:rPr>
          <w:rFonts w:cs="Arial"/>
        </w:rPr>
        <w:t xml:space="preserve"> assist</w:t>
      </w:r>
      <w:r w:rsidR="00AF562F" w:rsidRPr="5CB91136" w:rsidDel="001C5D94">
        <w:rPr>
          <w:rFonts w:cs="Arial"/>
        </w:rPr>
        <w:t xml:space="preserve"> </w:t>
      </w:r>
      <w:r w:rsidR="00730634" w:rsidRPr="007F06DC">
        <w:rPr>
          <w:rFonts w:cs="Arial"/>
          <w:highlight w:val="lightGray"/>
        </w:rPr>
        <w:t xml:space="preserve">[Full Name of Project as Set Forth in </w:t>
      </w:r>
      <w:r w:rsidR="00730634">
        <w:rPr>
          <w:rFonts w:cs="Arial"/>
          <w:highlight w:val="lightGray"/>
        </w:rPr>
        <w:t xml:space="preserve">the </w:t>
      </w:r>
      <w:r w:rsidR="00730634" w:rsidRPr="007F06DC">
        <w:rPr>
          <w:rFonts w:cs="Arial"/>
          <w:highlight w:val="lightGray"/>
        </w:rPr>
        <w:t>Application</w:t>
      </w:r>
      <w:r w:rsidR="00730634">
        <w:rPr>
          <w:rFonts w:cs="Arial"/>
          <w:highlight w:val="lightGray"/>
        </w:rPr>
        <w:t xml:space="preserve"> and the Caption Above</w:t>
      </w:r>
      <w:r w:rsidR="00730634" w:rsidRPr="007F06DC">
        <w:rPr>
          <w:rFonts w:cs="Arial"/>
          <w:highlight w:val="lightGray"/>
        </w:rPr>
        <w:t>]</w:t>
      </w:r>
      <w:r w:rsidR="00730634">
        <w:rPr>
          <w:rFonts w:cs="Arial"/>
        </w:rPr>
        <w:t xml:space="preserve"> (the “Project”), and such commitment was made </w:t>
      </w:r>
      <w:r w:rsidR="00CE7266">
        <w:rPr>
          <w:rFonts w:cs="Arial"/>
        </w:rPr>
        <w:t xml:space="preserve">to awardees </w:t>
      </w:r>
      <w:r w:rsidR="00476D54">
        <w:rPr>
          <w:rFonts w:cs="Arial"/>
        </w:rPr>
        <w:t xml:space="preserve">pursuant to that certain conditional award letter, dated </w:t>
      </w:r>
      <w:r w:rsidR="00476D54" w:rsidRPr="002A629D">
        <w:rPr>
          <w:rFonts w:cs="Arial"/>
          <w:highlight w:val="lightGray"/>
        </w:rPr>
        <w:t>[Date</w:t>
      </w:r>
      <w:r w:rsidR="003B75AA" w:rsidRPr="002A629D">
        <w:rPr>
          <w:rFonts w:cs="Arial"/>
          <w:highlight w:val="lightGray"/>
        </w:rPr>
        <w:t>]</w:t>
      </w:r>
      <w:r w:rsidR="00505B9B">
        <w:rPr>
          <w:rFonts w:cs="Arial"/>
        </w:rPr>
        <w:t xml:space="preserve"> </w:t>
      </w:r>
      <w:r w:rsidR="003B75AA">
        <w:rPr>
          <w:rFonts w:cs="Arial"/>
        </w:rPr>
        <w:t>(the “</w:t>
      </w:r>
      <w:r w:rsidR="00C22AF9">
        <w:rPr>
          <w:rFonts w:cs="Arial"/>
        </w:rPr>
        <w:t>Award Letter</w:t>
      </w:r>
      <w:r w:rsidR="003B75AA" w:rsidRPr="00B87236">
        <w:rPr>
          <w:rFonts w:cs="Arial"/>
        </w:rPr>
        <w:t>”)</w:t>
      </w:r>
      <w:r w:rsidR="00CE7266" w:rsidRPr="00B87236">
        <w:rPr>
          <w:rFonts w:cs="Arial"/>
        </w:rPr>
        <w:t xml:space="preserve"> in the </w:t>
      </w:r>
      <w:r w:rsidR="009B65B7" w:rsidRPr="00B87236">
        <w:rPr>
          <w:rFonts w:cs="Arial"/>
        </w:rPr>
        <w:t>sum of $____________</w:t>
      </w:r>
      <w:r w:rsidR="00A8557B" w:rsidRPr="00B87236">
        <w:rPr>
          <w:rFonts w:cs="Arial"/>
        </w:rPr>
        <w:t>.</w:t>
      </w:r>
      <w:r w:rsidR="00A8557B" w:rsidDel="00A8557B">
        <w:rPr>
          <w:rFonts w:cs="Arial"/>
        </w:rPr>
        <w:t xml:space="preserve"> </w:t>
      </w:r>
    </w:p>
    <w:p w14:paraId="4BAE08BA" w14:textId="77777777" w:rsidR="00F124E2" w:rsidRDefault="00F124E2" w:rsidP="00F124E2">
      <w:pPr>
        <w:ind w:firstLine="720"/>
        <w:jc w:val="both"/>
        <w:rPr>
          <w:rFonts w:cs="Arial"/>
        </w:rPr>
      </w:pPr>
    </w:p>
    <w:p w14:paraId="2C50B714" w14:textId="2E28BB6E" w:rsidR="004252B3" w:rsidRDefault="00763492" w:rsidP="00763492">
      <w:pPr>
        <w:ind w:firstLine="720"/>
        <w:jc w:val="both"/>
        <w:rPr>
          <w:rFonts w:cs="Arial"/>
        </w:rPr>
      </w:pPr>
      <w:r w:rsidRPr="105E5989">
        <w:rPr>
          <w:rFonts w:cs="Arial"/>
        </w:rPr>
        <w:t xml:space="preserve"> </w:t>
      </w:r>
      <w:r w:rsidR="00275EB2">
        <w:rPr>
          <w:rFonts w:cs="Arial"/>
        </w:rPr>
        <w:t xml:space="preserve">WHEREAS, </w:t>
      </w:r>
      <w:r w:rsidR="00982E10" w:rsidRPr="00982E10">
        <w:rPr>
          <w:rFonts w:cs="Arial"/>
        </w:rPr>
        <w:t xml:space="preserve">in connection with such Project, the Borrower has either received, or been assigned, </w:t>
      </w:r>
      <w:r w:rsidR="00541B36">
        <w:rPr>
          <w:rFonts w:cs="Arial"/>
        </w:rPr>
        <w:t xml:space="preserve">the </w:t>
      </w:r>
      <w:r w:rsidR="00982E10" w:rsidRPr="00982E10">
        <w:rPr>
          <w:rFonts w:cs="Arial"/>
        </w:rPr>
        <w:t xml:space="preserve">AHSC Program </w:t>
      </w:r>
      <w:r w:rsidR="007E16FA">
        <w:rPr>
          <w:rFonts w:cs="Arial"/>
        </w:rPr>
        <w:t>L</w:t>
      </w:r>
      <w:r w:rsidR="00982E10" w:rsidRPr="00982E10">
        <w:rPr>
          <w:rFonts w:cs="Arial"/>
        </w:rPr>
        <w:t xml:space="preserve">oan </w:t>
      </w:r>
      <w:r w:rsidR="00541B36">
        <w:rPr>
          <w:rFonts w:cs="Arial"/>
        </w:rPr>
        <w:t>Award</w:t>
      </w:r>
      <w:r w:rsidR="008802EA">
        <w:rPr>
          <w:rFonts w:cs="Arial"/>
        </w:rPr>
        <w:t xml:space="preserve">; </w:t>
      </w:r>
    </w:p>
    <w:p w14:paraId="31619113" w14:textId="77777777" w:rsidR="004252B3" w:rsidRDefault="004252B3" w:rsidP="001340F3">
      <w:pPr>
        <w:jc w:val="both"/>
        <w:rPr>
          <w:rFonts w:cs="Arial"/>
          <w:szCs w:val="24"/>
        </w:rPr>
      </w:pPr>
    </w:p>
    <w:p w14:paraId="5E7A36A4" w14:textId="7CAA201B" w:rsidR="00D42234" w:rsidRPr="00D42234" w:rsidRDefault="004252B3" w:rsidP="00881BCB">
      <w:pPr>
        <w:jc w:val="both"/>
        <w:rPr>
          <w:rFonts w:cs="Arial"/>
          <w:szCs w:val="24"/>
        </w:rPr>
      </w:pPr>
      <w:r>
        <w:rPr>
          <w:rFonts w:cs="Arial"/>
          <w:szCs w:val="24"/>
        </w:rPr>
        <w:tab/>
      </w:r>
      <w:r w:rsidR="00231E52" w:rsidRPr="00C641CC">
        <w:rPr>
          <w:rFonts w:cs="Arial"/>
          <w:szCs w:val="24"/>
        </w:rPr>
        <w:t>NOW, THEREFORE, IT IS RESOLVED</w:t>
      </w:r>
      <w:r w:rsidR="00D42234">
        <w:rPr>
          <w:rFonts w:cs="Arial"/>
          <w:szCs w:val="24"/>
        </w:rPr>
        <w:t xml:space="preserve">, that the </w:t>
      </w:r>
      <w:r w:rsidR="001F48D8">
        <w:rPr>
          <w:rFonts w:cs="Arial"/>
          <w:szCs w:val="24"/>
        </w:rPr>
        <w:t>LLC</w:t>
      </w:r>
      <w:r w:rsidR="00E27330">
        <w:rPr>
          <w:rFonts w:cs="Arial"/>
          <w:szCs w:val="24"/>
        </w:rPr>
        <w:t xml:space="preserve"> is hereby authorized and directed</w:t>
      </w:r>
      <w:r w:rsidR="00D42234">
        <w:rPr>
          <w:rFonts w:cs="Arial"/>
          <w:szCs w:val="24"/>
        </w:rPr>
        <w:t xml:space="preserve"> </w:t>
      </w:r>
      <w:r w:rsidR="007F6D64">
        <w:rPr>
          <w:rFonts w:cs="Arial"/>
          <w:szCs w:val="24"/>
        </w:rPr>
        <w:t xml:space="preserve">to </w:t>
      </w:r>
      <w:r w:rsidR="00800192">
        <w:rPr>
          <w:rFonts w:cs="Arial"/>
          <w:szCs w:val="24"/>
        </w:rPr>
        <w:t xml:space="preserve">act </w:t>
      </w:r>
      <w:r w:rsidR="00894FDC">
        <w:rPr>
          <w:rFonts w:cs="Arial"/>
          <w:szCs w:val="24"/>
        </w:rPr>
        <w:t xml:space="preserve">as the </w:t>
      </w:r>
      <w:r w:rsidR="00F832D3" w:rsidRPr="003316C9">
        <w:rPr>
          <w:rFonts w:cs="Arial"/>
          <w:szCs w:val="24"/>
          <w:highlight w:val="lightGray"/>
        </w:rPr>
        <w:t>[Administrative/Managing/</w:t>
      </w:r>
      <w:r w:rsidR="00F832D3" w:rsidRPr="009E2594">
        <w:rPr>
          <w:rFonts w:cs="Arial"/>
          <w:szCs w:val="24"/>
          <w:highlight w:val="lightGray"/>
        </w:rPr>
        <w:t>Sole</w:t>
      </w:r>
      <w:r w:rsidR="00786C88" w:rsidRPr="009E2594">
        <w:rPr>
          <w:rFonts w:cs="Arial"/>
          <w:szCs w:val="24"/>
          <w:highlight w:val="lightGray"/>
        </w:rPr>
        <w:t>/Co</w:t>
      </w:r>
      <w:r w:rsidR="00F832D3" w:rsidRPr="003316C9">
        <w:rPr>
          <w:rFonts w:cs="Arial"/>
          <w:szCs w:val="24"/>
          <w:highlight w:val="lightGray"/>
        </w:rPr>
        <w:t>]</w:t>
      </w:r>
      <w:r w:rsidR="00F832D3">
        <w:rPr>
          <w:rFonts w:cs="Arial"/>
          <w:szCs w:val="24"/>
        </w:rPr>
        <w:t xml:space="preserve"> General Partner of the Borrower </w:t>
      </w:r>
      <w:r w:rsidR="00800192">
        <w:rPr>
          <w:rFonts w:cs="Arial"/>
          <w:szCs w:val="24"/>
        </w:rPr>
        <w:t xml:space="preserve">in connection with </w:t>
      </w:r>
      <w:r w:rsidR="008D470E">
        <w:rPr>
          <w:rFonts w:cs="Arial"/>
          <w:szCs w:val="24"/>
        </w:rPr>
        <w:t xml:space="preserve">the </w:t>
      </w:r>
      <w:r w:rsidR="00CC5A66">
        <w:rPr>
          <w:rFonts w:cs="Arial"/>
          <w:szCs w:val="24"/>
        </w:rPr>
        <w:t xml:space="preserve">AHSC </w:t>
      </w:r>
      <w:r w:rsidR="0078157B">
        <w:rPr>
          <w:rFonts w:cs="Arial"/>
          <w:szCs w:val="24"/>
        </w:rPr>
        <w:t>Program</w:t>
      </w:r>
      <w:r w:rsidR="00CC5A66">
        <w:rPr>
          <w:rFonts w:cs="Arial"/>
          <w:szCs w:val="24"/>
        </w:rPr>
        <w:t xml:space="preserve"> Loan</w:t>
      </w:r>
      <w:r w:rsidR="00457E30">
        <w:rPr>
          <w:rFonts w:cs="Arial"/>
          <w:szCs w:val="24"/>
        </w:rPr>
        <w:t xml:space="preserve"> </w:t>
      </w:r>
      <w:r w:rsidR="00B06539">
        <w:rPr>
          <w:rFonts w:cs="Arial"/>
          <w:szCs w:val="24"/>
        </w:rPr>
        <w:t>Award</w:t>
      </w:r>
      <w:r w:rsidR="00457E30">
        <w:rPr>
          <w:rFonts w:cs="Arial"/>
          <w:szCs w:val="24"/>
        </w:rPr>
        <w:t>.</w:t>
      </w:r>
      <w:r w:rsidR="00104ADC" w:rsidDel="00104ADC">
        <w:rPr>
          <w:rFonts w:cs="Arial"/>
          <w:szCs w:val="24"/>
        </w:rPr>
        <w:t xml:space="preserve"> </w:t>
      </w:r>
    </w:p>
    <w:p w14:paraId="39B58286" w14:textId="77777777" w:rsidR="00D42234" w:rsidRDefault="00D42234" w:rsidP="000E705F">
      <w:pPr>
        <w:rPr>
          <w:rFonts w:cs="Arial"/>
          <w:szCs w:val="24"/>
        </w:rPr>
      </w:pPr>
    </w:p>
    <w:p w14:paraId="4256D8D7" w14:textId="56B668E9" w:rsidR="00E5013C" w:rsidRPr="00FE1C4D" w:rsidRDefault="00372AC2" w:rsidP="7F3256A6">
      <w:pPr>
        <w:pStyle w:val="BlockText"/>
        <w:spacing w:line="240" w:lineRule="auto"/>
        <w:ind w:left="0" w:right="0" w:firstLine="0"/>
        <w:jc w:val="left"/>
        <w:rPr>
          <w:rFonts w:cs="Arial"/>
        </w:rPr>
      </w:pPr>
      <w:r>
        <w:rPr>
          <w:rFonts w:cs="Arial"/>
          <w:szCs w:val="24"/>
        </w:rPr>
        <w:tab/>
      </w:r>
      <w:r w:rsidR="6DA3E11D" w:rsidRPr="7F3256A6">
        <w:rPr>
          <w:rFonts w:cs="Arial"/>
        </w:rPr>
        <w:t xml:space="preserve">RESOLVED FURTHER: That in connection with the </w:t>
      </w:r>
      <w:r w:rsidR="00E234BE">
        <w:rPr>
          <w:rFonts w:cs="Arial"/>
        </w:rPr>
        <w:t xml:space="preserve">AHSC </w:t>
      </w:r>
      <w:r w:rsidR="00715096">
        <w:rPr>
          <w:rFonts w:cs="Arial"/>
        </w:rPr>
        <w:t>Program</w:t>
      </w:r>
      <w:r w:rsidR="086E5B65" w:rsidRPr="7F3256A6">
        <w:rPr>
          <w:rFonts w:cs="Arial"/>
        </w:rPr>
        <w:t xml:space="preserve"> </w:t>
      </w:r>
      <w:r w:rsidR="00E234BE">
        <w:rPr>
          <w:rFonts w:cs="Arial"/>
        </w:rPr>
        <w:t xml:space="preserve">Loan </w:t>
      </w:r>
      <w:r w:rsidR="002113E5">
        <w:rPr>
          <w:rFonts w:cs="Arial"/>
        </w:rPr>
        <w:t>Award</w:t>
      </w:r>
      <w:r w:rsidR="6DA3E11D" w:rsidRPr="7F3256A6">
        <w:rPr>
          <w:rFonts w:cs="Arial"/>
        </w:rPr>
        <w:t xml:space="preserve">, the </w:t>
      </w:r>
      <w:r w:rsidR="00473E0C">
        <w:rPr>
          <w:rFonts w:cs="Arial"/>
        </w:rPr>
        <w:t>LLC</w:t>
      </w:r>
      <w:r w:rsidR="009F63BA">
        <w:rPr>
          <w:rFonts w:cs="Arial"/>
        </w:rPr>
        <w:t xml:space="preserve">, as </w:t>
      </w:r>
      <w:r w:rsidR="00CD2070" w:rsidRPr="004758C5">
        <w:rPr>
          <w:rFonts w:cs="Arial"/>
          <w:highlight w:val="lightGray"/>
        </w:rPr>
        <w:t>[Administrative/Managing/</w:t>
      </w:r>
      <w:r w:rsidR="00CD2070" w:rsidRPr="009E2594">
        <w:rPr>
          <w:rFonts w:cs="Arial"/>
          <w:highlight w:val="lightGray"/>
        </w:rPr>
        <w:t>Sole</w:t>
      </w:r>
      <w:r w:rsidR="005465D0" w:rsidRPr="009E2594">
        <w:rPr>
          <w:rFonts w:cs="Arial"/>
          <w:highlight w:val="lightGray"/>
        </w:rPr>
        <w:t>/Co</w:t>
      </w:r>
      <w:r w:rsidR="00CD2070" w:rsidRPr="004758C5">
        <w:rPr>
          <w:rFonts w:cs="Arial"/>
          <w:highlight w:val="lightGray"/>
        </w:rPr>
        <w:t>]</w:t>
      </w:r>
      <w:r w:rsidR="00CD2070">
        <w:rPr>
          <w:rFonts w:cs="Arial"/>
        </w:rPr>
        <w:t xml:space="preserve"> General Partner </w:t>
      </w:r>
      <w:r w:rsidR="00872CD2">
        <w:rPr>
          <w:rFonts w:cs="Arial"/>
        </w:rPr>
        <w:t xml:space="preserve">on behalf </w:t>
      </w:r>
      <w:r w:rsidR="00CD2070">
        <w:rPr>
          <w:rFonts w:cs="Arial"/>
        </w:rPr>
        <w:t>of the Borrower,</w:t>
      </w:r>
      <w:r w:rsidR="0050216D">
        <w:rPr>
          <w:rFonts w:cs="Arial"/>
        </w:rPr>
        <w:t xml:space="preserve"> </w:t>
      </w:r>
      <w:r w:rsidR="6DA3E11D" w:rsidRPr="7F3256A6">
        <w:rPr>
          <w:rFonts w:cs="Arial"/>
        </w:rPr>
        <w:t xml:space="preserve">is authorized and directed to enter into, execute, and deliver </w:t>
      </w:r>
      <w:r w:rsidR="00D503F7">
        <w:rPr>
          <w:rFonts w:cs="Arial"/>
        </w:rPr>
        <w:t xml:space="preserve">one or more </w:t>
      </w:r>
      <w:r w:rsidR="000F377D">
        <w:rPr>
          <w:rFonts w:cs="Arial"/>
        </w:rPr>
        <w:t xml:space="preserve">STD 213, </w:t>
      </w:r>
      <w:r w:rsidR="6DA3E11D" w:rsidRPr="7F3256A6">
        <w:rPr>
          <w:rFonts w:cs="Arial"/>
        </w:rPr>
        <w:t>Standard Agreement</w:t>
      </w:r>
      <w:r w:rsidR="008B70C0">
        <w:rPr>
          <w:rFonts w:cs="Arial"/>
        </w:rPr>
        <w:t>(s)</w:t>
      </w:r>
      <w:r w:rsidR="008802EA">
        <w:rPr>
          <w:rFonts w:cs="Arial"/>
        </w:rPr>
        <w:t xml:space="preserve"> for a sum not to exceed the full amount of the AHSC Program Loan Award</w:t>
      </w:r>
      <w:r w:rsidR="6DA3E11D" w:rsidRPr="7F3256A6">
        <w:rPr>
          <w:rFonts w:cs="Arial"/>
        </w:rPr>
        <w:t>, and any and all other documents required</w:t>
      </w:r>
      <w:r w:rsidR="1245728C" w:rsidRPr="7F3256A6">
        <w:rPr>
          <w:rFonts w:cs="Arial"/>
        </w:rPr>
        <w:t xml:space="preserve"> </w:t>
      </w:r>
      <w:r w:rsidR="6DA3E11D" w:rsidRPr="7F3256A6">
        <w:rPr>
          <w:rFonts w:cs="Arial"/>
        </w:rPr>
        <w:t xml:space="preserve">or deemed necessary or appropriate to </w:t>
      </w:r>
      <w:r w:rsidR="00617929">
        <w:rPr>
          <w:rFonts w:cs="Arial"/>
        </w:rPr>
        <w:t xml:space="preserve">secure the </w:t>
      </w:r>
      <w:r w:rsidR="00CF06F6">
        <w:rPr>
          <w:rFonts w:cs="Arial"/>
        </w:rPr>
        <w:t xml:space="preserve">AHSC </w:t>
      </w:r>
      <w:r w:rsidR="00D464D8">
        <w:rPr>
          <w:rFonts w:cs="Arial"/>
        </w:rPr>
        <w:t>Program</w:t>
      </w:r>
      <w:r w:rsidR="00626232">
        <w:rPr>
          <w:rFonts w:cs="Arial"/>
        </w:rPr>
        <w:t xml:space="preserve"> </w:t>
      </w:r>
      <w:r w:rsidR="00CF06F6">
        <w:rPr>
          <w:rFonts w:cs="Arial"/>
        </w:rPr>
        <w:t xml:space="preserve">Loan </w:t>
      </w:r>
      <w:r w:rsidR="00203994">
        <w:rPr>
          <w:rFonts w:cs="Arial"/>
        </w:rPr>
        <w:t xml:space="preserve">Award </w:t>
      </w:r>
      <w:r w:rsidR="00626232">
        <w:rPr>
          <w:rFonts w:cs="Arial"/>
        </w:rPr>
        <w:t xml:space="preserve">from the Department and to </w:t>
      </w:r>
      <w:r w:rsidR="00626232">
        <w:rPr>
          <w:rFonts w:cs="Arial"/>
        </w:rPr>
        <w:lastRenderedPageBreak/>
        <w:t xml:space="preserve">participate in the </w:t>
      </w:r>
      <w:r w:rsidR="00CF06F6">
        <w:rPr>
          <w:rFonts w:cs="Arial"/>
        </w:rPr>
        <w:t xml:space="preserve">AHSC </w:t>
      </w:r>
      <w:r w:rsidR="004B1BA8">
        <w:rPr>
          <w:rFonts w:cs="Arial"/>
        </w:rPr>
        <w:t>Program</w:t>
      </w:r>
      <w:r w:rsidR="00F67C03">
        <w:rPr>
          <w:rFonts w:cs="Arial"/>
        </w:rPr>
        <w:t>, and all amendments thereto (collectively, the “</w:t>
      </w:r>
      <w:r w:rsidR="004B1BA8">
        <w:rPr>
          <w:rFonts w:cs="Arial"/>
        </w:rPr>
        <w:t>Program</w:t>
      </w:r>
      <w:r w:rsidR="00F67C03">
        <w:rPr>
          <w:rFonts w:cs="Arial"/>
        </w:rPr>
        <w:t xml:space="preserve"> </w:t>
      </w:r>
      <w:r w:rsidR="00DE1764">
        <w:rPr>
          <w:rFonts w:cs="Arial"/>
        </w:rPr>
        <w:t xml:space="preserve">Award </w:t>
      </w:r>
      <w:r w:rsidR="00F67C03">
        <w:rPr>
          <w:rFonts w:cs="Arial"/>
        </w:rPr>
        <w:t>Documents”)</w:t>
      </w:r>
      <w:r w:rsidR="005A1435">
        <w:rPr>
          <w:rFonts w:cs="Arial"/>
        </w:rPr>
        <w:t>.</w:t>
      </w:r>
      <w:r w:rsidR="00196A22">
        <w:rPr>
          <w:rFonts w:cs="Arial"/>
        </w:rPr>
        <w:t xml:space="preserve"> </w:t>
      </w:r>
    </w:p>
    <w:p w14:paraId="0C68016E" w14:textId="77777777" w:rsidR="00E5013C" w:rsidRPr="00C641CC" w:rsidRDefault="00E5013C" w:rsidP="005B6A67">
      <w:pPr>
        <w:jc w:val="both"/>
        <w:rPr>
          <w:rFonts w:cs="Arial"/>
          <w:szCs w:val="24"/>
        </w:rPr>
      </w:pPr>
    </w:p>
    <w:p w14:paraId="1AFF61D4" w14:textId="01F473E2" w:rsidR="00231E52" w:rsidRDefault="00615869" w:rsidP="7F3256A6">
      <w:pPr>
        <w:jc w:val="both"/>
        <w:rPr>
          <w:rFonts w:cs="Arial"/>
        </w:rPr>
      </w:pPr>
      <w:r>
        <w:rPr>
          <w:rFonts w:cs="Arial"/>
        </w:rPr>
        <w:tab/>
      </w:r>
      <w:r w:rsidR="71BDCF6F" w:rsidRPr="7F3256A6">
        <w:rPr>
          <w:rFonts w:cs="Arial"/>
        </w:rPr>
        <w:t xml:space="preserve">RESOLVED FURTHER: That </w:t>
      </w:r>
      <w:r w:rsidR="71BDCF6F" w:rsidRPr="00873120">
        <w:rPr>
          <w:rFonts w:cs="Arial"/>
          <w:highlight w:val="lightGray"/>
        </w:rPr>
        <w:t>[</w:t>
      </w:r>
      <w:r w:rsidR="0012326B" w:rsidRPr="00C91C34">
        <w:rPr>
          <w:rFonts w:cs="Arial"/>
          <w:b/>
          <w:bCs/>
          <w:highlight w:val="lightGray"/>
        </w:rPr>
        <w:t>Full Legal</w:t>
      </w:r>
      <w:r w:rsidR="0012326B">
        <w:rPr>
          <w:rFonts w:cs="Arial"/>
          <w:highlight w:val="lightGray"/>
        </w:rPr>
        <w:t xml:space="preserve"> </w:t>
      </w:r>
      <w:r w:rsidR="000D33F2">
        <w:rPr>
          <w:rFonts w:cs="Arial"/>
          <w:b/>
          <w:bCs/>
          <w:highlight w:val="lightGray"/>
        </w:rPr>
        <w:t>Name(s</w:t>
      </w:r>
      <w:r w:rsidR="000D33F2" w:rsidRPr="009E2594">
        <w:rPr>
          <w:rFonts w:cs="Arial"/>
          <w:b/>
          <w:bCs/>
          <w:highlight w:val="lightGray"/>
        </w:rPr>
        <w:t>)</w:t>
      </w:r>
      <w:r w:rsidR="00A2096E" w:rsidRPr="009E2594">
        <w:rPr>
          <w:rFonts w:cs="Arial"/>
          <w:b/>
          <w:bCs/>
          <w:highlight w:val="lightGray"/>
        </w:rPr>
        <w:t xml:space="preserve"> and </w:t>
      </w:r>
      <w:r w:rsidR="00E03F4C" w:rsidRPr="009E2594">
        <w:rPr>
          <w:rFonts w:cs="Arial"/>
          <w:b/>
          <w:bCs/>
          <w:highlight w:val="lightGray"/>
        </w:rPr>
        <w:t>T</w:t>
      </w:r>
      <w:r w:rsidR="00A2096E" w:rsidRPr="009E2594">
        <w:rPr>
          <w:rFonts w:cs="Arial"/>
          <w:b/>
          <w:bCs/>
          <w:highlight w:val="lightGray"/>
        </w:rPr>
        <w:t>itle</w:t>
      </w:r>
      <w:r w:rsidR="00E03F4C" w:rsidRPr="009E2594">
        <w:rPr>
          <w:rFonts w:cs="Arial"/>
          <w:b/>
          <w:bCs/>
          <w:highlight w:val="lightGray"/>
        </w:rPr>
        <w:t>(s) and Employer(s)</w:t>
      </w:r>
      <w:r w:rsidR="000D33F2" w:rsidRPr="009E2594">
        <w:rPr>
          <w:rFonts w:cs="Arial"/>
          <w:b/>
          <w:bCs/>
          <w:highlight w:val="lightGray"/>
        </w:rPr>
        <w:t xml:space="preserve"> of </w:t>
      </w:r>
      <w:r w:rsidR="00C853EB" w:rsidRPr="009E2594">
        <w:rPr>
          <w:rFonts w:cs="Arial"/>
          <w:b/>
          <w:bCs/>
          <w:highlight w:val="lightGray"/>
        </w:rPr>
        <w:t>LLC’s A</w:t>
      </w:r>
      <w:r w:rsidR="007935AD" w:rsidRPr="009E2594">
        <w:rPr>
          <w:rFonts w:cs="Arial"/>
          <w:b/>
          <w:bCs/>
          <w:highlight w:val="lightGray"/>
        </w:rPr>
        <w:t xml:space="preserve">uthorized </w:t>
      </w:r>
      <w:r w:rsidR="00C853EB" w:rsidRPr="009E2594">
        <w:rPr>
          <w:rFonts w:cs="Arial"/>
          <w:b/>
          <w:bCs/>
          <w:highlight w:val="lightGray"/>
        </w:rPr>
        <w:t>S</w:t>
      </w:r>
      <w:r w:rsidR="0032280B" w:rsidRPr="009E2594">
        <w:rPr>
          <w:rFonts w:cs="Arial"/>
          <w:b/>
          <w:bCs/>
          <w:highlight w:val="lightGray"/>
        </w:rPr>
        <w:t>ignatory</w:t>
      </w:r>
      <w:r w:rsidR="71BDCF6F" w:rsidRPr="00873120">
        <w:rPr>
          <w:rFonts w:cs="Arial"/>
          <w:highlight w:val="lightGray"/>
        </w:rPr>
        <w:t>]</w:t>
      </w:r>
      <w:r w:rsidR="00803BC5">
        <w:rPr>
          <w:rFonts w:cs="Arial"/>
        </w:rPr>
        <w:t xml:space="preserve"> </w:t>
      </w:r>
      <w:r w:rsidR="00803BC5" w:rsidRPr="00873120">
        <w:rPr>
          <w:rFonts w:cs="Arial"/>
          <w:highlight w:val="lightGray"/>
        </w:rPr>
        <w:t>[</w:t>
      </w:r>
      <w:r w:rsidR="009127DF" w:rsidRPr="00626907">
        <w:rPr>
          <w:rFonts w:cs="Arial"/>
          <w:highlight w:val="lightGray"/>
        </w:rPr>
        <w:t>is/are</w:t>
      </w:r>
      <w:r w:rsidR="003B2196" w:rsidRPr="00873120">
        <w:rPr>
          <w:rFonts w:cs="Arial"/>
          <w:highlight w:val="lightGray"/>
        </w:rPr>
        <w:t>]</w:t>
      </w:r>
      <w:r w:rsidR="0BD25276" w:rsidRPr="7F3256A6">
        <w:rPr>
          <w:rFonts w:cs="Arial"/>
        </w:rPr>
        <w:t xml:space="preserve"> </w:t>
      </w:r>
      <w:r w:rsidR="71BDCF6F" w:rsidRPr="7F3256A6">
        <w:rPr>
          <w:rFonts w:cs="Arial"/>
        </w:rPr>
        <w:t xml:space="preserve">hereby authorized to execute the </w:t>
      </w:r>
      <w:r w:rsidR="00ED691A">
        <w:rPr>
          <w:rFonts w:cs="Arial"/>
        </w:rPr>
        <w:t>Program</w:t>
      </w:r>
      <w:r w:rsidR="531FA42C" w:rsidRPr="7F3256A6">
        <w:rPr>
          <w:rFonts w:cs="Arial"/>
        </w:rPr>
        <w:t xml:space="preserve"> </w:t>
      </w:r>
      <w:r w:rsidR="009E2257">
        <w:rPr>
          <w:rFonts w:cs="Arial"/>
        </w:rPr>
        <w:t>Award</w:t>
      </w:r>
      <w:r w:rsidR="009E2257" w:rsidRPr="7F3256A6">
        <w:rPr>
          <w:rFonts w:cs="Arial"/>
        </w:rPr>
        <w:t xml:space="preserve"> </w:t>
      </w:r>
      <w:r w:rsidR="71BDCF6F" w:rsidRPr="7F3256A6">
        <w:rPr>
          <w:rFonts w:cs="Arial"/>
        </w:rPr>
        <w:t>Documents</w:t>
      </w:r>
      <w:r w:rsidR="00E201C1">
        <w:rPr>
          <w:rFonts w:cs="Arial"/>
        </w:rPr>
        <w:t xml:space="preserve"> on behalf of </w:t>
      </w:r>
      <w:r w:rsidR="0022351B">
        <w:rPr>
          <w:rFonts w:cs="Arial"/>
        </w:rPr>
        <w:t xml:space="preserve">the </w:t>
      </w:r>
      <w:r w:rsidR="00A7414D">
        <w:rPr>
          <w:rFonts w:cs="Arial"/>
        </w:rPr>
        <w:t>LLC</w:t>
      </w:r>
      <w:r w:rsidR="00FF3773">
        <w:rPr>
          <w:rFonts w:cs="Arial"/>
        </w:rPr>
        <w:t xml:space="preserve"> as </w:t>
      </w:r>
      <w:r w:rsidR="00FF3773" w:rsidRPr="00B31BDD">
        <w:rPr>
          <w:rFonts w:cs="Arial"/>
          <w:highlight w:val="lightGray"/>
        </w:rPr>
        <w:t>[Administrative/Managing/Sole</w:t>
      </w:r>
      <w:r w:rsidR="00FA16A5" w:rsidRPr="009E2594">
        <w:rPr>
          <w:rFonts w:cs="Arial"/>
          <w:highlight w:val="lightGray"/>
        </w:rPr>
        <w:t>/Co</w:t>
      </w:r>
      <w:r w:rsidR="00B31BDD" w:rsidRPr="00B31BDD">
        <w:rPr>
          <w:rFonts w:cs="Arial"/>
          <w:highlight w:val="lightGray"/>
        </w:rPr>
        <w:t>]</w:t>
      </w:r>
      <w:r w:rsidR="00B31BDD">
        <w:rPr>
          <w:rFonts w:cs="Arial"/>
        </w:rPr>
        <w:t xml:space="preserve"> General Partner of the Borrower</w:t>
      </w:r>
      <w:r w:rsidR="00E201C1">
        <w:rPr>
          <w:rFonts w:cs="Arial"/>
        </w:rPr>
        <w:t>.</w:t>
      </w:r>
    </w:p>
    <w:p w14:paraId="6402FED4" w14:textId="77777777" w:rsidR="00205C3D" w:rsidRDefault="00205C3D" w:rsidP="7F3256A6">
      <w:pPr>
        <w:jc w:val="both"/>
        <w:rPr>
          <w:rFonts w:cs="Arial"/>
        </w:rPr>
      </w:pPr>
    </w:p>
    <w:p w14:paraId="0348E662" w14:textId="77777777" w:rsidR="00205C3D" w:rsidRDefault="00205C3D" w:rsidP="00205C3D">
      <w:pPr>
        <w:jc w:val="both"/>
        <w:rPr>
          <w:rFonts w:cs="Arial"/>
        </w:rPr>
      </w:pPr>
      <w:r>
        <w:rPr>
          <w:rFonts w:cs="Arial"/>
        </w:rPr>
        <w:tab/>
        <w:t>RESOLVED FURTHER, that this resolution shall take effect immediately upon its passage, and that any actions taken thus far in furtherance of the activities authorized by this resolution are hereby ratified.</w:t>
      </w:r>
    </w:p>
    <w:p w14:paraId="24C29554" w14:textId="77777777" w:rsidR="00205C3D" w:rsidRDefault="00205C3D" w:rsidP="7F3256A6">
      <w:pPr>
        <w:jc w:val="both"/>
        <w:rPr>
          <w:rFonts w:cs="Arial"/>
        </w:rPr>
      </w:pPr>
    </w:p>
    <w:p w14:paraId="40131B30" w14:textId="77777777" w:rsidR="00FC579A" w:rsidRDefault="00FC579A">
      <w:pPr>
        <w:rPr>
          <w:rFonts w:cs="Arial"/>
          <w:szCs w:val="24"/>
        </w:rPr>
      </w:pPr>
    </w:p>
    <w:p w14:paraId="1FA780D2" w14:textId="7805CC21" w:rsidR="0052636B" w:rsidRPr="00C641CC" w:rsidRDefault="0052636B">
      <w:pPr>
        <w:rPr>
          <w:rFonts w:cs="Arial"/>
          <w:szCs w:val="24"/>
        </w:rPr>
      </w:pPr>
    </w:p>
    <w:p w14:paraId="500FEF42" w14:textId="6C96549A" w:rsidR="00231E52" w:rsidRPr="00F548D7" w:rsidRDefault="00231E52" w:rsidP="00F548D7">
      <w:pPr>
        <w:pStyle w:val="Heading2"/>
      </w:pPr>
      <w:r w:rsidRPr="00B87236">
        <w:t>CERTIFICATE OF THE</w:t>
      </w:r>
      <w:r w:rsidR="00047CAB" w:rsidRPr="00B87236">
        <w:t xml:space="preserve"> SECRETARY</w:t>
      </w:r>
      <w:r w:rsidR="00047CAB" w:rsidRPr="00F548D7">
        <w:t xml:space="preserve"> </w:t>
      </w:r>
    </w:p>
    <w:p w14:paraId="0E5A9F48" w14:textId="77777777" w:rsidR="00231E52" w:rsidRPr="00C641CC" w:rsidRDefault="00231E52" w:rsidP="005B6A67">
      <w:pPr>
        <w:jc w:val="both"/>
        <w:rPr>
          <w:rFonts w:cs="Arial"/>
          <w:szCs w:val="24"/>
        </w:rPr>
      </w:pPr>
    </w:p>
    <w:p w14:paraId="459D3AA3" w14:textId="77777777" w:rsidR="00343EBB" w:rsidRPr="00C641CC" w:rsidRDefault="00343EBB" w:rsidP="005B6A67">
      <w:pPr>
        <w:jc w:val="both"/>
        <w:rPr>
          <w:rFonts w:cs="Arial"/>
          <w:szCs w:val="24"/>
        </w:rPr>
      </w:pPr>
    </w:p>
    <w:p w14:paraId="3BDF62DF" w14:textId="239F4DE3" w:rsidR="00343EBB" w:rsidRPr="00C641CC" w:rsidRDefault="00343EBB" w:rsidP="005B6A67">
      <w:pPr>
        <w:jc w:val="both"/>
        <w:rPr>
          <w:rFonts w:cs="Arial"/>
          <w:szCs w:val="24"/>
        </w:rPr>
      </w:pPr>
      <w:r w:rsidRPr="00C641CC">
        <w:rPr>
          <w:rFonts w:cs="Arial"/>
          <w:szCs w:val="24"/>
        </w:rPr>
        <w:t>The undersigned</w:t>
      </w:r>
      <w:r w:rsidR="00B94F2A" w:rsidRPr="00C641CC">
        <w:rPr>
          <w:rFonts w:cs="Arial"/>
          <w:szCs w:val="24"/>
        </w:rPr>
        <w:t>,</w:t>
      </w:r>
      <w:r w:rsidR="00047CAB">
        <w:rPr>
          <w:rFonts w:cs="Arial"/>
          <w:szCs w:val="24"/>
        </w:rPr>
        <w:t xml:space="preserve"> Secretary of</w:t>
      </w:r>
      <w:r w:rsidR="00B94F2A" w:rsidRPr="00C641CC">
        <w:rPr>
          <w:rFonts w:cs="Arial"/>
          <w:szCs w:val="24"/>
        </w:rPr>
        <w:t xml:space="preserve"> </w:t>
      </w:r>
      <w:r w:rsidR="003F403F" w:rsidRPr="009E2594">
        <w:rPr>
          <w:rFonts w:cs="Arial"/>
          <w:szCs w:val="24"/>
          <w:highlight w:val="lightGray"/>
        </w:rPr>
        <w:t>[</w:t>
      </w:r>
      <w:r w:rsidR="009E2594" w:rsidRPr="009E2594">
        <w:rPr>
          <w:rFonts w:cs="Arial"/>
          <w:szCs w:val="24"/>
          <w:highlight w:val="lightGray"/>
        </w:rPr>
        <w:t>Members/M</w:t>
      </w:r>
      <w:r w:rsidR="00DB396D" w:rsidRPr="009E2594">
        <w:rPr>
          <w:rFonts w:cs="Arial"/>
          <w:szCs w:val="24"/>
          <w:highlight w:val="lightGray"/>
        </w:rPr>
        <w:t>ember Manager/Manager/Sole Member Manager</w:t>
      </w:r>
      <w:r w:rsidR="00FF6F86" w:rsidRPr="009E2594">
        <w:rPr>
          <w:rFonts w:cs="Arial"/>
          <w:szCs w:val="24"/>
          <w:highlight w:val="lightGray"/>
        </w:rPr>
        <w:t>]</w:t>
      </w:r>
      <w:r w:rsidR="00DB192D" w:rsidRPr="009E2594">
        <w:rPr>
          <w:rFonts w:cs="Arial"/>
          <w:szCs w:val="24"/>
          <w:highlight w:val="lightGray"/>
        </w:rPr>
        <w:t xml:space="preserve"> of </w:t>
      </w:r>
      <w:r w:rsidR="00E7234C" w:rsidRPr="009E2594">
        <w:rPr>
          <w:rFonts w:cs="Arial"/>
          <w:szCs w:val="24"/>
          <w:highlight w:val="lightGray"/>
        </w:rPr>
        <w:t xml:space="preserve">the </w:t>
      </w:r>
      <w:r w:rsidR="006B0D47" w:rsidRPr="009E2594">
        <w:rPr>
          <w:rFonts w:cs="Arial"/>
          <w:szCs w:val="24"/>
          <w:highlight w:val="lightGray"/>
        </w:rPr>
        <w:t>LLC</w:t>
      </w:r>
      <w:r w:rsidR="00DB192D">
        <w:rPr>
          <w:rFonts w:cs="Arial"/>
          <w:szCs w:val="24"/>
        </w:rPr>
        <w:t xml:space="preserve">, </w:t>
      </w:r>
      <w:r w:rsidR="00B94F2A" w:rsidRPr="00C641CC">
        <w:rPr>
          <w:rFonts w:cs="Arial"/>
          <w:szCs w:val="24"/>
        </w:rPr>
        <w:t>d</w:t>
      </w:r>
      <w:r w:rsidRPr="00C641CC">
        <w:rPr>
          <w:rFonts w:cs="Arial"/>
          <w:szCs w:val="24"/>
        </w:rPr>
        <w:t xml:space="preserve">oes hereby attest and certify that the </w:t>
      </w:r>
      <w:r w:rsidR="00DB192D" w:rsidRPr="00EB1241">
        <w:rPr>
          <w:rFonts w:cs="Arial"/>
          <w:szCs w:val="24"/>
        </w:rPr>
        <w:t>foregoing</w:t>
      </w:r>
      <w:r w:rsidRPr="00EB1241">
        <w:rPr>
          <w:rFonts w:cs="Arial"/>
          <w:szCs w:val="24"/>
        </w:rPr>
        <w:t xml:space="preserve"> </w:t>
      </w:r>
      <w:r w:rsidRPr="00C641CC">
        <w:rPr>
          <w:rFonts w:cs="Arial"/>
          <w:szCs w:val="24"/>
        </w:rPr>
        <w:t xml:space="preserve">is a true, full and correct copy of </w:t>
      </w:r>
      <w:r w:rsidR="00BF3ACB">
        <w:rPr>
          <w:rFonts w:cs="Arial"/>
          <w:szCs w:val="24"/>
        </w:rPr>
        <w:t xml:space="preserve">a resolution </w:t>
      </w:r>
      <w:r w:rsidR="006267D3">
        <w:rPr>
          <w:rFonts w:cs="Arial"/>
          <w:szCs w:val="24"/>
        </w:rPr>
        <w:t xml:space="preserve">that was duly adopted by the </w:t>
      </w:r>
      <w:r w:rsidR="00874C81">
        <w:rPr>
          <w:rFonts w:cs="Arial"/>
          <w:szCs w:val="24"/>
        </w:rPr>
        <w:t>LLC’s members</w:t>
      </w:r>
      <w:r w:rsidR="006267D3">
        <w:rPr>
          <w:rFonts w:cs="Arial"/>
          <w:szCs w:val="24"/>
        </w:rPr>
        <w:t xml:space="preserve"> on </w:t>
      </w:r>
      <w:r w:rsidR="006267D3" w:rsidRPr="008B4787">
        <w:rPr>
          <w:rFonts w:cs="Arial"/>
          <w:b/>
          <w:bCs/>
          <w:szCs w:val="24"/>
          <w:highlight w:val="darkGray"/>
        </w:rPr>
        <w:t>[DATE]</w:t>
      </w:r>
      <w:r w:rsidRPr="00C641CC">
        <w:rPr>
          <w:rFonts w:cs="Arial"/>
          <w:szCs w:val="24"/>
        </w:rPr>
        <w:t xml:space="preserve">, and that </w:t>
      </w:r>
      <w:r w:rsidR="00B04F49">
        <w:rPr>
          <w:rFonts w:cs="Arial"/>
          <w:szCs w:val="24"/>
        </w:rPr>
        <w:t>the resolution</w:t>
      </w:r>
      <w:r w:rsidRPr="00C641CC">
        <w:rPr>
          <w:rFonts w:cs="Arial"/>
          <w:szCs w:val="24"/>
        </w:rPr>
        <w:t xml:space="preserve"> has not been </w:t>
      </w:r>
      <w:r w:rsidR="00B04F49">
        <w:rPr>
          <w:rFonts w:cs="Arial"/>
          <w:szCs w:val="24"/>
        </w:rPr>
        <w:t xml:space="preserve">altered, </w:t>
      </w:r>
      <w:r w:rsidRPr="00C641CC">
        <w:rPr>
          <w:rFonts w:cs="Arial"/>
          <w:szCs w:val="24"/>
        </w:rPr>
        <w:t>amended, modified, repealed</w:t>
      </w:r>
      <w:r w:rsidR="00B04F49">
        <w:rPr>
          <w:rFonts w:cs="Arial"/>
          <w:szCs w:val="24"/>
        </w:rPr>
        <w:t xml:space="preserve">, </w:t>
      </w:r>
      <w:r w:rsidRPr="00C641CC">
        <w:rPr>
          <w:rFonts w:cs="Arial"/>
          <w:szCs w:val="24"/>
        </w:rPr>
        <w:t>rescinded</w:t>
      </w:r>
      <w:r w:rsidR="00B04F49">
        <w:rPr>
          <w:rFonts w:cs="Arial"/>
          <w:szCs w:val="24"/>
        </w:rPr>
        <w:t>, or annulled.</w:t>
      </w:r>
      <w:r w:rsidRPr="00C641CC">
        <w:rPr>
          <w:rFonts w:cs="Arial"/>
          <w:szCs w:val="24"/>
        </w:rPr>
        <w:t xml:space="preserve"> </w:t>
      </w:r>
    </w:p>
    <w:p w14:paraId="3DB3F370" w14:textId="4AF9EEFB" w:rsidR="00231E52" w:rsidRPr="00C641CC" w:rsidRDefault="00231E52" w:rsidP="005B6A67">
      <w:pPr>
        <w:jc w:val="both"/>
        <w:rPr>
          <w:rFonts w:cs="Arial"/>
          <w:szCs w:val="24"/>
        </w:rPr>
      </w:pPr>
    </w:p>
    <w:p w14:paraId="3B8EDA77" w14:textId="77777777" w:rsidR="00402FEC" w:rsidRPr="00C641CC" w:rsidRDefault="00402FEC" w:rsidP="005B6A67">
      <w:pPr>
        <w:jc w:val="both"/>
        <w:rPr>
          <w:rFonts w:cs="Arial"/>
          <w:szCs w:val="24"/>
        </w:rPr>
      </w:pPr>
    </w:p>
    <w:p w14:paraId="725FEBB5" w14:textId="77777777" w:rsidR="00231E52" w:rsidRPr="00C641CC" w:rsidRDefault="00231E52" w:rsidP="005B6A67">
      <w:pPr>
        <w:jc w:val="both"/>
        <w:rPr>
          <w:rFonts w:cs="Arial"/>
          <w:szCs w:val="24"/>
        </w:rPr>
      </w:pPr>
    </w:p>
    <w:p w14:paraId="01ABA7F7" w14:textId="55EAE3E7" w:rsidR="00D00855" w:rsidRDefault="00402FEC" w:rsidP="005B6A67">
      <w:pPr>
        <w:jc w:val="both"/>
        <w:rPr>
          <w:rFonts w:cs="Arial"/>
          <w:szCs w:val="24"/>
        </w:rPr>
      </w:pPr>
      <w:r w:rsidRPr="00C641CC">
        <w:rPr>
          <w:rFonts w:cs="Arial"/>
          <w:szCs w:val="24"/>
        </w:rPr>
        <w:t xml:space="preserve">DATE: </w:t>
      </w:r>
      <w:r w:rsidRPr="00C641CC">
        <w:rPr>
          <w:rFonts w:cs="Arial"/>
          <w:szCs w:val="24"/>
          <w:u w:val="single"/>
        </w:rPr>
        <w:t xml:space="preserve">                                </w:t>
      </w:r>
      <w:r w:rsidRPr="00C641CC">
        <w:rPr>
          <w:rFonts w:cs="Arial"/>
          <w:szCs w:val="24"/>
        </w:rPr>
        <w:tab/>
      </w:r>
      <w:r w:rsidR="00AB5104">
        <w:rPr>
          <w:rFonts w:cs="Arial"/>
          <w:szCs w:val="24"/>
        </w:rPr>
        <w:t>__________________________________</w:t>
      </w:r>
    </w:p>
    <w:p w14:paraId="0036F8C8" w14:textId="35BECDE4" w:rsidR="00AB5104" w:rsidRDefault="00AB5104" w:rsidP="005B6A67">
      <w:pPr>
        <w:jc w:val="both"/>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t xml:space="preserve"> </w:t>
      </w:r>
      <w:r w:rsidR="00FE1989">
        <w:rPr>
          <w:rFonts w:cs="Arial"/>
          <w:szCs w:val="24"/>
        </w:rPr>
        <w:tab/>
        <w:t>[</w:t>
      </w:r>
      <w:r w:rsidR="00FE1989" w:rsidRPr="00863B51">
        <w:rPr>
          <w:rFonts w:cs="Arial"/>
          <w:szCs w:val="24"/>
          <w:highlight w:val="lightGray"/>
        </w:rPr>
        <w:t>Full legal name of Secretary</w:t>
      </w:r>
      <w:r w:rsidR="00FE1989">
        <w:rPr>
          <w:rFonts w:cs="Arial"/>
          <w:szCs w:val="24"/>
        </w:rPr>
        <w:t>]</w:t>
      </w:r>
    </w:p>
    <w:p w14:paraId="0F9BA736" w14:textId="2BAAAF6A" w:rsidR="00FE1989" w:rsidRDefault="00FE1989" w:rsidP="005B6A67">
      <w:pPr>
        <w:jc w:val="both"/>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t>[</w:t>
      </w:r>
      <w:r w:rsidRPr="00863B51">
        <w:rPr>
          <w:rFonts w:cs="Arial"/>
          <w:szCs w:val="24"/>
          <w:highlight w:val="lightGray"/>
        </w:rPr>
        <w:t>Full legal name of Member/Manager</w:t>
      </w:r>
      <w:r w:rsidR="00726B01">
        <w:rPr>
          <w:rFonts w:cs="Arial"/>
          <w:szCs w:val="24"/>
        </w:rPr>
        <w:t>]</w:t>
      </w:r>
    </w:p>
    <w:sectPr w:rsidR="00FE1989" w:rsidSect="00EB1241">
      <w:footerReference w:type="default" r:id="rId11"/>
      <w:headerReference w:type="first" r:id="rId12"/>
      <w:footerReference w:type="first" r:id="rId13"/>
      <w:endnotePr>
        <w:numFmt w:val="decimal"/>
        <w:numStart w:val="0"/>
      </w:endnotePr>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ED77D" w14:textId="77777777" w:rsidR="00CA4B6A" w:rsidRDefault="00CA4B6A">
      <w:r>
        <w:separator/>
      </w:r>
    </w:p>
  </w:endnote>
  <w:endnote w:type="continuationSeparator" w:id="0">
    <w:p w14:paraId="04FAD242" w14:textId="77777777" w:rsidR="00CA4B6A" w:rsidRDefault="00CA4B6A">
      <w:r>
        <w:continuationSeparator/>
      </w:r>
    </w:p>
  </w:endnote>
  <w:endnote w:type="continuationNotice" w:id="1">
    <w:p w14:paraId="0FF5597B" w14:textId="77777777" w:rsidR="00CA4B6A" w:rsidRDefault="00CA4B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822738"/>
      <w:docPartObj>
        <w:docPartGallery w:val="Page Numbers (Bottom of Page)"/>
        <w:docPartUnique/>
      </w:docPartObj>
    </w:sdtPr>
    <w:sdtEndPr>
      <w:rPr>
        <w:sz w:val="20"/>
        <w:highlight w:val="yellow"/>
      </w:rPr>
    </w:sdtEndPr>
    <w:sdtContent>
      <w:sdt>
        <w:sdtPr>
          <w:rPr>
            <w:sz w:val="20"/>
          </w:rPr>
          <w:id w:val="863094896"/>
          <w:docPartObj>
            <w:docPartGallery w:val="Page Numbers (Top of Page)"/>
            <w:docPartUnique/>
          </w:docPartObj>
        </w:sdtPr>
        <w:sdtEndPr>
          <w:rPr>
            <w:highlight w:val="yellow"/>
          </w:rPr>
        </w:sdtEndPr>
        <w:sdtContent>
          <w:p w14:paraId="3E623E15" w14:textId="77777777" w:rsidR="009B3D08" w:rsidRDefault="009B3D08">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4D494768" w14:textId="77777777" w:rsidR="009B3D08" w:rsidRDefault="009B3D08">
            <w:pPr>
              <w:pStyle w:val="Footer"/>
              <w:jc w:val="center"/>
              <w:rPr>
                <w:b/>
                <w:bCs/>
                <w:sz w:val="20"/>
              </w:rPr>
            </w:pPr>
          </w:p>
          <w:p w14:paraId="5E6CBA2C" w14:textId="4BC8953D" w:rsidR="009B3D08" w:rsidRDefault="007F3842" w:rsidP="009B3D08">
            <w:pPr>
              <w:pStyle w:val="Footer"/>
              <w:rPr>
                <w:sz w:val="20"/>
              </w:rPr>
            </w:pPr>
            <w:r>
              <w:rPr>
                <w:sz w:val="20"/>
              </w:rPr>
              <w:tab/>
            </w:r>
            <w:r>
              <w:rPr>
                <w:sz w:val="20"/>
              </w:rPr>
              <w:tab/>
            </w:r>
          </w:p>
          <w:p w14:paraId="46018750" w14:textId="17A2A6F6" w:rsidR="009C0EE7" w:rsidRDefault="00AB2C51" w:rsidP="00EB1241">
            <w:pPr>
              <w:pStyle w:val="Footer"/>
              <w:rPr>
                <w:sz w:val="20"/>
              </w:rPr>
            </w:pPr>
            <w:r>
              <w:rPr>
                <w:sz w:val="20"/>
              </w:rPr>
              <w:t xml:space="preserve">AHSC </w:t>
            </w:r>
            <w:r w:rsidRPr="005228B9">
              <w:rPr>
                <w:sz w:val="20"/>
              </w:rPr>
              <w:t xml:space="preserve">Round </w:t>
            </w:r>
            <w:r w:rsidR="00AE1DAB" w:rsidRPr="00AE1DAB">
              <w:rPr>
                <w:sz w:val="20"/>
                <w:highlight w:val="yellow"/>
              </w:rPr>
              <w:t>10</w:t>
            </w:r>
            <w:r w:rsidRPr="005228B9">
              <w:rPr>
                <w:sz w:val="20"/>
              </w:rPr>
              <w:t xml:space="preserve"> </w:t>
            </w:r>
            <w:r w:rsidR="002A0364" w:rsidRPr="005228B9">
              <w:rPr>
                <w:sz w:val="20"/>
              </w:rPr>
              <w:t>LLC</w:t>
            </w:r>
            <w:r w:rsidR="007F3842">
              <w:rPr>
                <w:sz w:val="20"/>
              </w:rPr>
              <w:t xml:space="preserve"> </w:t>
            </w:r>
            <w:r w:rsidR="00715096">
              <w:rPr>
                <w:sz w:val="20"/>
              </w:rPr>
              <w:t>–</w:t>
            </w:r>
            <w:r w:rsidR="007F3842">
              <w:rPr>
                <w:sz w:val="20"/>
              </w:rPr>
              <w:t xml:space="preserve"> </w:t>
            </w:r>
            <w:r>
              <w:rPr>
                <w:sz w:val="20"/>
              </w:rPr>
              <w:t>GP of Borrower</w:t>
            </w:r>
          </w:p>
          <w:p w14:paraId="7511E1BC" w14:textId="336B5FCE" w:rsidR="009B3D08" w:rsidRPr="00EB1241" w:rsidRDefault="00CA4B6A" w:rsidP="00EB1241">
            <w:pPr>
              <w:pStyle w:val="Footer"/>
              <w:rPr>
                <w:sz w:val="20"/>
              </w:rPr>
            </w:pPr>
          </w:p>
        </w:sdtContent>
      </w:sdt>
    </w:sdtContent>
  </w:sdt>
  <w:p w14:paraId="1338F461" w14:textId="4033AE77" w:rsidR="00231E52" w:rsidRDefault="00231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012525282"/>
      <w:docPartObj>
        <w:docPartGallery w:val="Page Numbers (Bottom of Page)"/>
        <w:docPartUnique/>
      </w:docPartObj>
    </w:sdtPr>
    <w:sdtEndPr/>
    <w:sdtContent>
      <w:sdt>
        <w:sdtPr>
          <w:rPr>
            <w:sz w:val="20"/>
          </w:rPr>
          <w:id w:val="1728636285"/>
          <w:docPartObj>
            <w:docPartGallery w:val="Page Numbers (Top of Page)"/>
            <w:docPartUnique/>
          </w:docPartObj>
        </w:sdtPr>
        <w:sdtEndPr/>
        <w:sdtContent>
          <w:p w14:paraId="134B9F3D" w14:textId="77777777" w:rsidR="00784A51" w:rsidRDefault="00784A51">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0FA33A01" w14:textId="77777777" w:rsidR="00784A51" w:rsidRDefault="00784A51" w:rsidP="00784A51">
            <w:pPr>
              <w:pStyle w:val="Footer"/>
              <w:rPr>
                <w:b/>
                <w:bCs/>
                <w:sz w:val="20"/>
              </w:rPr>
            </w:pPr>
          </w:p>
          <w:p w14:paraId="39E6BDBD" w14:textId="0EBB5C4A" w:rsidR="00784A51" w:rsidRDefault="00784A51" w:rsidP="00784A51">
            <w:pPr>
              <w:pStyle w:val="Footer"/>
              <w:rPr>
                <w:sz w:val="20"/>
              </w:rPr>
            </w:pPr>
            <w:r>
              <w:rPr>
                <w:sz w:val="20"/>
              </w:rPr>
              <w:t>California Housing Accelerator</w:t>
            </w:r>
            <w:r w:rsidR="005351E2">
              <w:rPr>
                <w:sz w:val="20"/>
              </w:rPr>
              <w:tab/>
            </w:r>
            <w:r w:rsidR="005351E2">
              <w:rPr>
                <w:sz w:val="20"/>
              </w:rPr>
              <w:tab/>
              <w:t>9/23/2021</w:t>
            </w:r>
          </w:p>
          <w:p w14:paraId="3AA9CBD3" w14:textId="6A98F312" w:rsidR="00784A51" w:rsidRPr="00EB1241" w:rsidRDefault="005351E2" w:rsidP="00EB1241">
            <w:pPr>
              <w:pStyle w:val="Footer"/>
              <w:rPr>
                <w:sz w:val="20"/>
              </w:rPr>
            </w:pPr>
            <w:r>
              <w:rPr>
                <w:sz w:val="20"/>
              </w:rPr>
              <w:t>Public Entity</w:t>
            </w:r>
          </w:p>
        </w:sdtContent>
      </w:sdt>
    </w:sdtContent>
  </w:sdt>
  <w:p w14:paraId="309C8976" w14:textId="2FDC8A13" w:rsidR="00231E52" w:rsidRDefault="00231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C9A2" w14:textId="77777777" w:rsidR="00CA4B6A" w:rsidRDefault="00CA4B6A">
      <w:r>
        <w:separator/>
      </w:r>
    </w:p>
  </w:footnote>
  <w:footnote w:type="continuationSeparator" w:id="0">
    <w:p w14:paraId="16877D65" w14:textId="77777777" w:rsidR="00CA4B6A" w:rsidRDefault="00CA4B6A">
      <w:r>
        <w:continuationSeparator/>
      </w:r>
    </w:p>
  </w:footnote>
  <w:footnote w:type="continuationNotice" w:id="1">
    <w:p w14:paraId="0F64DFE5" w14:textId="77777777" w:rsidR="00CA4B6A" w:rsidRDefault="00CA4B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95C2" w14:textId="2A964A3B" w:rsidR="005B6A67" w:rsidRPr="005B6A67" w:rsidRDefault="005B6A67" w:rsidP="005B6A67">
    <w:pPr>
      <w:spacing w:line="-201" w:lineRule="auto"/>
      <w:ind w:left="720"/>
      <w:jc w:val="right"/>
      <w:rPr>
        <w:b/>
        <w:sz w:val="16"/>
        <w:u w:val="single"/>
      </w:rPr>
    </w:pPr>
  </w:p>
</w:hdr>
</file>

<file path=word/intelligence.xml><?xml version="1.0" encoding="utf-8"?>
<int:Intelligence xmlns:int="http://schemas.microsoft.com/office/intelligence/2019/intelligence">
  <int:IntelligenceSettings/>
  <int:Manifest>
    <int:ParagraphRange paragraphId="49902377" textId="2004318071" start="0" length="8" invalidationStart="0" invalidationLength="8" id="keb61o1G"/>
  </int:Manifest>
  <int:Observations>
    <int:Content id="keb61o1G">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357E"/>
    <w:multiLevelType w:val="hybridMultilevel"/>
    <w:tmpl w:val="C3D43E2C"/>
    <w:lvl w:ilvl="0" w:tplc="B1023BB6">
      <w:start w:val="1"/>
      <w:numFmt w:val="bullet"/>
      <w:lvlText w:val="%1."/>
      <w:lvlJc w:val="left"/>
      <w:pPr>
        <w:ind w:left="720" w:hanging="360"/>
      </w:pPr>
      <w:rPr>
        <w:rFonts w:ascii="Symbol" w:hAnsi="Symbol" w:hint="default"/>
      </w:rPr>
    </w:lvl>
    <w:lvl w:ilvl="1" w:tplc="0D90A59E">
      <w:start w:val="1"/>
      <w:numFmt w:val="bullet"/>
      <w:lvlText w:val="%2."/>
      <w:lvlJc w:val="left"/>
      <w:pPr>
        <w:ind w:left="1440" w:hanging="360"/>
      </w:pPr>
      <w:rPr>
        <w:rFonts w:ascii="Symbol" w:hAnsi="Symbol" w:hint="default"/>
      </w:rPr>
    </w:lvl>
    <w:lvl w:ilvl="2" w:tplc="3D729888">
      <w:start w:val="1"/>
      <w:numFmt w:val="bullet"/>
      <w:lvlText w:val=""/>
      <w:lvlJc w:val="left"/>
      <w:pPr>
        <w:ind w:left="2160" w:hanging="360"/>
      </w:pPr>
      <w:rPr>
        <w:rFonts w:ascii="Wingdings" w:hAnsi="Wingdings" w:hint="default"/>
      </w:rPr>
    </w:lvl>
    <w:lvl w:ilvl="3" w:tplc="2FFA0B0C">
      <w:start w:val="1"/>
      <w:numFmt w:val="bullet"/>
      <w:lvlText w:val=""/>
      <w:lvlJc w:val="left"/>
      <w:pPr>
        <w:ind w:left="2880" w:hanging="360"/>
      </w:pPr>
      <w:rPr>
        <w:rFonts w:ascii="Symbol" w:hAnsi="Symbol" w:hint="default"/>
      </w:rPr>
    </w:lvl>
    <w:lvl w:ilvl="4" w:tplc="41560D08">
      <w:start w:val="1"/>
      <w:numFmt w:val="bullet"/>
      <w:lvlText w:val="o"/>
      <w:lvlJc w:val="left"/>
      <w:pPr>
        <w:ind w:left="3600" w:hanging="360"/>
      </w:pPr>
      <w:rPr>
        <w:rFonts w:ascii="Courier New" w:hAnsi="Courier New" w:hint="default"/>
      </w:rPr>
    </w:lvl>
    <w:lvl w:ilvl="5" w:tplc="2F703B58">
      <w:start w:val="1"/>
      <w:numFmt w:val="bullet"/>
      <w:lvlText w:val=""/>
      <w:lvlJc w:val="left"/>
      <w:pPr>
        <w:ind w:left="4320" w:hanging="360"/>
      </w:pPr>
      <w:rPr>
        <w:rFonts w:ascii="Wingdings" w:hAnsi="Wingdings" w:hint="default"/>
      </w:rPr>
    </w:lvl>
    <w:lvl w:ilvl="6" w:tplc="0A2A47C0">
      <w:start w:val="1"/>
      <w:numFmt w:val="bullet"/>
      <w:lvlText w:val=""/>
      <w:lvlJc w:val="left"/>
      <w:pPr>
        <w:ind w:left="5040" w:hanging="360"/>
      </w:pPr>
      <w:rPr>
        <w:rFonts w:ascii="Symbol" w:hAnsi="Symbol" w:hint="default"/>
      </w:rPr>
    </w:lvl>
    <w:lvl w:ilvl="7" w:tplc="FB04551A">
      <w:start w:val="1"/>
      <w:numFmt w:val="bullet"/>
      <w:lvlText w:val="o"/>
      <w:lvlJc w:val="left"/>
      <w:pPr>
        <w:ind w:left="5760" w:hanging="360"/>
      </w:pPr>
      <w:rPr>
        <w:rFonts w:ascii="Courier New" w:hAnsi="Courier New" w:hint="default"/>
      </w:rPr>
    </w:lvl>
    <w:lvl w:ilvl="8" w:tplc="31E0DE52">
      <w:start w:val="1"/>
      <w:numFmt w:val="bullet"/>
      <w:lvlText w:val=""/>
      <w:lvlJc w:val="left"/>
      <w:pPr>
        <w:ind w:left="6480" w:hanging="360"/>
      </w:pPr>
      <w:rPr>
        <w:rFonts w:ascii="Wingdings" w:hAnsi="Wingdings" w:hint="default"/>
      </w:rPr>
    </w:lvl>
  </w:abstractNum>
  <w:abstractNum w:abstractNumId="1" w15:restartNumberingAfterBreak="0">
    <w:nsid w:val="451A3300"/>
    <w:multiLevelType w:val="hybridMultilevel"/>
    <w:tmpl w:val="96A252BE"/>
    <w:lvl w:ilvl="0" w:tplc="CD62E1BA">
      <w:start w:val="1"/>
      <w:numFmt w:val="decimal"/>
      <w:lvlText w:val="%1."/>
      <w:lvlJc w:val="left"/>
      <w:pPr>
        <w:ind w:left="720" w:hanging="360"/>
      </w:pPr>
    </w:lvl>
    <w:lvl w:ilvl="1" w:tplc="40709CDA">
      <w:start w:val="1"/>
      <w:numFmt w:val="lowerLetter"/>
      <w:lvlText w:val="%2."/>
      <w:lvlJc w:val="left"/>
      <w:pPr>
        <w:ind w:left="1440" w:hanging="360"/>
      </w:pPr>
    </w:lvl>
    <w:lvl w:ilvl="2" w:tplc="BE36A2A4">
      <w:start w:val="1"/>
      <w:numFmt w:val="lowerRoman"/>
      <w:lvlText w:val="%3."/>
      <w:lvlJc w:val="right"/>
      <w:pPr>
        <w:ind w:left="2160" w:hanging="180"/>
      </w:pPr>
    </w:lvl>
    <w:lvl w:ilvl="3" w:tplc="1732232E">
      <w:start w:val="1"/>
      <w:numFmt w:val="decimal"/>
      <w:lvlText w:val="%4."/>
      <w:lvlJc w:val="left"/>
      <w:pPr>
        <w:ind w:left="2880" w:hanging="360"/>
      </w:pPr>
    </w:lvl>
    <w:lvl w:ilvl="4" w:tplc="F61AD83E">
      <w:start w:val="1"/>
      <w:numFmt w:val="lowerLetter"/>
      <w:lvlText w:val="%5."/>
      <w:lvlJc w:val="left"/>
      <w:pPr>
        <w:ind w:left="3600" w:hanging="360"/>
      </w:pPr>
    </w:lvl>
    <w:lvl w:ilvl="5" w:tplc="3A8C96A6">
      <w:start w:val="1"/>
      <w:numFmt w:val="lowerRoman"/>
      <w:lvlText w:val="%6."/>
      <w:lvlJc w:val="right"/>
      <w:pPr>
        <w:ind w:left="4320" w:hanging="180"/>
      </w:pPr>
    </w:lvl>
    <w:lvl w:ilvl="6" w:tplc="E392121A">
      <w:start w:val="1"/>
      <w:numFmt w:val="decimal"/>
      <w:lvlText w:val="%7."/>
      <w:lvlJc w:val="left"/>
      <w:pPr>
        <w:ind w:left="5040" w:hanging="360"/>
      </w:pPr>
    </w:lvl>
    <w:lvl w:ilvl="7" w:tplc="CC92A240">
      <w:start w:val="1"/>
      <w:numFmt w:val="lowerLetter"/>
      <w:lvlText w:val="%8."/>
      <w:lvlJc w:val="left"/>
      <w:pPr>
        <w:ind w:left="5760" w:hanging="360"/>
      </w:pPr>
    </w:lvl>
    <w:lvl w:ilvl="8" w:tplc="E22A262A">
      <w:start w:val="1"/>
      <w:numFmt w:val="lowerRoman"/>
      <w:lvlText w:val="%9."/>
      <w:lvlJc w:val="right"/>
      <w:pPr>
        <w:ind w:left="6480" w:hanging="180"/>
      </w:pPr>
    </w:lvl>
  </w:abstractNum>
  <w:abstractNum w:abstractNumId="2" w15:restartNumberingAfterBreak="0">
    <w:nsid w:val="72C65D91"/>
    <w:multiLevelType w:val="hybridMultilevel"/>
    <w:tmpl w:val="9A482744"/>
    <w:lvl w:ilvl="0" w:tplc="CE58AEF6">
      <w:start w:val="1"/>
      <w:numFmt w:val="decimal"/>
      <w:lvlText w:val="%1."/>
      <w:lvlJc w:val="left"/>
      <w:pPr>
        <w:ind w:left="720" w:hanging="360"/>
      </w:pPr>
      <w:rPr>
        <w:b w:val="0"/>
        <w:bCs w:val="0"/>
      </w:rPr>
    </w:lvl>
    <w:lvl w:ilvl="1" w:tplc="2542B370">
      <w:start w:val="1"/>
      <w:numFmt w:val="lowerLetter"/>
      <w:lvlText w:val="%2."/>
      <w:lvlJc w:val="left"/>
      <w:pPr>
        <w:ind w:left="1440" w:hanging="360"/>
      </w:pPr>
    </w:lvl>
    <w:lvl w:ilvl="2" w:tplc="62221F34">
      <w:start w:val="1"/>
      <w:numFmt w:val="lowerRoman"/>
      <w:lvlText w:val="%3."/>
      <w:lvlJc w:val="right"/>
      <w:pPr>
        <w:ind w:left="2160" w:hanging="180"/>
      </w:pPr>
    </w:lvl>
    <w:lvl w:ilvl="3" w:tplc="51BE3B10">
      <w:start w:val="1"/>
      <w:numFmt w:val="decimal"/>
      <w:lvlText w:val="%4."/>
      <w:lvlJc w:val="left"/>
      <w:pPr>
        <w:ind w:left="2880" w:hanging="360"/>
      </w:pPr>
    </w:lvl>
    <w:lvl w:ilvl="4" w:tplc="644A03A0">
      <w:start w:val="1"/>
      <w:numFmt w:val="lowerLetter"/>
      <w:lvlText w:val="%5."/>
      <w:lvlJc w:val="left"/>
      <w:pPr>
        <w:ind w:left="3600" w:hanging="360"/>
      </w:pPr>
    </w:lvl>
    <w:lvl w:ilvl="5" w:tplc="81540A94">
      <w:start w:val="1"/>
      <w:numFmt w:val="lowerRoman"/>
      <w:lvlText w:val="%6."/>
      <w:lvlJc w:val="right"/>
      <w:pPr>
        <w:ind w:left="4320" w:hanging="180"/>
      </w:pPr>
    </w:lvl>
    <w:lvl w:ilvl="6" w:tplc="3BEACBE4">
      <w:start w:val="1"/>
      <w:numFmt w:val="decimal"/>
      <w:lvlText w:val="%7."/>
      <w:lvlJc w:val="left"/>
      <w:pPr>
        <w:ind w:left="5040" w:hanging="360"/>
      </w:pPr>
    </w:lvl>
    <w:lvl w:ilvl="7" w:tplc="97C6FD9E">
      <w:start w:val="1"/>
      <w:numFmt w:val="lowerLetter"/>
      <w:lvlText w:val="%8."/>
      <w:lvlJc w:val="left"/>
      <w:pPr>
        <w:ind w:left="5760" w:hanging="360"/>
      </w:pPr>
    </w:lvl>
    <w:lvl w:ilvl="8" w:tplc="1A80145A">
      <w:start w:val="1"/>
      <w:numFmt w:val="lowerRoman"/>
      <w:lvlText w:val="%9."/>
      <w:lvlJc w:val="right"/>
      <w:pPr>
        <w:ind w:left="6480" w:hanging="180"/>
      </w:pPr>
    </w:lvl>
  </w:abstractNum>
  <w:num w:numId="1" w16cid:durableId="1640257536">
    <w:abstractNumId w:val="0"/>
  </w:num>
  <w:num w:numId="2" w16cid:durableId="1679187399">
    <w:abstractNumId w:val="1"/>
  </w:num>
  <w:num w:numId="3" w16cid:durableId="182398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pos w:val="sectEnd"/>
    <w:numFmt w:val="decimal"/>
    <w:numStart w:val="0"/>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31"/>
    <w:rsid w:val="00004566"/>
    <w:rsid w:val="000076E0"/>
    <w:rsid w:val="000077E3"/>
    <w:rsid w:val="00014E0D"/>
    <w:rsid w:val="00015D3F"/>
    <w:rsid w:val="00026425"/>
    <w:rsid w:val="00027323"/>
    <w:rsid w:val="00047CAB"/>
    <w:rsid w:val="000500B1"/>
    <w:rsid w:val="0005131E"/>
    <w:rsid w:val="00054CCE"/>
    <w:rsid w:val="00055C59"/>
    <w:rsid w:val="00062621"/>
    <w:rsid w:val="0006396B"/>
    <w:rsid w:val="0006759F"/>
    <w:rsid w:val="00067C31"/>
    <w:rsid w:val="000724EA"/>
    <w:rsid w:val="00074CC5"/>
    <w:rsid w:val="0007664F"/>
    <w:rsid w:val="00080F2B"/>
    <w:rsid w:val="00082327"/>
    <w:rsid w:val="00090BD5"/>
    <w:rsid w:val="00091153"/>
    <w:rsid w:val="00093B5D"/>
    <w:rsid w:val="000941C1"/>
    <w:rsid w:val="000948C7"/>
    <w:rsid w:val="00095415"/>
    <w:rsid w:val="000A31FB"/>
    <w:rsid w:val="000A4315"/>
    <w:rsid w:val="000B4001"/>
    <w:rsid w:val="000B771D"/>
    <w:rsid w:val="000C3BD6"/>
    <w:rsid w:val="000C63DA"/>
    <w:rsid w:val="000C714E"/>
    <w:rsid w:val="000D33F2"/>
    <w:rsid w:val="000D77F3"/>
    <w:rsid w:val="000D7DD2"/>
    <w:rsid w:val="000E6574"/>
    <w:rsid w:val="000E705F"/>
    <w:rsid w:val="000F1116"/>
    <w:rsid w:val="000F2B51"/>
    <w:rsid w:val="000F377D"/>
    <w:rsid w:val="000F674E"/>
    <w:rsid w:val="00101576"/>
    <w:rsid w:val="00104ADC"/>
    <w:rsid w:val="00107166"/>
    <w:rsid w:val="001154E2"/>
    <w:rsid w:val="0012326B"/>
    <w:rsid w:val="00125826"/>
    <w:rsid w:val="00126F8E"/>
    <w:rsid w:val="0013293C"/>
    <w:rsid w:val="001340F3"/>
    <w:rsid w:val="00137898"/>
    <w:rsid w:val="001428BA"/>
    <w:rsid w:val="0014729B"/>
    <w:rsid w:val="00147476"/>
    <w:rsid w:val="0015432A"/>
    <w:rsid w:val="001637FA"/>
    <w:rsid w:val="00181C86"/>
    <w:rsid w:val="00183101"/>
    <w:rsid w:val="0018517F"/>
    <w:rsid w:val="0019224B"/>
    <w:rsid w:val="00194DA0"/>
    <w:rsid w:val="00196A22"/>
    <w:rsid w:val="001A5313"/>
    <w:rsid w:val="001B2BB9"/>
    <w:rsid w:val="001B71A5"/>
    <w:rsid w:val="001B733E"/>
    <w:rsid w:val="001C5D94"/>
    <w:rsid w:val="001D32D2"/>
    <w:rsid w:val="001D74DE"/>
    <w:rsid w:val="001E06BC"/>
    <w:rsid w:val="001E09E3"/>
    <w:rsid w:val="001E2462"/>
    <w:rsid w:val="001E58CB"/>
    <w:rsid w:val="001E5C90"/>
    <w:rsid w:val="001E7E49"/>
    <w:rsid w:val="001F188B"/>
    <w:rsid w:val="001F2510"/>
    <w:rsid w:val="001F4802"/>
    <w:rsid w:val="001F48D8"/>
    <w:rsid w:val="001F558E"/>
    <w:rsid w:val="001F6507"/>
    <w:rsid w:val="002027EE"/>
    <w:rsid w:val="00203994"/>
    <w:rsid w:val="00205C3D"/>
    <w:rsid w:val="002113E5"/>
    <w:rsid w:val="00211D04"/>
    <w:rsid w:val="00217BF2"/>
    <w:rsid w:val="00220C27"/>
    <w:rsid w:val="0022351B"/>
    <w:rsid w:val="002305D7"/>
    <w:rsid w:val="0023164D"/>
    <w:rsid w:val="00231E52"/>
    <w:rsid w:val="0023247E"/>
    <w:rsid w:val="00233D6C"/>
    <w:rsid w:val="00235331"/>
    <w:rsid w:val="002431BE"/>
    <w:rsid w:val="0024447C"/>
    <w:rsid w:val="00245794"/>
    <w:rsid w:val="0025351C"/>
    <w:rsid w:val="002620E3"/>
    <w:rsid w:val="00263CFD"/>
    <w:rsid w:val="00265E38"/>
    <w:rsid w:val="00273B87"/>
    <w:rsid w:val="00275EB2"/>
    <w:rsid w:val="00286397"/>
    <w:rsid w:val="0029182A"/>
    <w:rsid w:val="002A0364"/>
    <w:rsid w:val="002A0DBE"/>
    <w:rsid w:val="002A629D"/>
    <w:rsid w:val="002A64A9"/>
    <w:rsid w:val="002A76FF"/>
    <w:rsid w:val="002B672B"/>
    <w:rsid w:val="002C2AB4"/>
    <w:rsid w:val="002C4DBD"/>
    <w:rsid w:val="002C7890"/>
    <w:rsid w:val="002E7094"/>
    <w:rsid w:val="002F05EF"/>
    <w:rsid w:val="002F232C"/>
    <w:rsid w:val="002F295F"/>
    <w:rsid w:val="003075C8"/>
    <w:rsid w:val="0032280B"/>
    <w:rsid w:val="00322BDE"/>
    <w:rsid w:val="003316C9"/>
    <w:rsid w:val="00343EBB"/>
    <w:rsid w:val="00352680"/>
    <w:rsid w:val="00352F50"/>
    <w:rsid w:val="0035596D"/>
    <w:rsid w:val="003600EA"/>
    <w:rsid w:val="00361BC3"/>
    <w:rsid w:val="00366C4B"/>
    <w:rsid w:val="00372AC2"/>
    <w:rsid w:val="00375FC3"/>
    <w:rsid w:val="00376011"/>
    <w:rsid w:val="00377FFB"/>
    <w:rsid w:val="00385DCE"/>
    <w:rsid w:val="00392ADA"/>
    <w:rsid w:val="00394D09"/>
    <w:rsid w:val="003A1A94"/>
    <w:rsid w:val="003A3120"/>
    <w:rsid w:val="003A6E81"/>
    <w:rsid w:val="003B162D"/>
    <w:rsid w:val="003B2196"/>
    <w:rsid w:val="003B75AA"/>
    <w:rsid w:val="003C071C"/>
    <w:rsid w:val="003C0E1C"/>
    <w:rsid w:val="003C5CB2"/>
    <w:rsid w:val="003C78B1"/>
    <w:rsid w:val="003D08F3"/>
    <w:rsid w:val="003F17F4"/>
    <w:rsid w:val="003F403F"/>
    <w:rsid w:val="00402FEC"/>
    <w:rsid w:val="004045C0"/>
    <w:rsid w:val="00411564"/>
    <w:rsid w:val="004252B3"/>
    <w:rsid w:val="004275F8"/>
    <w:rsid w:val="00430B63"/>
    <w:rsid w:val="00430D0F"/>
    <w:rsid w:val="004323CF"/>
    <w:rsid w:val="00443068"/>
    <w:rsid w:val="00446504"/>
    <w:rsid w:val="004550D6"/>
    <w:rsid w:val="00457E30"/>
    <w:rsid w:val="00461264"/>
    <w:rsid w:val="00463A63"/>
    <w:rsid w:val="00467773"/>
    <w:rsid w:val="004714CB"/>
    <w:rsid w:val="00473E0C"/>
    <w:rsid w:val="0047560D"/>
    <w:rsid w:val="004758C5"/>
    <w:rsid w:val="00476D54"/>
    <w:rsid w:val="004804A9"/>
    <w:rsid w:val="004824B5"/>
    <w:rsid w:val="00485E8F"/>
    <w:rsid w:val="0049252B"/>
    <w:rsid w:val="00493255"/>
    <w:rsid w:val="004974C4"/>
    <w:rsid w:val="004A32F3"/>
    <w:rsid w:val="004A6971"/>
    <w:rsid w:val="004B1BA8"/>
    <w:rsid w:val="004C4DDD"/>
    <w:rsid w:val="004C61A7"/>
    <w:rsid w:val="004C7BE0"/>
    <w:rsid w:val="004D739A"/>
    <w:rsid w:val="004E6621"/>
    <w:rsid w:val="004E6FBE"/>
    <w:rsid w:val="004F4DD9"/>
    <w:rsid w:val="004F73A2"/>
    <w:rsid w:val="0050216D"/>
    <w:rsid w:val="005033ED"/>
    <w:rsid w:val="005039A3"/>
    <w:rsid w:val="00505B9B"/>
    <w:rsid w:val="00507ACE"/>
    <w:rsid w:val="0051052B"/>
    <w:rsid w:val="005124B4"/>
    <w:rsid w:val="0051281A"/>
    <w:rsid w:val="00520E7B"/>
    <w:rsid w:val="005228B9"/>
    <w:rsid w:val="0052636B"/>
    <w:rsid w:val="005274B1"/>
    <w:rsid w:val="00533056"/>
    <w:rsid w:val="005351E2"/>
    <w:rsid w:val="00535584"/>
    <w:rsid w:val="005364FC"/>
    <w:rsid w:val="00537296"/>
    <w:rsid w:val="00541909"/>
    <w:rsid w:val="00541B36"/>
    <w:rsid w:val="005465D0"/>
    <w:rsid w:val="005512E3"/>
    <w:rsid w:val="005516C3"/>
    <w:rsid w:val="00554668"/>
    <w:rsid w:val="005556FA"/>
    <w:rsid w:val="00562D62"/>
    <w:rsid w:val="005655AB"/>
    <w:rsid w:val="00567F84"/>
    <w:rsid w:val="0057618E"/>
    <w:rsid w:val="005775AE"/>
    <w:rsid w:val="00584B23"/>
    <w:rsid w:val="00590D88"/>
    <w:rsid w:val="0059153E"/>
    <w:rsid w:val="005A1435"/>
    <w:rsid w:val="005A4469"/>
    <w:rsid w:val="005A6D02"/>
    <w:rsid w:val="005A78CD"/>
    <w:rsid w:val="005B6A67"/>
    <w:rsid w:val="005C1487"/>
    <w:rsid w:val="005C72DA"/>
    <w:rsid w:val="005D0A38"/>
    <w:rsid w:val="005D4719"/>
    <w:rsid w:val="005D4C7D"/>
    <w:rsid w:val="005D7E56"/>
    <w:rsid w:val="005E1C22"/>
    <w:rsid w:val="005E1DE9"/>
    <w:rsid w:val="005F0904"/>
    <w:rsid w:val="005F57AB"/>
    <w:rsid w:val="00615869"/>
    <w:rsid w:val="00617929"/>
    <w:rsid w:val="00621ADD"/>
    <w:rsid w:val="00626232"/>
    <w:rsid w:val="006267D3"/>
    <w:rsid w:val="00626907"/>
    <w:rsid w:val="00627620"/>
    <w:rsid w:val="00635739"/>
    <w:rsid w:val="006370D4"/>
    <w:rsid w:val="00642EF5"/>
    <w:rsid w:val="00643DDB"/>
    <w:rsid w:val="00643FA1"/>
    <w:rsid w:val="00645C2F"/>
    <w:rsid w:val="00647D99"/>
    <w:rsid w:val="00647F94"/>
    <w:rsid w:val="00650D9F"/>
    <w:rsid w:val="006522F2"/>
    <w:rsid w:val="0065326B"/>
    <w:rsid w:val="006563E5"/>
    <w:rsid w:val="006605F8"/>
    <w:rsid w:val="006623A3"/>
    <w:rsid w:val="00664942"/>
    <w:rsid w:val="00665813"/>
    <w:rsid w:val="006658AB"/>
    <w:rsid w:val="00673D07"/>
    <w:rsid w:val="00680354"/>
    <w:rsid w:val="00694A2C"/>
    <w:rsid w:val="00694B10"/>
    <w:rsid w:val="006959C3"/>
    <w:rsid w:val="00697B8D"/>
    <w:rsid w:val="006A045F"/>
    <w:rsid w:val="006A17A1"/>
    <w:rsid w:val="006A1DBC"/>
    <w:rsid w:val="006A4F88"/>
    <w:rsid w:val="006A7488"/>
    <w:rsid w:val="006B0D47"/>
    <w:rsid w:val="006B1835"/>
    <w:rsid w:val="006B2390"/>
    <w:rsid w:val="006B7439"/>
    <w:rsid w:val="006D3E04"/>
    <w:rsid w:val="006E1500"/>
    <w:rsid w:val="006E652A"/>
    <w:rsid w:val="006E783D"/>
    <w:rsid w:val="006F34DF"/>
    <w:rsid w:val="006F59AE"/>
    <w:rsid w:val="0070488F"/>
    <w:rsid w:val="00706F16"/>
    <w:rsid w:val="00707A13"/>
    <w:rsid w:val="00711A47"/>
    <w:rsid w:val="00715096"/>
    <w:rsid w:val="0072088A"/>
    <w:rsid w:val="007245C5"/>
    <w:rsid w:val="00725784"/>
    <w:rsid w:val="00726B01"/>
    <w:rsid w:val="00730634"/>
    <w:rsid w:val="00734094"/>
    <w:rsid w:val="007444B0"/>
    <w:rsid w:val="00760AD0"/>
    <w:rsid w:val="0076313D"/>
    <w:rsid w:val="00763492"/>
    <w:rsid w:val="00766749"/>
    <w:rsid w:val="00767758"/>
    <w:rsid w:val="00774C98"/>
    <w:rsid w:val="00774DEA"/>
    <w:rsid w:val="0078157B"/>
    <w:rsid w:val="00783BF2"/>
    <w:rsid w:val="00784A51"/>
    <w:rsid w:val="00786C88"/>
    <w:rsid w:val="00787D23"/>
    <w:rsid w:val="007935AD"/>
    <w:rsid w:val="00793645"/>
    <w:rsid w:val="007A0FE7"/>
    <w:rsid w:val="007C5458"/>
    <w:rsid w:val="007C5A29"/>
    <w:rsid w:val="007D1586"/>
    <w:rsid w:val="007D6C23"/>
    <w:rsid w:val="007E16FA"/>
    <w:rsid w:val="007F3842"/>
    <w:rsid w:val="007F63CB"/>
    <w:rsid w:val="007F6D64"/>
    <w:rsid w:val="00800192"/>
    <w:rsid w:val="00803BC5"/>
    <w:rsid w:val="0080427A"/>
    <w:rsid w:val="00806AFE"/>
    <w:rsid w:val="0081208F"/>
    <w:rsid w:val="008150AF"/>
    <w:rsid w:val="00826348"/>
    <w:rsid w:val="008267FC"/>
    <w:rsid w:val="00826DEA"/>
    <w:rsid w:val="0084270C"/>
    <w:rsid w:val="00843D81"/>
    <w:rsid w:val="00851C12"/>
    <w:rsid w:val="008524DB"/>
    <w:rsid w:val="00856DF1"/>
    <w:rsid w:val="00860CAA"/>
    <w:rsid w:val="008617A5"/>
    <w:rsid w:val="00862182"/>
    <w:rsid w:val="00862884"/>
    <w:rsid w:val="00863B51"/>
    <w:rsid w:val="0086402F"/>
    <w:rsid w:val="00870C62"/>
    <w:rsid w:val="00872CD2"/>
    <w:rsid w:val="008730ED"/>
    <w:rsid w:val="00873120"/>
    <w:rsid w:val="00874C81"/>
    <w:rsid w:val="008802EA"/>
    <w:rsid w:val="00881BCB"/>
    <w:rsid w:val="008839FE"/>
    <w:rsid w:val="0088688D"/>
    <w:rsid w:val="00887486"/>
    <w:rsid w:val="00890363"/>
    <w:rsid w:val="00891FD2"/>
    <w:rsid w:val="00894FDC"/>
    <w:rsid w:val="00895446"/>
    <w:rsid w:val="008A3AE4"/>
    <w:rsid w:val="008A4607"/>
    <w:rsid w:val="008A4612"/>
    <w:rsid w:val="008B4787"/>
    <w:rsid w:val="008B70C0"/>
    <w:rsid w:val="008B765E"/>
    <w:rsid w:val="008B7C7E"/>
    <w:rsid w:val="008B7F6F"/>
    <w:rsid w:val="008C0CFA"/>
    <w:rsid w:val="008D043C"/>
    <w:rsid w:val="008D470E"/>
    <w:rsid w:val="008D6E72"/>
    <w:rsid w:val="008E0E9F"/>
    <w:rsid w:val="008E2011"/>
    <w:rsid w:val="008E2A4E"/>
    <w:rsid w:val="008F3893"/>
    <w:rsid w:val="009007B0"/>
    <w:rsid w:val="00905631"/>
    <w:rsid w:val="009061FC"/>
    <w:rsid w:val="00910CC1"/>
    <w:rsid w:val="009127DF"/>
    <w:rsid w:val="00912F40"/>
    <w:rsid w:val="00914A69"/>
    <w:rsid w:val="0092632D"/>
    <w:rsid w:val="00927B7D"/>
    <w:rsid w:val="00932C6A"/>
    <w:rsid w:val="00933446"/>
    <w:rsid w:val="0093514A"/>
    <w:rsid w:val="00941860"/>
    <w:rsid w:val="00951537"/>
    <w:rsid w:val="009524FF"/>
    <w:rsid w:val="00952AD3"/>
    <w:rsid w:val="0095761B"/>
    <w:rsid w:val="009638F9"/>
    <w:rsid w:val="00964884"/>
    <w:rsid w:val="00965D8A"/>
    <w:rsid w:val="00977403"/>
    <w:rsid w:val="0098064F"/>
    <w:rsid w:val="00982E10"/>
    <w:rsid w:val="00983D08"/>
    <w:rsid w:val="009860A9"/>
    <w:rsid w:val="00987F88"/>
    <w:rsid w:val="009942DE"/>
    <w:rsid w:val="00995D0D"/>
    <w:rsid w:val="00997B9F"/>
    <w:rsid w:val="009A0257"/>
    <w:rsid w:val="009A2836"/>
    <w:rsid w:val="009A48C2"/>
    <w:rsid w:val="009A698E"/>
    <w:rsid w:val="009B020E"/>
    <w:rsid w:val="009B2E27"/>
    <w:rsid w:val="009B3D08"/>
    <w:rsid w:val="009B4A0C"/>
    <w:rsid w:val="009B65B7"/>
    <w:rsid w:val="009C0C1A"/>
    <w:rsid w:val="009C0EE7"/>
    <w:rsid w:val="009C14E8"/>
    <w:rsid w:val="009C21C4"/>
    <w:rsid w:val="009C2E19"/>
    <w:rsid w:val="009C7144"/>
    <w:rsid w:val="009E2257"/>
    <w:rsid w:val="009E2594"/>
    <w:rsid w:val="009E41E6"/>
    <w:rsid w:val="009F1B39"/>
    <w:rsid w:val="009F63BA"/>
    <w:rsid w:val="009F6DB1"/>
    <w:rsid w:val="009F7E1B"/>
    <w:rsid w:val="00A13DBB"/>
    <w:rsid w:val="00A15A1D"/>
    <w:rsid w:val="00A2096E"/>
    <w:rsid w:val="00A24A13"/>
    <w:rsid w:val="00A27B98"/>
    <w:rsid w:val="00A31409"/>
    <w:rsid w:val="00A32479"/>
    <w:rsid w:val="00A32E49"/>
    <w:rsid w:val="00A32F15"/>
    <w:rsid w:val="00A37FDE"/>
    <w:rsid w:val="00A40EB8"/>
    <w:rsid w:val="00A44C0A"/>
    <w:rsid w:val="00A506FA"/>
    <w:rsid w:val="00A573A3"/>
    <w:rsid w:val="00A60264"/>
    <w:rsid w:val="00A63D51"/>
    <w:rsid w:val="00A63F80"/>
    <w:rsid w:val="00A65E8E"/>
    <w:rsid w:val="00A70982"/>
    <w:rsid w:val="00A7414D"/>
    <w:rsid w:val="00A75811"/>
    <w:rsid w:val="00A8242B"/>
    <w:rsid w:val="00A8557B"/>
    <w:rsid w:val="00A9169F"/>
    <w:rsid w:val="00A9440F"/>
    <w:rsid w:val="00AA0C59"/>
    <w:rsid w:val="00AA47D7"/>
    <w:rsid w:val="00AA511A"/>
    <w:rsid w:val="00AA70CC"/>
    <w:rsid w:val="00AB2C51"/>
    <w:rsid w:val="00AB5104"/>
    <w:rsid w:val="00AC496C"/>
    <w:rsid w:val="00AD71DE"/>
    <w:rsid w:val="00AE1DAB"/>
    <w:rsid w:val="00AE5FD6"/>
    <w:rsid w:val="00AF12FD"/>
    <w:rsid w:val="00AF4AA5"/>
    <w:rsid w:val="00AF5248"/>
    <w:rsid w:val="00AF562F"/>
    <w:rsid w:val="00B02AAC"/>
    <w:rsid w:val="00B04274"/>
    <w:rsid w:val="00B04894"/>
    <w:rsid w:val="00B04F49"/>
    <w:rsid w:val="00B061D7"/>
    <w:rsid w:val="00B06539"/>
    <w:rsid w:val="00B138A2"/>
    <w:rsid w:val="00B166E1"/>
    <w:rsid w:val="00B231F0"/>
    <w:rsid w:val="00B234B8"/>
    <w:rsid w:val="00B2535A"/>
    <w:rsid w:val="00B31BDD"/>
    <w:rsid w:val="00B34D71"/>
    <w:rsid w:val="00B4093E"/>
    <w:rsid w:val="00B424B4"/>
    <w:rsid w:val="00B464CA"/>
    <w:rsid w:val="00B47445"/>
    <w:rsid w:val="00B5379D"/>
    <w:rsid w:val="00B54033"/>
    <w:rsid w:val="00B64CA6"/>
    <w:rsid w:val="00B67D9D"/>
    <w:rsid w:val="00B70282"/>
    <w:rsid w:val="00B7214C"/>
    <w:rsid w:val="00B8392F"/>
    <w:rsid w:val="00B83956"/>
    <w:rsid w:val="00B870F7"/>
    <w:rsid w:val="00B87236"/>
    <w:rsid w:val="00B9107A"/>
    <w:rsid w:val="00B94F2A"/>
    <w:rsid w:val="00BA6406"/>
    <w:rsid w:val="00BB146B"/>
    <w:rsid w:val="00BB2993"/>
    <w:rsid w:val="00BB4611"/>
    <w:rsid w:val="00BB67A5"/>
    <w:rsid w:val="00BC5F8F"/>
    <w:rsid w:val="00BD15C1"/>
    <w:rsid w:val="00BD467C"/>
    <w:rsid w:val="00BD5CA4"/>
    <w:rsid w:val="00BE08BF"/>
    <w:rsid w:val="00BF3ACB"/>
    <w:rsid w:val="00C04AFE"/>
    <w:rsid w:val="00C05BE7"/>
    <w:rsid w:val="00C15CC9"/>
    <w:rsid w:val="00C210F5"/>
    <w:rsid w:val="00C22AF9"/>
    <w:rsid w:val="00C23C79"/>
    <w:rsid w:val="00C25E17"/>
    <w:rsid w:val="00C27759"/>
    <w:rsid w:val="00C43CC2"/>
    <w:rsid w:val="00C44C2C"/>
    <w:rsid w:val="00C5066C"/>
    <w:rsid w:val="00C563DA"/>
    <w:rsid w:val="00C636AD"/>
    <w:rsid w:val="00C63D08"/>
    <w:rsid w:val="00C641CC"/>
    <w:rsid w:val="00C7064B"/>
    <w:rsid w:val="00C73B85"/>
    <w:rsid w:val="00C81E7F"/>
    <w:rsid w:val="00C853EB"/>
    <w:rsid w:val="00C86B23"/>
    <w:rsid w:val="00C86E29"/>
    <w:rsid w:val="00C9015D"/>
    <w:rsid w:val="00C91C34"/>
    <w:rsid w:val="00C945FB"/>
    <w:rsid w:val="00C97474"/>
    <w:rsid w:val="00CA4B6A"/>
    <w:rsid w:val="00CA6457"/>
    <w:rsid w:val="00CA6E89"/>
    <w:rsid w:val="00CA71DF"/>
    <w:rsid w:val="00CB2369"/>
    <w:rsid w:val="00CB4DBD"/>
    <w:rsid w:val="00CB6A8A"/>
    <w:rsid w:val="00CC10C5"/>
    <w:rsid w:val="00CC16B1"/>
    <w:rsid w:val="00CC19F5"/>
    <w:rsid w:val="00CC2F3E"/>
    <w:rsid w:val="00CC3BB7"/>
    <w:rsid w:val="00CC460F"/>
    <w:rsid w:val="00CC5A66"/>
    <w:rsid w:val="00CC796E"/>
    <w:rsid w:val="00CD2070"/>
    <w:rsid w:val="00CD53CF"/>
    <w:rsid w:val="00CD659D"/>
    <w:rsid w:val="00CE04A6"/>
    <w:rsid w:val="00CE23A5"/>
    <w:rsid w:val="00CE701E"/>
    <w:rsid w:val="00CE7266"/>
    <w:rsid w:val="00CF06F6"/>
    <w:rsid w:val="00CF0CB5"/>
    <w:rsid w:val="00CF10AB"/>
    <w:rsid w:val="00D00855"/>
    <w:rsid w:val="00D0730E"/>
    <w:rsid w:val="00D07E73"/>
    <w:rsid w:val="00D10A3C"/>
    <w:rsid w:val="00D14180"/>
    <w:rsid w:val="00D20A16"/>
    <w:rsid w:val="00D31658"/>
    <w:rsid w:val="00D33BAB"/>
    <w:rsid w:val="00D360BD"/>
    <w:rsid w:val="00D36C6B"/>
    <w:rsid w:val="00D406AF"/>
    <w:rsid w:val="00D42234"/>
    <w:rsid w:val="00D43FED"/>
    <w:rsid w:val="00D4482A"/>
    <w:rsid w:val="00D464D8"/>
    <w:rsid w:val="00D466D8"/>
    <w:rsid w:val="00D46D80"/>
    <w:rsid w:val="00D503F7"/>
    <w:rsid w:val="00D57E68"/>
    <w:rsid w:val="00D66D9F"/>
    <w:rsid w:val="00D77150"/>
    <w:rsid w:val="00D77B25"/>
    <w:rsid w:val="00D94AAD"/>
    <w:rsid w:val="00D9676B"/>
    <w:rsid w:val="00D975BB"/>
    <w:rsid w:val="00DA3A43"/>
    <w:rsid w:val="00DB192D"/>
    <w:rsid w:val="00DB22FC"/>
    <w:rsid w:val="00DB396D"/>
    <w:rsid w:val="00DB49E1"/>
    <w:rsid w:val="00DC3108"/>
    <w:rsid w:val="00DD0B7F"/>
    <w:rsid w:val="00DD407B"/>
    <w:rsid w:val="00DE0AFA"/>
    <w:rsid w:val="00DE1764"/>
    <w:rsid w:val="00DE47CE"/>
    <w:rsid w:val="00DE53C3"/>
    <w:rsid w:val="00E0019A"/>
    <w:rsid w:val="00E03F4C"/>
    <w:rsid w:val="00E048D0"/>
    <w:rsid w:val="00E201C1"/>
    <w:rsid w:val="00E234BE"/>
    <w:rsid w:val="00E25E94"/>
    <w:rsid w:val="00E270AF"/>
    <w:rsid w:val="00E27330"/>
    <w:rsid w:val="00E5013C"/>
    <w:rsid w:val="00E60A28"/>
    <w:rsid w:val="00E61520"/>
    <w:rsid w:val="00E71E99"/>
    <w:rsid w:val="00E7234C"/>
    <w:rsid w:val="00E74BD4"/>
    <w:rsid w:val="00E9122A"/>
    <w:rsid w:val="00E94421"/>
    <w:rsid w:val="00EA1481"/>
    <w:rsid w:val="00EA2ABA"/>
    <w:rsid w:val="00EA2E47"/>
    <w:rsid w:val="00EA4D63"/>
    <w:rsid w:val="00EA4E39"/>
    <w:rsid w:val="00EA5042"/>
    <w:rsid w:val="00EA6E1A"/>
    <w:rsid w:val="00EA7042"/>
    <w:rsid w:val="00EB1241"/>
    <w:rsid w:val="00EB1A40"/>
    <w:rsid w:val="00EB3025"/>
    <w:rsid w:val="00EB52A4"/>
    <w:rsid w:val="00EC069D"/>
    <w:rsid w:val="00EC52DA"/>
    <w:rsid w:val="00EC7D26"/>
    <w:rsid w:val="00ED4F1A"/>
    <w:rsid w:val="00ED55F9"/>
    <w:rsid w:val="00ED5C44"/>
    <w:rsid w:val="00ED691A"/>
    <w:rsid w:val="00EE2D3B"/>
    <w:rsid w:val="00EE75E9"/>
    <w:rsid w:val="00EF5A30"/>
    <w:rsid w:val="00EF6A44"/>
    <w:rsid w:val="00F068DC"/>
    <w:rsid w:val="00F06FAA"/>
    <w:rsid w:val="00F11C73"/>
    <w:rsid w:val="00F12378"/>
    <w:rsid w:val="00F124E2"/>
    <w:rsid w:val="00F217B2"/>
    <w:rsid w:val="00F25A3B"/>
    <w:rsid w:val="00F32DFB"/>
    <w:rsid w:val="00F3679B"/>
    <w:rsid w:val="00F400D2"/>
    <w:rsid w:val="00F43491"/>
    <w:rsid w:val="00F4402E"/>
    <w:rsid w:val="00F548D7"/>
    <w:rsid w:val="00F57814"/>
    <w:rsid w:val="00F64A19"/>
    <w:rsid w:val="00F65B33"/>
    <w:rsid w:val="00F67C03"/>
    <w:rsid w:val="00F710D0"/>
    <w:rsid w:val="00F832D3"/>
    <w:rsid w:val="00F922A7"/>
    <w:rsid w:val="00F9266A"/>
    <w:rsid w:val="00FA0FAF"/>
    <w:rsid w:val="00FA16A5"/>
    <w:rsid w:val="00FA573A"/>
    <w:rsid w:val="00FB65BB"/>
    <w:rsid w:val="00FC1ECB"/>
    <w:rsid w:val="00FC579A"/>
    <w:rsid w:val="00FD37B0"/>
    <w:rsid w:val="00FE1989"/>
    <w:rsid w:val="00FE1C4D"/>
    <w:rsid w:val="00FE390D"/>
    <w:rsid w:val="00FE4706"/>
    <w:rsid w:val="00FE60B8"/>
    <w:rsid w:val="00FF1FFD"/>
    <w:rsid w:val="00FF3773"/>
    <w:rsid w:val="00FF5D76"/>
    <w:rsid w:val="00FF6F86"/>
    <w:rsid w:val="0618EBF6"/>
    <w:rsid w:val="07C2FBAB"/>
    <w:rsid w:val="086E5B65"/>
    <w:rsid w:val="0BD25276"/>
    <w:rsid w:val="0E985AB9"/>
    <w:rsid w:val="105E5989"/>
    <w:rsid w:val="1245728C"/>
    <w:rsid w:val="133CFAE0"/>
    <w:rsid w:val="1792CE42"/>
    <w:rsid w:val="192FD113"/>
    <w:rsid w:val="1E9D9A62"/>
    <w:rsid w:val="258B1AE0"/>
    <w:rsid w:val="26E16281"/>
    <w:rsid w:val="323B590D"/>
    <w:rsid w:val="36DF5F5A"/>
    <w:rsid w:val="379378FF"/>
    <w:rsid w:val="394F3C72"/>
    <w:rsid w:val="3ABE6C19"/>
    <w:rsid w:val="400CB487"/>
    <w:rsid w:val="40CD5D3C"/>
    <w:rsid w:val="429A5BA7"/>
    <w:rsid w:val="46F4E1B3"/>
    <w:rsid w:val="491C3720"/>
    <w:rsid w:val="4A0BD8E9"/>
    <w:rsid w:val="4AB80781"/>
    <w:rsid w:val="4C21D173"/>
    <w:rsid w:val="51C4106F"/>
    <w:rsid w:val="531FA42C"/>
    <w:rsid w:val="54779BC3"/>
    <w:rsid w:val="57996602"/>
    <w:rsid w:val="5A75CB22"/>
    <w:rsid w:val="5CB91136"/>
    <w:rsid w:val="5E54E197"/>
    <w:rsid w:val="6732F5A2"/>
    <w:rsid w:val="6BC79221"/>
    <w:rsid w:val="6DA3E11D"/>
    <w:rsid w:val="71BDCF6F"/>
    <w:rsid w:val="7F32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4541EA"/>
  <w15:chartTrackingRefBased/>
  <w15:docId w15:val="{6DB128B7-FA32-4BCC-876D-3DF02D23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211D04"/>
    <w:pPr>
      <w:spacing w:line="264" w:lineRule="auto"/>
      <w:jc w:val="center"/>
      <w:outlineLvl w:val="0"/>
    </w:pPr>
    <w:rPr>
      <w:rFonts w:cs="Arial"/>
      <w:b/>
      <w:bCs/>
      <w:szCs w:val="24"/>
    </w:rPr>
  </w:style>
  <w:style w:type="paragraph" w:styleId="Heading2">
    <w:name w:val="heading 2"/>
    <w:basedOn w:val="Heading5"/>
    <w:next w:val="Normal"/>
    <w:qFormat/>
    <w:rsid w:val="00F548D7"/>
    <w:pPr>
      <w:spacing w:line="240" w:lineRule="auto"/>
      <w:ind w:right="0"/>
      <w:outlineLvl w:val="1"/>
    </w:pPr>
    <w:rPr>
      <w:rFonts w:cs="Arial"/>
      <w:szCs w:val="24"/>
    </w:rPr>
  </w:style>
  <w:style w:type="paragraph" w:styleId="Heading3">
    <w:name w:val="heading 3"/>
    <w:basedOn w:val="Normal"/>
    <w:next w:val="Normal"/>
    <w:qFormat/>
    <w:pPr>
      <w:keepNext/>
      <w:spacing w:line="-201" w:lineRule="auto"/>
      <w:ind w:right="-720"/>
      <w:jc w:val="center"/>
      <w:outlineLvl w:val="2"/>
    </w:pPr>
    <w:rPr>
      <w:u w:val="single"/>
    </w:rPr>
  </w:style>
  <w:style w:type="paragraph" w:styleId="Heading4">
    <w:name w:val="heading 4"/>
    <w:basedOn w:val="Normal"/>
    <w:next w:val="Normal"/>
    <w:qFormat/>
    <w:pPr>
      <w:keepNext/>
      <w:spacing w:line="259" w:lineRule="exact"/>
      <w:ind w:right="-720" w:firstLine="720"/>
      <w:jc w:val="both"/>
      <w:outlineLvl w:val="3"/>
    </w:pPr>
  </w:style>
  <w:style w:type="paragraph" w:styleId="Heading5">
    <w:name w:val="heading 5"/>
    <w:basedOn w:val="Normal"/>
    <w:next w:val="Normal"/>
    <w:qFormat/>
    <w:pPr>
      <w:keepNext/>
      <w:spacing w:line="259" w:lineRule="exact"/>
      <w:ind w:right="-720"/>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235" w:lineRule="auto"/>
      <w:jc w:val="both"/>
    </w:pPr>
    <w:rPr>
      <w:b/>
    </w:rPr>
  </w:style>
  <w:style w:type="paragraph" w:styleId="BlockText">
    <w:name w:val="Block Text"/>
    <w:basedOn w:val="Normal"/>
    <w:pPr>
      <w:spacing w:line="-240" w:lineRule="auto"/>
      <w:ind w:left="720" w:right="-720" w:firstLine="720"/>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220C27"/>
    <w:rPr>
      <w:rFonts w:ascii="Segoe UI" w:hAnsi="Segoe UI" w:cs="Segoe UI"/>
      <w:sz w:val="18"/>
      <w:szCs w:val="18"/>
    </w:rPr>
  </w:style>
  <w:style w:type="character" w:customStyle="1" w:styleId="BalloonTextChar">
    <w:name w:val="Balloon Text Char"/>
    <w:link w:val="BalloonText"/>
    <w:rsid w:val="00220C27"/>
    <w:rPr>
      <w:rFonts w:ascii="Segoe UI" w:hAnsi="Segoe UI" w:cs="Segoe UI"/>
      <w:sz w:val="18"/>
      <w:szCs w:val="18"/>
    </w:rPr>
  </w:style>
  <w:style w:type="character" w:styleId="CommentReference">
    <w:name w:val="annotation reference"/>
    <w:basedOn w:val="DefaultParagraphFont"/>
    <w:rsid w:val="004045C0"/>
    <w:rPr>
      <w:sz w:val="16"/>
      <w:szCs w:val="16"/>
    </w:rPr>
  </w:style>
  <w:style w:type="paragraph" w:styleId="CommentText">
    <w:name w:val="annotation text"/>
    <w:basedOn w:val="Normal"/>
    <w:link w:val="CommentTextChar"/>
    <w:rsid w:val="004045C0"/>
    <w:rPr>
      <w:sz w:val="20"/>
    </w:rPr>
  </w:style>
  <w:style w:type="character" w:customStyle="1" w:styleId="CommentTextChar">
    <w:name w:val="Comment Text Char"/>
    <w:basedOn w:val="DefaultParagraphFont"/>
    <w:link w:val="CommentText"/>
    <w:rsid w:val="004045C0"/>
    <w:rPr>
      <w:sz w:val="20"/>
    </w:rPr>
  </w:style>
  <w:style w:type="paragraph" w:styleId="CommentSubject">
    <w:name w:val="annotation subject"/>
    <w:basedOn w:val="CommentText"/>
    <w:next w:val="CommentText"/>
    <w:link w:val="CommentSubjectChar"/>
    <w:semiHidden/>
    <w:unhideWhenUsed/>
    <w:rsid w:val="004045C0"/>
    <w:rPr>
      <w:b/>
      <w:bCs/>
    </w:rPr>
  </w:style>
  <w:style w:type="character" w:customStyle="1" w:styleId="CommentSubjectChar">
    <w:name w:val="Comment Subject Char"/>
    <w:basedOn w:val="CommentTextChar"/>
    <w:link w:val="CommentSubject"/>
    <w:semiHidden/>
    <w:rsid w:val="004045C0"/>
    <w:rPr>
      <w:b/>
      <w:bCs/>
      <w:sz w:val="20"/>
    </w:rPr>
  </w:style>
  <w:style w:type="character" w:customStyle="1" w:styleId="FooterChar">
    <w:name w:val="Footer Char"/>
    <w:basedOn w:val="DefaultParagraphFont"/>
    <w:link w:val="Footer"/>
    <w:uiPriority w:val="99"/>
    <w:rsid w:val="00784A51"/>
  </w:style>
  <w:style w:type="table" w:styleId="TableGrid">
    <w:name w:val="Table Grid"/>
    <w:basedOn w:val="TableNormal"/>
    <w:uiPriority w:val="59"/>
    <w:rsid w:val="00A63D5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3D51"/>
    <w:pPr>
      <w:ind w:left="720"/>
      <w:contextualSpacing/>
    </w:pPr>
  </w:style>
  <w:style w:type="paragraph" w:styleId="Revision">
    <w:name w:val="Revision"/>
    <w:hidden/>
    <w:uiPriority w:val="99"/>
    <w:semiHidden/>
    <w:rsid w:val="00C22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043218">
      <w:bodyDiv w:val="1"/>
      <w:marLeft w:val="0"/>
      <w:marRight w:val="0"/>
      <w:marTop w:val="0"/>
      <w:marBottom w:val="0"/>
      <w:divBdr>
        <w:top w:val="none" w:sz="0" w:space="0" w:color="auto"/>
        <w:left w:val="none" w:sz="0" w:space="0" w:color="auto"/>
        <w:bottom w:val="none" w:sz="0" w:space="0" w:color="auto"/>
        <w:right w:val="none" w:sz="0" w:space="0" w:color="auto"/>
      </w:divBdr>
    </w:div>
    <w:div w:id="1150445915">
      <w:bodyDiv w:val="1"/>
      <w:marLeft w:val="0"/>
      <w:marRight w:val="0"/>
      <w:marTop w:val="0"/>
      <w:marBottom w:val="0"/>
      <w:divBdr>
        <w:top w:val="none" w:sz="0" w:space="0" w:color="auto"/>
        <w:left w:val="none" w:sz="0" w:space="0" w:color="auto"/>
        <w:bottom w:val="none" w:sz="0" w:space="0" w:color="auto"/>
        <w:right w:val="none" w:sz="0" w:space="0" w:color="auto"/>
      </w:divBdr>
    </w:div>
    <w:div w:id="1228958409">
      <w:bodyDiv w:val="1"/>
      <w:marLeft w:val="0"/>
      <w:marRight w:val="0"/>
      <w:marTop w:val="0"/>
      <w:marBottom w:val="0"/>
      <w:divBdr>
        <w:top w:val="none" w:sz="0" w:space="0" w:color="auto"/>
        <w:left w:val="none" w:sz="0" w:space="0" w:color="auto"/>
        <w:bottom w:val="none" w:sz="0" w:space="0" w:color="auto"/>
        <w:right w:val="none" w:sz="0" w:space="0" w:color="auto"/>
      </w:divBdr>
    </w:div>
    <w:div w:id="1307274729">
      <w:bodyDiv w:val="1"/>
      <w:marLeft w:val="0"/>
      <w:marRight w:val="0"/>
      <w:marTop w:val="0"/>
      <w:marBottom w:val="0"/>
      <w:divBdr>
        <w:top w:val="none" w:sz="0" w:space="0" w:color="auto"/>
        <w:left w:val="none" w:sz="0" w:space="0" w:color="auto"/>
        <w:bottom w:val="none" w:sz="0" w:space="0" w:color="auto"/>
        <w:right w:val="none" w:sz="0" w:space="0" w:color="auto"/>
      </w:divBdr>
    </w:div>
    <w:div w:id="1533029400">
      <w:bodyDiv w:val="1"/>
      <w:marLeft w:val="0"/>
      <w:marRight w:val="0"/>
      <w:marTop w:val="0"/>
      <w:marBottom w:val="0"/>
      <w:divBdr>
        <w:top w:val="none" w:sz="0" w:space="0" w:color="auto"/>
        <w:left w:val="none" w:sz="0" w:space="0" w:color="auto"/>
        <w:bottom w:val="none" w:sz="0" w:space="0" w:color="auto"/>
        <w:right w:val="none" w:sz="0" w:space="0" w:color="auto"/>
      </w:divBdr>
    </w:div>
    <w:div w:id="1627547657">
      <w:bodyDiv w:val="1"/>
      <w:marLeft w:val="0"/>
      <w:marRight w:val="0"/>
      <w:marTop w:val="0"/>
      <w:marBottom w:val="0"/>
      <w:divBdr>
        <w:top w:val="none" w:sz="0" w:space="0" w:color="auto"/>
        <w:left w:val="none" w:sz="0" w:space="0" w:color="auto"/>
        <w:bottom w:val="none" w:sz="0" w:space="0" w:color="auto"/>
        <w:right w:val="none" w:sz="0" w:space="0" w:color="auto"/>
      </w:divBdr>
    </w:div>
    <w:div w:id="209704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bee231b8c46f4b70"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94DA1C469AC34BA355C8248406E48A" ma:contentTypeVersion="19" ma:contentTypeDescription="Create a new document." ma:contentTypeScope="" ma:versionID="aaadb69b2cda2c1ff981ccc68f633fdf">
  <xsd:schema xmlns:xsd="http://www.w3.org/2001/XMLSchema" xmlns:xs="http://www.w3.org/2001/XMLSchema" xmlns:p="http://schemas.microsoft.com/office/2006/metadata/properties" xmlns:ns1="http://schemas.microsoft.com/sharepoint/v3" xmlns:ns2="408baf68-eda8-4737-9fd0-3a9cf9a1120a" xmlns:ns3="b81d817a-1478-46c7-a8b0-e0874bfd524c" targetNamespace="http://schemas.microsoft.com/office/2006/metadata/properties" ma:root="true" ma:fieldsID="625b026340c48628282e167f24e7e8de" ns1:_="" ns2:_="" ns3:_="">
    <xsd:import namespace="http://schemas.microsoft.com/sharepoint/v3"/>
    <xsd:import namespace="408baf68-eda8-4737-9fd0-3a9cf9a1120a"/>
    <xsd:import namespace="b81d817a-1478-46c7-a8b0-e0874bfd52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8baf68-eda8-4737-9fd0-3a9cf9a11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1d817a-1478-46c7-a8b0-e0874bfd52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48684e-ac9a-493b-8296-316a972f0062}" ma:internalName="TaxCatchAll" ma:showField="CatchAllData" ma:web="b81d817a-1478-46c7-a8b0-e0874bfd524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1d817a-1478-46c7-a8b0-e0874bfd524c" xsi:nil="true"/>
    <lcf76f155ced4ddcb4097134ff3c332f xmlns="408baf68-eda8-4737-9fd0-3a9cf9a1120a">
      <Terms xmlns="http://schemas.microsoft.com/office/infopath/2007/PartnerControls"/>
    </lcf76f155ced4ddcb4097134ff3c332f>
    <_ip_UnifiedCompliancePolicyUIAction xmlns="http://schemas.microsoft.com/sharepoint/v3" xsi:nil="true"/>
    <Notes xmlns="408baf68-eda8-4737-9fd0-3a9cf9a1120a"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AE4CC-197C-40FC-A9E2-7C8940A4B365}">
  <ds:schemaRefs>
    <ds:schemaRef ds:uri="http://schemas.microsoft.com/sharepoint/v3/contenttype/forms"/>
  </ds:schemaRefs>
</ds:datastoreItem>
</file>

<file path=customXml/itemProps2.xml><?xml version="1.0" encoding="utf-8"?>
<ds:datastoreItem xmlns:ds="http://schemas.openxmlformats.org/officeDocument/2006/customXml" ds:itemID="{B7A4323E-B00B-4293-96BE-E3BDF7F5552E}"/>
</file>

<file path=customXml/itemProps3.xml><?xml version="1.0" encoding="utf-8"?>
<ds:datastoreItem xmlns:ds="http://schemas.openxmlformats.org/officeDocument/2006/customXml" ds:itemID="{82304519-356C-4518-B57C-4E61FFF254CA}">
  <ds:schemaRefs>
    <ds:schemaRef ds:uri="http://schemas.microsoft.com/office/2006/metadata/properties"/>
    <ds:schemaRef ds:uri="http://schemas.microsoft.com/office/infopath/2007/PartnerControls"/>
    <ds:schemaRef ds:uri="b81d817a-1478-46c7-a8b0-e0874bfd524c"/>
    <ds:schemaRef ds:uri="c30a4e5c-2543-4d56-a1d0-77e87dc48522"/>
  </ds:schemaRefs>
</ds:datastoreItem>
</file>

<file path=customXml/itemProps4.xml><?xml version="1.0" encoding="utf-8"?>
<ds:datastoreItem xmlns:ds="http://schemas.openxmlformats.org/officeDocument/2006/customXml" ds:itemID="{C0EF537D-95DF-4E57-9055-4C5B3CDA961F}">
  <ds:schemaRefs>
    <ds:schemaRef ds:uri="http://schemas.openxmlformats.org/officeDocument/2006/bibliography"/>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Resolution for LLC</vt:lpstr>
    </vt:vector>
  </TitlesOfParts>
  <Company>State of California</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for LLC</dc:title>
  <dc:subject/>
  <dc:creator>HCD</dc:creator>
  <cp:keywords>Resolution, LLC, AHSC, HCD</cp:keywords>
  <dc:description/>
  <cp:lastModifiedBy>Edpalina, Grace@HCD</cp:lastModifiedBy>
  <cp:revision>12</cp:revision>
  <cp:lastPrinted>2002-04-05T15:31:00Z</cp:lastPrinted>
  <dcterms:created xsi:type="dcterms:W3CDTF">2025-09-04T00:05:00Z</dcterms:created>
  <dcterms:modified xsi:type="dcterms:W3CDTF">2026-07-28T15:50:00Z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0x010100AE94DA1C469AC34BA355C8248406E48A</vt:lpwstr>
  </property>
  <property fmtid="{D5CDD505-2E9C-101B-9397-08002B2CF9AE}" pid="3" name="MediaServiceImageTags">
    <vt:lpwstr/>
  </property>
</Properties>
</file>