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5258" w14:textId="32C232A2" w:rsidR="003030B9" w:rsidRPr="00783277" w:rsidRDefault="00776F77" w:rsidP="00783277">
      <w:pPr>
        <w:jc w:val="center"/>
        <w:rPr>
          <w:b/>
          <w:bCs/>
        </w:rPr>
      </w:pPr>
      <w:r w:rsidRPr="00783277">
        <w:rPr>
          <w:b/>
          <w:bCs/>
        </w:rPr>
        <w:t xml:space="preserve">Sample Transitional Housing Program (THP) Round </w:t>
      </w:r>
      <w:r w:rsidR="00493826" w:rsidRPr="00783277">
        <w:rPr>
          <w:b/>
          <w:bCs/>
        </w:rPr>
        <w:t xml:space="preserve">7 </w:t>
      </w:r>
      <w:r w:rsidR="003030B9" w:rsidRPr="00783277">
        <w:rPr>
          <w:b/>
          <w:bCs/>
        </w:rPr>
        <w:t xml:space="preserve">and </w:t>
      </w:r>
      <w:r w:rsidRPr="00783277">
        <w:rPr>
          <w:b/>
          <w:bCs/>
        </w:rPr>
        <w:t xml:space="preserve">Housing </w:t>
      </w:r>
      <w:r w:rsidR="00B2416B" w:rsidRPr="00783277">
        <w:rPr>
          <w:b/>
          <w:bCs/>
        </w:rPr>
        <w:t>Navigation and</w:t>
      </w:r>
      <w:r w:rsidRPr="00783277">
        <w:rPr>
          <w:b/>
          <w:bCs/>
        </w:rPr>
        <w:t xml:space="preserve"> Maintenance Program (HN</w:t>
      </w:r>
      <w:r w:rsidR="007B4700" w:rsidRPr="00783277">
        <w:rPr>
          <w:b/>
          <w:bCs/>
        </w:rPr>
        <w:t>M</w:t>
      </w:r>
      <w:r w:rsidRPr="00783277">
        <w:rPr>
          <w:b/>
          <w:bCs/>
        </w:rPr>
        <w:t xml:space="preserve">P) Round </w:t>
      </w:r>
      <w:r w:rsidR="00493826" w:rsidRPr="00783277">
        <w:rPr>
          <w:b/>
          <w:bCs/>
        </w:rPr>
        <w:t>4</w:t>
      </w:r>
    </w:p>
    <w:p w14:paraId="41F4D3E5" w14:textId="7F4D8E8A" w:rsidR="00776F77" w:rsidRPr="002A71C7" w:rsidRDefault="00776F77" w:rsidP="002A71C7">
      <w:pPr>
        <w:pStyle w:val="Heading1"/>
      </w:pPr>
      <w:r w:rsidRPr="002A71C7">
        <w:t>Joint Allocation Acceptance Resolution for Counties</w:t>
      </w:r>
    </w:p>
    <w:p w14:paraId="6871CBA9" w14:textId="77777777" w:rsidR="00776F77" w:rsidRDefault="00776F77" w:rsidP="00776F77"/>
    <w:p w14:paraId="709EF991" w14:textId="77777777" w:rsidR="00776F77" w:rsidRDefault="00776F77" w:rsidP="00776F77">
      <w:pPr>
        <w:jc w:val="center"/>
      </w:pPr>
      <w:r>
        <w:t>BEFORE THE BOARD OF SUPERVISORS</w:t>
      </w:r>
    </w:p>
    <w:p w14:paraId="1DD93473" w14:textId="77777777" w:rsidR="00776F77" w:rsidRDefault="00776F77" w:rsidP="00776F77">
      <w:r>
        <w:t xml:space="preserve">COUNTY OF ________ </w:t>
      </w:r>
      <w:r w:rsidRPr="001207D2">
        <w:rPr>
          <w:highlight w:val="yellow"/>
        </w:rPr>
        <w:t>[Insert Name of County]</w:t>
      </w:r>
      <w:r w:rsidRPr="001F3335">
        <w:t>,</w:t>
      </w:r>
      <w:r>
        <w:t xml:space="preserve"> STATE OF CALIFORNIA</w:t>
      </w:r>
    </w:p>
    <w:p w14:paraId="30BDF486" w14:textId="77777777" w:rsidR="00776F77" w:rsidRDefault="00776F77" w:rsidP="00776F77"/>
    <w:p w14:paraId="025A7CDE" w14:textId="70C2E552" w:rsidR="00776F77" w:rsidRDefault="00776F77" w:rsidP="00776F77">
      <w:r>
        <w:t xml:space="preserve">IN THE MATTER OF: </w:t>
      </w:r>
      <w:r w:rsidR="00E62B83">
        <w:t>R</w:t>
      </w:r>
      <w:r w:rsidR="00A84BCE">
        <w:t xml:space="preserve">OUND </w:t>
      </w:r>
      <w:r w:rsidR="00857623">
        <w:t xml:space="preserve">7 </w:t>
      </w:r>
      <w:r>
        <w:t>TRANSITIONAL HOUSING PROGRAM</w:t>
      </w:r>
      <w:r w:rsidR="00DB3B82">
        <w:t xml:space="preserve"> AND </w:t>
      </w:r>
      <w:r w:rsidR="00A84BCE">
        <w:t xml:space="preserve">ROUND </w:t>
      </w:r>
      <w:r w:rsidR="00857623">
        <w:t xml:space="preserve">4 </w:t>
      </w:r>
      <w:r w:rsidR="25117B54">
        <w:t xml:space="preserve">OF THE </w:t>
      </w:r>
      <w:r w:rsidR="00926899">
        <w:t>HOUSING NAVIGAT</w:t>
      </w:r>
      <w:r w:rsidR="00452A4B">
        <w:t>ION</w:t>
      </w:r>
      <w:r w:rsidR="00926899">
        <w:t xml:space="preserve"> AND MAINTENANCE PROGRAM</w:t>
      </w:r>
      <w:r w:rsidR="00DB3B82">
        <w:t xml:space="preserve"> </w:t>
      </w:r>
      <w:r>
        <w:t xml:space="preserve">RESOLUTION NUMBER: </w:t>
      </w:r>
      <w:bookmarkStart w:id="0" w:name="_Hlk31866212"/>
      <w:r>
        <w:t xml:space="preserve">_______ </w:t>
      </w:r>
      <w:r w:rsidRPr="00644181">
        <w:rPr>
          <w:highlight w:val="yellow"/>
        </w:rPr>
        <w:t>[I</w:t>
      </w:r>
      <w:r w:rsidRPr="71790512">
        <w:rPr>
          <w:highlight w:val="yellow"/>
        </w:rPr>
        <w:t>nsert Resolution Number]</w:t>
      </w:r>
      <w:bookmarkEnd w:id="0"/>
    </w:p>
    <w:p w14:paraId="6ED18894" w14:textId="68F784ED" w:rsidR="002107B6" w:rsidRDefault="20DAB4F7" w:rsidP="00776F77">
      <w:r>
        <w:t>THIS</w:t>
      </w:r>
      <w:r w:rsidR="00776F77">
        <w:t xml:space="preserve"> RESOLUTION AUTHORIZ</w:t>
      </w:r>
      <w:r w:rsidR="7149DF4F">
        <w:t>ES</w:t>
      </w:r>
      <w:r w:rsidR="00776F77">
        <w:t xml:space="preserve"> </w:t>
      </w:r>
      <w:r w:rsidR="4985B85C">
        <w:t xml:space="preserve">AN </w:t>
      </w:r>
      <w:r w:rsidR="00776F77">
        <w:t>APPLICATION FOR</w:t>
      </w:r>
      <w:r w:rsidR="68C1FCBF">
        <w:t>,</w:t>
      </w:r>
      <w:r w:rsidR="00776F77">
        <w:t xml:space="preserve"> AND ACCEPTANCE OF</w:t>
      </w:r>
      <w:r w:rsidR="731F211E">
        <w:t>,</w:t>
      </w:r>
      <w:r w:rsidR="00776F77">
        <w:t xml:space="preserve"> THE COUNTY ALLOCATION AWARD UNDER </w:t>
      </w:r>
      <w:r w:rsidR="00A84BCE">
        <w:t xml:space="preserve">ROUND </w:t>
      </w:r>
      <w:r w:rsidR="00493826">
        <w:t xml:space="preserve">7 </w:t>
      </w:r>
      <w:r w:rsidR="0E40613E">
        <w:t xml:space="preserve">OF THE </w:t>
      </w:r>
      <w:r w:rsidR="00776F77">
        <w:t>TRANSITIONAL HOUSING PROGRAM</w:t>
      </w:r>
      <w:r w:rsidR="002107B6">
        <w:t xml:space="preserve"> AND </w:t>
      </w:r>
      <w:r w:rsidR="00A84BCE">
        <w:t xml:space="preserve">ROUND </w:t>
      </w:r>
      <w:r w:rsidR="00493826">
        <w:t xml:space="preserve">4 </w:t>
      </w:r>
      <w:r w:rsidR="78CBB1D4">
        <w:t xml:space="preserve">OF THE </w:t>
      </w:r>
      <w:r w:rsidR="001419AE">
        <w:t>HOUSING NAVIGAT</w:t>
      </w:r>
      <w:r w:rsidR="008E6927">
        <w:t>I</w:t>
      </w:r>
      <w:r w:rsidR="001419AE">
        <w:t>O</w:t>
      </w:r>
      <w:r w:rsidR="008E6927">
        <w:t>N</w:t>
      </w:r>
      <w:r w:rsidR="00D11E7A">
        <w:t xml:space="preserve"> </w:t>
      </w:r>
      <w:r w:rsidR="001419AE">
        <w:t xml:space="preserve">AND </w:t>
      </w:r>
      <w:r w:rsidR="00DA55A4">
        <w:t>MAINTENACE</w:t>
      </w:r>
      <w:r w:rsidR="001419AE">
        <w:t xml:space="preserve"> PROGRAM</w:t>
      </w:r>
    </w:p>
    <w:p w14:paraId="7FAAA787" w14:textId="1B0B4149" w:rsidR="002C7B27" w:rsidRPr="00E2748B" w:rsidRDefault="00776F77" w:rsidP="00776F77">
      <w:pPr>
        <w:rPr>
          <w:rFonts w:cs="Arial"/>
        </w:rPr>
      </w:pPr>
      <w:r>
        <w:br/>
        <w:t xml:space="preserve">WHEREAS, the State of California, Department of Housing and Community Development (“Department”) issued an </w:t>
      </w:r>
      <w:r w:rsidR="383FEB28">
        <w:t>A</w:t>
      </w:r>
      <w:r>
        <w:t xml:space="preserve">llocation </w:t>
      </w:r>
      <w:r w:rsidR="3FBACE20">
        <w:t>A</w:t>
      </w:r>
      <w:r>
        <w:t xml:space="preserve">cceptance </w:t>
      </w:r>
      <w:r w:rsidR="4BEA4049">
        <w:t>F</w:t>
      </w:r>
      <w:r>
        <w:t>orm</w:t>
      </w:r>
      <w:r w:rsidR="004E15B5">
        <w:t xml:space="preserve"> (the “THP Allocation Acceptance Form”)</w:t>
      </w:r>
      <w:r>
        <w:t xml:space="preserve">, dated </w:t>
      </w:r>
      <w:r w:rsidR="225CC6A4" w:rsidRPr="3EC45626">
        <w:rPr>
          <w:rFonts w:cs="Arial"/>
          <w:color w:val="000000" w:themeColor="text1"/>
        </w:rPr>
        <w:t>August</w:t>
      </w:r>
      <w:r w:rsidR="002F27FD" w:rsidRPr="3EC45626">
        <w:rPr>
          <w:rFonts w:cs="Arial"/>
          <w:color w:val="000000" w:themeColor="text1"/>
        </w:rPr>
        <w:t xml:space="preserve"> </w:t>
      </w:r>
      <w:r w:rsidR="0051165B" w:rsidRPr="3EC45626">
        <w:rPr>
          <w:rFonts w:cs="Arial"/>
          <w:color w:val="000000" w:themeColor="text1"/>
        </w:rPr>
        <w:t>1</w:t>
      </w:r>
      <w:r w:rsidR="00636E5F" w:rsidRPr="3EC45626">
        <w:rPr>
          <w:rFonts w:cs="Arial"/>
          <w:color w:val="000000" w:themeColor="text1"/>
        </w:rPr>
        <w:t>9</w:t>
      </w:r>
      <w:r w:rsidR="005B0538" w:rsidRPr="3EC45626">
        <w:rPr>
          <w:rFonts w:cs="Arial"/>
          <w:color w:val="000000" w:themeColor="text1"/>
        </w:rPr>
        <w:t>, 202</w:t>
      </w:r>
      <w:r w:rsidR="5BF0B255" w:rsidRPr="3EC45626">
        <w:rPr>
          <w:rFonts w:cs="Arial"/>
          <w:color w:val="000000" w:themeColor="text1"/>
        </w:rPr>
        <w:t>5</w:t>
      </w:r>
      <w:r w:rsidR="00D5503B" w:rsidRPr="3EC45626">
        <w:rPr>
          <w:rFonts w:cs="Arial"/>
          <w:color w:val="000000" w:themeColor="text1"/>
        </w:rPr>
        <w:t xml:space="preserve"> </w:t>
      </w:r>
      <w:r>
        <w:t xml:space="preserve">under </w:t>
      </w:r>
      <w:r w:rsidR="00E62B83">
        <w:t xml:space="preserve">Round </w:t>
      </w:r>
      <w:r w:rsidR="00404FF4">
        <w:t xml:space="preserve">7 </w:t>
      </w:r>
      <w:r w:rsidR="1C8F304F">
        <w:t>of the</w:t>
      </w:r>
      <w:r w:rsidR="00E62B83">
        <w:t xml:space="preserve"> </w:t>
      </w:r>
      <w:r>
        <w:t>Transitional Housing Program (“THP”</w:t>
      </w:r>
      <w:r w:rsidR="00D252A3">
        <w:t>)</w:t>
      </w:r>
      <w:r w:rsidR="55AF4600">
        <w:t>,</w:t>
      </w:r>
      <w:r w:rsidR="00D252A3">
        <w:t xml:space="preserve"> </w:t>
      </w:r>
      <w:r>
        <w:t>authorized by</w:t>
      </w:r>
      <w:r w:rsidRPr="3EC45626">
        <w:rPr>
          <w:sz w:val="28"/>
          <w:szCs w:val="28"/>
        </w:rPr>
        <w:t xml:space="preserve"> </w:t>
      </w:r>
      <w:r w:rsidRPr="3EC45626">
        <w:rPr>
          <w:rFonts w:cs="Arial"/>
        </w:rPr>
        <w:t xml:space="preserve">item 2240-102-0001 of section 2.00 of the Budget Act of </w:t>
      </w:r>
      <w:r w:rsidR="00857623" w:rsidRPr="3EC45626">
        <w:rPr>
          <w:rFonts w:cs="Arial"/>
        </w:rPr>
        <w:t xml:space="preserve">2025 </w:t>
      </w:r>
      <w:r w:rsidRPr="3EC45626">
        <w:rPr>
          <w:rFonts w:cs="Arial"/>
        </w:rPr>
        <w:t xml:space="preserve">(Chapter </w:t>
      </w:r>
      <w:r w:rsidR="00476640" w:rsidRPr="3EC45626">
        <w:rPr>
          <w:rFonts w:cs="Arial"/>
        </w:rPr>
        <w:t xml:space="preserve">4 </w:t>
      </w:r>
      <w:r w:rsidRPr="3EC45626">
        <w:rPr>
          <w:rFonts w:cs="Arial"/>
        </w:rPr>
        <w:t xml:space="preserve">of the Statutes of </w:t>
      </w:r>
      <w:r w:rsidR="00476640" w:rsidRPr="3EC45626">
        <w:rPr>
          <w:rFonts w:cs="Arial"/>
        </w:rPr>
        <w:t>2025</w:t>
      </w:r>
      <w:r w:rsidRPr="3EC45626">
        <w:rPr>
          <w:rFonts w:cs="Arial"/>
        </w:rPr>
        <w:t>) and Chapter 11.7 (commencing with Section 50807) of part 2 of Division 31 of the Health and Safety Code .</w:t>
      </w:r>
    </w:p>
    <w:p w14:paraId="118C441D" w14:textId="1D20A78C" w:rsidR="00776F77" w:rsidRDefault="002C7B27" w:rsidP="00776F77">
      <w:pPr>
        <w:rPr>
          <w:rFonts w:cs="Arial"/>
        </w:rPr>
      </w:pPr>
      <w:r>
        <w:t xml:space="preserve">WHEREAS, the Department issued an Allocation Acceptance </w:t>
      </w:r>
      <w:r w:rsidR="56CD63BC">
        <w:t>F</w:t>
      </w:r>
      <w:r>
        <w:t>orm</w:t>
      </w:r>
      <w:r w:rsidR="00E54B13">
        <w:t xml:space="preserve"> (the “HNMP Allocation Acceptance Form”)</w:t>
      </w:r>
      <w:r>
        <w:t xml:space="preserve">, dated </w:t>
      </w:r>
      <w:r w:rsidR="54693B3B" w:rsidRPr="3EC45626">
        <w:rPr>
          <w:rFonts w:cs="Arial"/>
          <w:color w:val="000000" w:themeColor="text1"/>
        </w:rPr>
        <w:t>August</w:t>
      </w:r>
      <w:r w:rsidR="00D35382" w:rsidRPr="3EC45626">
        <w:rPr>
          <w:rFonts w:cs="Arial"/>
          <w:color w:val="000000" w:themeColor="text1"/>
        </w:rPr>
        <w:t xml:space="preserve"> </w:t>
      </w:r>
      <w:r w:rsidR="0051165B" w:rsidRPr="3EC45626">
        <w:rPr>
          <w:rFonts w:cs="Arial"/>
          <w:color w:val="000000" w:themeColor="text1"/>
        </w:rPr>
        <w:t>1</w:t>
      </w:r>
      <w:r w:rsidR="00636E5F" w:rsidRPr="3EC45626">
        <w:rPr>
          <w:rFonts w:cs="Arial"/>
          <w:color w:val="000000" w:themeColor="text1"/>
        </w:rPr>
        <w:t>9</w:t>
      </w:r>
      <w:r w:rsidR="005B0538" w:rsidRPr="3EC45626">
        <w:rPr>
          <w:rFonts w:cs="Arial"/>
          <w:color w:val="000000" w:themeColor="text1"/>
        </w:rPr>
        <w:t>, 202</w:t>
      </w:r>
      <w:r w:rsidR="706C642F" w:rsidRPr="3EC45626">
        <w:rPr>
          <w:rFonts w:cs="Arial"/>
          <w:color w:val="000000" w:themeColor="text1"/>
        </w:rPr>
        <w:t>5</w:t>
      </w:r>
      <w:r w:rsidR="005B0538" w:rsidRPr="3EC45626">
        <w:rPr>
          <w:rFonts w:cs="Arial"/>
          <w:color w:val="000000" w:themeColor="text1"/>
        </w:rPr>
        <w:t xml:space="preserve"> </w:t>
      </w:r>
      <w:r>
        <w:t xml:space="preserve">under </w:t>
      </w:r>
      <w:r w:rsidR="00E62B83">
        <w:t xml:space="preserve">Round </w:t>
      </w:r>
      <w:r w:rsidR="00404FF4">
        <w:t xml:space="preserve">4 </w:t>
      </w:r>
      <w:r w:rsidR="4F98F495">
        <w:t xml:space="preserve">of the </w:t>
      </w:r>
      <w:r>
        <w:t>Housing Navigat</w:t>
      </w:r>
      <w:r w:rsidR="008E6927">
        <w:t>i</w:t>
      </w:r>
      <w:r w:rsidR="00174115">
        <w:t>on</w:t>
      </w:r>
      <w:r>
        <w:t xml:space="preserve"> </w:t>
      </w:r>
      <w:r w:rsidR="00DC7A0C">
        <w:t>and Maintenance</w:t>
      </w:r>
      <w:r>
        <w:t xml:space="preserve"> Program (“HN</w:t>
      </w:r>
      <w:r w:rsidR="007B4700">
        <w:t>M</w:t>
      </w:r>
      <w:r>
        <w:t>P”</w:t>
      </w:r>
      <w:r w:rsidR="00914B4D">
        <w:t xml:space="preserve">) </w:t>
      </w:r>
      <w:r>
        <w:t>authorized by</w:t>
      </w:r>
      <w:r w:rsidRPr="3EC45626">
        <w:rPr>
          <w:sz w:val="28"/>
          <w:szCs w:val="28"/>
        </w:rPr>
        <w:t xml:space="preserve"> </w:t>
      </w:r>
      <w:r w:rsidRPr="3EC45626">
        <w:rPr>
          <w:rFonts w:cs="Arial"/>
        </w:rPr>
        <w:t xml:space="preserve">Item 2240-103-0001 of Section 2.00 of the Budget Act of </w:t>
      </w:r>
      <w:r w:rsidR="001A7727" w:rsidRPr="3EC45626">
        <w:rPr>
          <w:rFonts w:cs="Arial"/>
        </w:rPr>
        <w:t xml:space="preserve">2025 </w:t>
      </w:r>
      <w:r w:rsidRPr="3EC45626">
        <w:rPr>
          <w:rFonts w:cs="Arial"/>
        </w:rPr>
        <w:t xml:space="preserve">(Chapter </w:t>
      </w:r>
      <w:r w:rsidR="00476640" w:rsidRPr="3EC45626">
        <w:rPr>
          <w:rFonts w:cs="Arial"/>
        </w:rPr>
        <w:t xml:space="preserve">4 </w:t>
      </w:r>
      <w:r w:rsidRPr="3EC45626">
        <w:rPr>
          <w:rFonts w:cs="Arial"/>
        </w:rPr>
        <w:t xml:space="preserve">of the Statutes of </w:t>
      </w:r>
      <w:r w:rsidR="00476640" w:rsidRPr="3EC45626">
        <w:rPr>
          <w:rFonts w:cs="Arial"/>
        </w:rPr>
        <w:t>2025</w:t>
      </w:r>
      <w:r w:rsidR="00D22A1A" w:rsidRPr="3EC45626">
        <w:rPr>
          <w:rFonts w:cs="Arial"/>
        </w:rPr>
        <w:t>) and Chapter 11.8 (commencing with Section 50811) of Part 2 of Division 31 of the Health and Safety Code .</w:t>
      </w:r>
    </w:p>
    <w:p w14:paraId="46682E14" w14:textId="56C2E63E" w:rsidR="00DA0AEE" w:rsidRDefault="3FB990AB" w:rsidP="71790512">
      <w:r>
        <w:t>The THP Allocation Acceptance Form</w:t>
      </w:r>
      <w:r w:rsidR="009C0308">
        <w:t xml:space="preserve"> and </w:t>
      </w:r>
      <w:r>
        <w:t>the HNMP Allocation Acceptance Form are collectively referred to as the “Allocation Acceptance Forms”.</w:t>
      </w:r>
      <w:r>
        <w:br/>
      </w:r>
      <w:r>
        <w:br/>
      </w:r>
      <w:r w:rsidR="6163952C">
        <w:t>WHEREAS, the</w:t>
      </w:r>
      <w:r w:rsidR="2A5B9A9A">
        <w:t xml:space="preserve"> </w:t>
      </w:r>
      <w:r w:rsidR="6163952C">
        <w:t>Allocation Acceptance Form</w:t>
      </w:r>
      <w:r w:rsidR="74AE7562">
        <w:t>s</w:t>
      </w:r>
      <w:r w:rsidR="6163952C">
        <w:t xml:space="preserve"> relate to the availability of the funds under the </w:t>
      </w:r>
      <w:r w:rsidR="0D6391C7">
        <w:t>THP</w:t>
      </w:r>
      <w:r w:rsidR="009B4B41">
        <w:t xml:space="preserve"> and</w:t>
      </w:r>
      <w:r w:rsidR="0D6391C7">
        <w:t xml:space="preserve"> HNMP</w:t>
      </w:r>
      <w:r w:rsidR="009B4B41">
        <w:t xml:space="preserve"> </w:t>
      </w:r>
      <w:r w:rsidR="6163952C">
        <w:t>Program</w:t>
      </w:r>
      <w:r w:rsidR="5A547C07">
        <w:t>s</w:t>
      </w:r>
      <w:r w:rsidR="6163952C">
        <w:t>; and</w:t>
      </w:r>
      <w:r>
        <w:br/>
      </w:r>
      <w:r>
        <w:br/>
      </w:r>
      <w:r w:rsidR="6163952C">
        <w:t>WHEREAS, the County of _______ [</w:t>
      </w:r>
      <w:r w:rsidR="6163952C" w:rsidRPr="3EC45626">
        <w:rPr>
          <w:highlight w:val="yellow"/>
        </w:rPr>
        <w:t>Insert Name Of County</w:t>
      </w:r>
      <w:r w:rsidR="6163952C">
        <w:t>]</w:t>
      </w:r>
      <w:r w:rsidR="528820AB">
        <w:t xml:space="preserve"> (“County”)</w:t>
      </w:r>
      <w:r w:rsidR="6163952C">
        <w:t xml:space="preserve"> </w:t>
      </w:r>
      <w:r w:rsidR="18E58D59">
        <w:t>may be</w:t>
      </w:r>
      <w:r w:rsidR="6163952C">
        <w:t xml:space="preserve"> listed as an eligible applicant in</w:t>
      </w:r>
      <w:r w:rsidR="77646CC5">
        <w:t xml:space="preserve"> </w:t>
      </w:r>
      <w:r w:rsidR="00D27EDB">
        <w:t xml:space="preserve">the </w:t>
      </w:r>
      <w:r w:rsidR="00D111F3">
        <w:t xml:space="preserve">THP </w:t>
      </w:r>
      <w:r w:rsidR="6163952C">
        <w:t>Allocation Acceptance Form,</w:t>
      </w:r>
      <w:r w:rsidR="48819B0E">
        <w:t xml:space="preserve"> </w:t>
      </w:r>
      <w:r w:rsidR="6163952C">
        <w:t>dated</w:t>
      </w:r>
      <w:r w:rsidR="584DFD1C" w:rsidRPr="3EC45626">
        <w:rPr>
          <w:rFonts w:cs="Arial"/>
          <w:color w:val="000000" w:themeColor="text1"/>
        </w:rPr>
        <w:t xml:space="preserve"> </w:t>
      </w:r>
      <w:r w:rsidR="1A70C230" w:rsidRPr="3EC45626">
        <w:rPr>
          <w:rFonts w:cs="Arial"/>
          <w:color w:val="000000" w:themeColor="text1"/>
        </w:rPr>
        <w:t>August</w:t>
      </w:r>
      <w:r w:rsidR="00996DC6" w:rsidRPr="3EC45626">
        <w:rPr>
          <w:rFonts w:cs="Arial"/>
          <w:color w:val="000000" w:themeColor="text1"/>
        </w:rPr>
        <w:t xml:space="preserve"> </w:t>
      </w:r>
      <w:r w:rsidR="0051165B" w:rsidRPr="3EC45626">
        <w:rPr>
          <w:rFonts w:cs="Arial"/>
          <w:color w:val="000000" w:themeColor="text1"/>
        </w:rPr>
        <w:t>1</w:t>
      </w:r>
      <w:r w:rsidR="00636E5F" w:rsidRPr="3EC45626">
        <w:rPr>
          <w:rFonts w:cs="Arial"/>
          <w:color w:val="000000" w:themeColor="text1"/>
        </w:rPr>
        <w:t>9</w:t>
      </w:r>
      <w:r w:rsidR="005B0538" w:rsidRPr="3EC45626">
        <w:rPr>
          <w:rFonts w:cs="Arial"/>
          <w:color w:val="000000" w:themeColor="text1"/>
        </w:rPr>
        <w:t>, 202</w:t>
      </w:r>
      <w:r w:rsidR="4D8B7D96" w:rsidRPr="3EC45626">
        <w:rPr>
          <w:rFonts w:cs="Arial"/>
          <w:color w:val="000000" w:themeColor="text1"/>
        </w:rPr>
        <w:t>5</w:t>
      </w:r>
      <w:r w:rsidR="00433040" w:rsidRPr="3EC45626">
        <w:rPr>
          <w:rFonts w:cs="Arial"/>
          <w:color w:val="000000" w:themeColor="text1"/>
        </w:rPr>
        <w:t>, the County may also be listed as an eligible applicant in the HNMP</w:t>
      </w:r>
      <w:r w:rsidR="00407E6A" w:rsidRPr="3EC45626">
        <w:rPr>
          <w:rFonts w:cs="Arial"/>
          <w:color w:val="000000" w:themeColor="text1"/>
        </w:rPr>
        <w:t xml:space="preserve"> Allocation Acceptance Form date</w:t>
      </w:r>
      <w:r w:rsidR="00901174" w:rsidRPr="3EC45626">
        <w:rPr>
          <w:rFonts w:cs="Arial"/>
          <w:color w:val="000000" w:themeColor="text1"/>
        </w:rPr>
        <w:t>d</w:t>
      </w:r>
      <w:r w:rsidR="00407E6A" w:rsidRPr="3EC45626">
        <w:rPr>
          <w:rFonts w:cs="Arial"/>
          <w:color w:val="000000" w:themeColor="text1"/>
        </w:rPr>
        <w:t xml:space="preserve"> </w:t>
      </w:r>
      <w:r w:rsidR="0D1EDF35" w:rsidRPr="3EC45626">
        <w:rPr>
          <w:rFonts w:cs="Arial"/>
          <w:color w:val="000000" w:themeColor="text1"/>
        </w:rPr>
        <w:t>August</w:t>
      </w:r>
      <w:r w:rsidR="00407E6A" w:rsidRPr="3EC45626">
        <w:rPr>
          <w:rFonts w:cs="Arial"/>
          <w:color w:val="000000" w:themeColor="text1"/>
        </w:rPr>
        <w:t xml:space="preserve"> 19, 202</w:t>
      </w:r>
      <w:r w:rsidR="138A41D3" w:rsidRPr="3EC45626">
        <w:rPr>
          <w:rFonts w:cs="Arial"/>
          <w:color w:val="000000" w:themeColor="text1"/>
        </w:rPr>
        <w:t>5</w:t>
      </w:r>
      <w:r w:rsidR="00407E6A" w:rsidRPr="3EC45626">
        <w:rPr>
          <w:rFonts w:cs="Arial"/>
          <w:color w:val="000000" w:themeColor="text1"/>
        </w:rPr>
        <w:t>.</w:t>
      </w:r>
    </w:p>
    <w:p w14:paraId="22C782E8" w14:textId="53080823" w:rsidR="00776F77" w:rsidRDefault="6163952C" w:rsidP="71790512">
      <w:r>
        <w:lastRenderedPageBreak/>
        <w:t xml:space="preserve">NOW, THEREFORE, </w:t>
      </w:r>
      <w:proofErr w:type="gramStart"/>
      <w:r>
        <w:t>BE IT</w:t>
      </w:r>
      <w:proofErr w:type="gramEnd"/>
      <w:r>
        <w:t xml:space="preserve"> RESOLVED, that the Board of Supervisors</w:t>
      </w:r>
      <w:r w:rsidRPr="323B4807">
        <w:rPr>
          <w:b/>
          <w:bCs/>
        </w:rPr>
        <w:t xml:space="preserve"> </w:t>
      </w:r>
      <w:r>
        <w:t xml:space="preserve">for the County </w:t>
      </w:r>
      <w:proofErr w:type="gramStart"/>
      <w:r>
        <w:t>of __</w:t>
      </w:r>
      <w:proofErr w:type="gramEnd"/>
      <w:r>
        <w:t xml:space="preserve">_____ </w:t>
      </w:r>
      <w:r w:rsidRPr="323B4807">
        <w:rPr>
          <w:highlight w:val="yellow"/>
        </w:rPr>
        <w:t>[Insert Name of County]</w:t>
      </w:r>
      <w:r>
        <w:t xml:space="preserve"> does determine and </w:t>
      </w:r>
      <w:proofErr w:type="gramStart"/>
      <w:r>
        <w:t>declare</w:t>
      </w:r>
      <w:proofErr w:type="gramEnd"/>
      <w:r>
        <w:t xml:space="preserve"> as follows:</w:t>
      </w:r>
      <w:r w:rsidR="56670392">
        <w:br/>
      </w:r>
      <w:r w:rsidR="56670392">
        <w:br/>
      </w:r>
      <w:r>
        <w:t xml:space="preserve">SECTION 1. That County is hereby authorized and directed to apply for and accept County’s allocation award, as detailed in the </w:t>
      </w:r>
      <w:r w:rsidR="5AB5D45B">
        <w:t xml:space="preserve">THP </w:t>
      </w:r>
      <w:r>
        <w:t xml:space="preserve">Allocation Acceptance </w:t>
      </w:r>
      <w:r w:rsidR="008276C7">
        <w:t>Form,</w:t>
      </w:r>
      <w:r>
        <w:t xml:space="preserve"> </w:t>
      </w:r>
      <w:r w:rsidR="148AF99C">
        <w:t xml:space="preserve">in the amount </w:t>
      </w:r>
      <w:r w:rsidR="00C0761F">
        <w:t>of</w:t>
      </w:r>
      <w:r w:rsidR="148AF99C">
        <w:t xml:space="preserve"> </w:t>
      </w:r>
      <w:r w:rsidR="79528C03">
        <w:t>$________</w:t>
      </w:r>
      <w:r w:rsidR="008D531D">
        <w:t xml:space="preserve"> </w:t>
      </w:r>
      <w:r w:rsidR="008D531D" w:rsidRPr="323B4807">
        <w:rPr>
          <w:highlight w:val="yellow"/>
        </w:rPr>
        <w:t xml:space="preserve">[Insert the amount listed in the THP Allocation Acceptance </w:t>
      </w:r>
      <w:r w:rsidR="000D733D" w:rsidRPr="323B4807">
        <w:rPr>
          <w:highlight w:val="yellow"/>
        </w:rPr>
        <w:t>Form]</w:t>
      </w:r>
      <w:r w:rsidR="000D733D">
        <w:t xml:space="preserve"> detailed</w:t>
      </w:r>
      <w:r w:rsidR="7B47A4FD">
        <w:t xml:space="preserve"> </w:t>
      </w:r>
      <w:r w:rsidR="221BA529">
        <w:t xml:space="preserve">and </w:t>
      </w:r>
      <w:r w:rsidR="4DF4BD5C">
        <w:t xml:space="preserve">authorized </w:t>
      </w:r>
      <w:r w:rsidR="75F8DEC9">
        <w:t xml:space="preserve">in </w:t>
      </w:r>
      <w:r w:rsidR="4DF4BD5C">
        <w:t xml:space="preserve">the </w:t>
      </w:r>
      <w:r w:rsidR="0DD225CA">
        <w:t xml:space="preserve">THP </w:t>
      </w:r>
      <w:r w:rsidR="4DF4BD5C">
        <w:t>Allocation Acceptance Form</w:t>
      </w:r>
      <w:r w:rsidR="00BD71C9">
        <w:t xml:space="preserve"> at </w:t>
      </w:r>
      <w:r w:rsidR="6D0FEF8A">
        <w:t xml:space="preserve">the time this resolution is </w:t>
      </w:r>
      <w:r w:rsidR="05FC77D9">
        <w:t>executed and authorized</w:t>
      </w:r>
      <w:r w:rsidR="6D0FEF8A">
        <w:t xml:space="preserve">. </w:t>
      </w:r>
    </w:p>
    <w:p w14:paraId="6F5AA531" w14:textId="54B5D0AF" w:rsidR="008F7F6C" w:rsidRDefault="008F7F6C" w:rsidP="7D92C693"/>
    <w:p w14:paraId="643BD771" w14:textId="4718D1EC" w:rsidR="2D68AA7F" w:rsidRDefault="2D68AA7F" w:rsidP="7D92C693">
      <w:pPr>
        <w:rPr>
          <w:rFonts w:eastAsia="Calibri" w:cs="Arial"/>
          <w:szCs w:val="24"/>
        </w:rPr>
      </w:pPr>
      <w:r>
        <w:t xml:space="preserve">SECTION </w:t>
      </w:r>
      <w:r w:rsidR="04E81B28">
        <w:t>2</w:t>
      </w:r>
      <w:r>
        <w:t>.</w:t>
      </w:r>
      <w:r>
        <w:tab/>
        <w:t xml:space="preserve">That County hereby affirms that if THP funds remain available for allocation after the deadline for submitting a signed Allocation Acceptance Form, and if the County is eligible for an additional allocation from the remaining funds for the THP program, the County is hereby authorized and directed to accept this additional allocation of funds (“Additional THP Allocation” ) up to the amount authorized by Department but not to exceed $______________ </w:t>
      </w:r>
      <w:r w:rsidRPr="7D92C693">
        <w:rPr>
          <w:highlight w:val="yellow"/>
        </w:rPr>
        <w:t>[</w:t>
      </w:r>
      <w:r w:rsidR="000972F0">
        <w:rPr>
          <w:highlight w:val="yellow"/>
        </w:rPr>
        <w:t>The Department</w:t>
      </w:r>
      <w:r w:rsidRPr="7D92C693">
        <w:rPr>
          <w:highlight w:val="yellow"/>
        </w:rPr>
        <w:t xml:space="preserve"> recommend</w:t>
      </w:r>
      <w:r w:rsidR="000972F0">
        <w:rPr>
          <w:highlight w:val="yellow"/>
        </w:rPr>
        <w:t>s</w:t>
      </w:r>
      <w:r w:rsidRPr="7D92C693">
        <w:rPr>
          <w:highlight w:val="yellow"/>
        </w:rPr>
        <w:t xml:space="preserve"> inserting DOUBLE the amount from the Allocation Acceptance Form]</w:t>
      </w:r>
      <w:r w:rsidR="00237D7C">
        <w:t>.</w:t>
      </w:r>
    </w:p>
    <w:p w14:paraId="238986D5" w14:textId="4EC696C9" w:rsidR="00776F77" w:rsidRDefault="00776F77" w:rsidP="71790512">
      <w:pPr>
        <w:rPr>
          <w:rFonts w:eastAsia="Calibri" w:cs="Arial"/>
          <w:szCs w:val="24"/>
        </w:rPr>
      </w:pPr>
    </w:p>
    <w:p w14:paraId="0A811E6C" w14:textId="6A9EE3EC" w:rsidR="00776F77" w:rsidRDefault="30938416" w:rsidP="00776F77">
      <w:r>
        <w:t xml:space="preserve">SECTION </w:t>
      </w:r>
      <w:r w:rsidR="6EC76697">
        <w:t>3</w:t>
      </w:r>
      <w:r>
        <w:t xml:space="preserve">. </w:t>
      </w:r>
      <w:r w:rsidR="56B0954C">
        <w:t>That County is hereby authorized and directed to apply for and accept County’s allocation award</w:t>
      </w:r>
      <w:r w:rsidR="542F3E58">
        <w:t xml:space="preserve"> in the amount </w:t>
      </w:r>
      <w:r w:rsidR="00317507">
        <w:t>of</w:t>
      </w:r>
      <w:r w:rsidR="542F3E58">
        <w:t xml:space="preserve"> $_______</w:t>
      </w:r>
      <w:r w:rsidR="56B0954C">
        <w:t xml:space="preserve"> </w:t>
      </w:r>
      <w:r w:rsidR="008D531D" w:rsidRPr="323B4807">
        <w:rPr>
          <w:highlight w:val="yellow"/>
        </w:rPr>
        <w:t>[Insert the amount listed in the HNMP Allocation Acceptance Form]</w:t>
      </w:r>
      <w:r w:rsidR="008D531D">
        <w:t xml:space="preserve"> </w:t>
      </w:r>
      <w:r w:rsidR="56B0954C">
        <w:t>as detailed in the HNMP Allocation Acceptance Form</w:t>
      </w:r>
      <w:r w:rsidR="00237D7C">
        <w:t xml:space="preserve"> </w:t>
      </w:r>
      <w:r w:rsidR="56B0954C">
        <w:t>at the time this resolution is executed and authorized.</w:t>
      </w:r>
    </w:p>
    <w:p w14:paraId="1449C5CC" w14:textId="22451C87" w:rsidR="00776F77" w:rsidRDefault="00776F77" w:rsidP="00776F77"/>
    <w:p w14:paraId="1F6DBFFD" w14:textId="3D54D832" w:rsidR="00DB49ED" w:rsidRDefault="40A32613" w:rsidP="7D92C693">
      <w:r>
        <w:t xml:space="preserve">SECTION </w:t>
      </w:r>
      <w:r w:rsidR="1A9CD450">
        <w:t>4</w:t>
      </w:r>
      <w:r>
        <w:t>.</w:t>
      </w:r>
      <w:r w:rsidR="09F585F8">
        <w:tab/>
      </w:r>
      <w:r w:rsidR="439D6120">
        <w:t>Th</w:t>
      </w:r>
      <w:r w:rsidR="2A909E1E">
        <w:t>at</w:t>
      </w:r>
      <w:r w:rsidR="439D6120">
        <w:t xml:space="preserve"> County hereby affirms </w:t>
      </w:r>
      <w:r w:rsidR="65EB27D8">
        <w:t>t</w:t>
      </w:r>
      <w:r w:rsidR="6163952C">
        <w:t xml:space="preserve">hat if </w:t>
      </w:r>
      <w:r w:rsidR="13F30954">
        <w:t xml:space="preserve">HNMP </w:t>
      </w:r>
      <w:r w:rsidR="6163952C">
        <w:t>funds remain available for allocation after the deadline for submitting a signed Allocation Acceptance Form, and if th</w:t>
      </w:r>
      <w:r w:rsidR="11B289F3">
        <w:t>e</w:t>
      </w:r>
      <w:r w:rsidR="6163952C">
        <w:t xml:space="preserve"> County is eligible for an additional allocation from </w:t>
      </w:r>
      <w:r w:rsidR="2E57297A">
        <w:t xml:space="preserve">the </w:t>
      </w:r>
      <w:r w:rsidR="6163952C">
        <w:t>remaining funds</w:t>
      </w:r>
      <w:r w:rsidR="16FCA8F1">
        <w:t xml:space="preserve"> for the HNMP program</w:t>
      </w:r>
      <w:r w:rsidR="6163952C">
        <w:t xml:space="preserve">, </w:t>
      </w:r>
      <w:r w:rsidR="6D1B85BA">
        <w:t xml:space="preserve">the </w:t>
      </w:r>
      <w:r w:rsidR="6163952C">
        <w:t>County is hereby authorized and directed to accept this additional allocation of funds (</w:t>
      </w:r>
      <w:r w:rsidR="2D4CFACB">
        <w:t>“Additional HNMP Allocation”</w:t>
      </w:r>
      <w:r w:rsidR="6163952C">
        <w:t>) up to the amount authorized by Department</w:t>
      </w:r>
      <w:r w:rsidR="7127A9F1">
        <w:t xml:space="preserve"> but not to exceed $______________ </w:t>
      </w:r>
      <w:r w:rsidR="7127A9F1" w:rsidRPr="7D92C693">
        <w:rPr>
          <w:highlight w:val="yellow"/>
        </w:rPr>
        <w:t>[</w:t>
      </w:r>
      <w:r w:rsidR="000972F0">
        <w:rPr>
          <w:highlight w:val="yellow"/>
        </w:rPr>
        <w:t>The Department</w:t>
      </w:r>
      <w:r w:rsidR="7127A9F1" w:rsidRPr="7D92C693">
        <w:rPr>
          <w:highlight w:val="yellow"/>
        </w:rPr>
        <w:t xml:space="preserve"> recommend</w:t>
      </w:r>
      <w:r w:rsidR="000972F0">
        <w:rPr>
          <w:highlight w:val="yellow"/>
        </w:rPr>
        <w:t>s</w:t>
      </w:r>
      <w:r w:rsidR="7127A9F1" w:rsidRPr="7D92C693">
        <w:rPr>
          <w:highlight w:val="yellow"/>
        </w:rPr>
        <w:t xml:space="preserve"> inserting DOUBLE the amount from the Allocation Acceptance Form]</w:t>
      </w:r>
      <w:r w:rsidR="00237D7C">
        <w:t>.</w:t>
      </w:r>
    </w:p>
    <w:p w14:paraId="592D2472" w14:textId="77777777" w:rsidR="00DB49ED" w:rsidRDefault="00DB49ED" w:rsidP="7D92C693"/>
    <w:p w14:paraId="79DB3DE6" w14:textId="25F23F64" w:rsidR="00776F77" w:rsidRDefault="6163952C" w:rsidP="00DB49ED">
      <w:r>
        <w:t xml:space="preserve">SECTION </w:t>
      </w:r>
      <w:r w:rsidR="00E344B6">
        <w:t>5</w:t>
      </w:r>
      <w:r>
        <w:t xml:space="preserve">. That _______ </w:t>
      </w:r>
      <w:r w:rsidRPr="3EC45626">
        <w:rPr>
          <w:highlight w:val="yellow"/>
        </w:rPr>
        <w:t xml:space="preserve">[Insert </w:t>
      </w:r>
      <w:r w:rsidRPr="3EC45626">
        <w:rPr>
          <w:b/>
          <w:bCs/>
          <w:highlight w:val="yellow"/>
        </w:rPr>
        <w:t xml:space="preserve">Title </w:t>
      </w:r>
      <w:proofErr w:type="gramStart"/>
      <w:r w:rsidRPr="3EC45626">
        <w:rPr>
          <w:b/>
          <w:bCs/>
          <w:highlight w:val="yellow"/>
        </w:rPr>
        <w:t>Of</w:t>
      </w:r>
      <w:proofErr w:type="gramEnd"/>
      <w:r w:rsidRPr="3EC45626">
        <w:rPr>
          <w:b/>
          <w:bCs/>
          <w:highlight w:val="yellow"/>
        </w:rPr>
        <w:t xml:space="preserve"> Authorized County Official</w:t>
      </w:r>
      <w:r w:rsidR="4D561915" w:rsidRPr="3EC45626">
        <w:rPr>
          <w:highlight w:val="yellow"/>
        </w:rPr>
        <w:t xml:space="preserve"> –</w:t>
      </w:r>
      <w:r w:rsidR="4D561915" w:rsidRPr="3EC45626">
        <w:rPr>
          <w:b/>
          <w:bCs/>
          <w:highlight w:val="yellow"/>
        </w:rPr>
        <w:t>ONLY TITLE NOT NAME</w:t>
      </w:r>
      <w:r w:rsidR="4D561915" w:rsidRPr="3EC45626">
        <w:rPr>
          <w:highlight w:val="yellow"/>
        </w:rPr>
        <w:t>-</w:t>
      </w:r>
      <w:r w:rsidRPr="3EC45626">
        <w:rPr>
          <w:highlight w:val="yellow"/>
        </w:rPr>
        <w:t xml:space="preserve"> </w:t>
      </w:r>
      <w:r w:rsidR="3CEB5D0F" w:rsidRPr="3EC45626">
        <w:rPr>
          <w:highlight w:val="yellow"/>
        </w:rPr>
        <w:t>i</w:t>
      </w:r>
      <w:r w:rsidRPr="3EC45626">
        <w:rPr>
          <w:highlight w:val="yellow"/>
        </w:rPr>
        <w:t xml:space="preserve">n </w:t>
      </w:r>
      <w:r w:rsidR="11F9F01F" w:rsidRPr="3EC45626">
        <w:rPr>
          <w:highlight w:val="yellow"/>
        </w:rPr>
        <w:t>c</w:t>
      </w:r>
      <w:r w:rsidRPr="3EC45626">
        <w:rPr>
          <w:highlight w:val="yellow"/>
        </w:rPr>
        <w:t xml:space="preserve">onformity </w:t>
      </w:r>
      <w:r w:rsidR="6D299C94" w:rsidRPr="3EC45626">
        <w:rPr>
          <w:highlight w:val="yellow"/>
        </w:rPr>
        <w:t>w</w:t>
      </w:r>
      <w:r w:rsidRPr="3EC45626">
        <w:rPr>
          <w:highlight w:val="yellow"/>
        </w:rPr>
        <w:t xml:space="preserve">ith </w:t>
      </w:r>
      <w:r w:rsidR="1996DE64" w:rsidRPr="3EC45626">
        <w:rPr>
          <w:highlight w:val="yellow"/>
        </w:rPr>
        <w:t>t</w:t>
      </w:r>
      <w:r w:rsidRPr="3EC45626">
        <w:rPr>
          <w:highlight w:val="yellow"/>
        </w:rPr>
        <w:t xml:space="preserve">he </w:t>
      </w:r>
      <w:r w:rsidR="68110928" w:rsidRPr="3EC45626">
        <w:rPr>
          <w:highlight w:val="yellow"/>
        </w:rPr>
        <w:t>i</w:t>
      </w:r>
      <w:r w:rsidRPr="3EC45626">
        <w:rPr>
          <w:highlight w:val="yellow"/>
        </w:rPr>
        <w:t>nstruction</w:t>
      </w:r>
      <w:r w:rsidR="15D0A0FE" w:rsidRPr="3EC45626">
        <w:rPr>
          <w:highlight w:val="yellow"/>
        </w:rPr>
        <w:t xml:space="preserve"> b</w:t>
      </w:r>
      <w:r w:rsidRPr="3EC45626">
        <w:rPr>
          <w:highlight w:val="yellow"/>
        </w:rPr>
        <w:t>elow</w:t>
      </w:r>
      <w:r w:rsidR="754F93A8" w:rsidRPr="3EC45626">
        <w:rPr>
          <w:highlight w:val="yellow"/>
        </w:rPr>
        <w:t>. Inclusion of name can cause an undue delay if there’s an administrative change</w:t>
      </w:r>
      <w:r w:rsidRPr="3EC45626">
        <w:rPr>
          <w:highlight w:val="yellow"/>
        </w:rPr>
        <w:t>]</w:t>
      </w:r>
      <w:r>
        <w:t>, or his or her designee, is hereby authorized and directed to act on behalf of County in connection with the THP Allocation Award</w:t>
      </w:r>
      <w:r w:rsidR="2D4CFACB">
        <w:t xml:space="preserve"> </w:t>
      </w:r>
      <w:r>
        <w:t xml:space="preserve">and any Additional </w:t>
      </w:r>
      <w:r w:rsidR="5292D039">
        <w:t>THP</w:t>
      </w:r>
      <w:r w:rsidR="006B1E8A">
        <w:t xml:space="preserve"> </w:t>
      </w:r>
      <w:r>
        <w:t xml:space="preserve">Allocation, and to enter into, execute, and deliver any and all documents required or deemed necessary or appropriate to participate in the </w:t>
      </w:r>
      <w:r w:rsidR="3F6ED46A">
        <w:t>THP</w:t>
      </w:r>
      <w:r w:rsidR="004B1833">
        <w:t xml:space="preserve"> </w:t>
      </w:r>
      <w:r>
        <w:t xml:space="preserve">Program, including but not limited to a Standard Agreement, be awarded the THP Allocation Award, and any </w:t>
      </w:r>
      <w:r w:rsidR="645B9D3D">
        <w:t>a</w:t>
      </w:r>
      <w:r>
        <w:t>dditional THP Allocation, and any amendments to such documents (collectively, the “THP Allocation Award Documents”).</w:t>
      </w:r>
    </w:p>
    <w:p w14:paraId="24FB2E80" w14:textId="1E0FF803" w:rsidR="71790512" w:rsidRDefault="71790512" w:rsidP="71790512">
      <w:pPr>
        <w:rPr>
          <w:rFonts w:eastAsia="Calibri" w:cs="Arial"/>
          <w:szCs w:val="24"/>
        </w:rPr>
      </w:pPr>
    </w:p>
    <w:p w14:paraId="71DBB98E" w14:textId="1221C7E7" w:rsidR="65E8B906" w:rsidRDefault="2BD59DCE" w:rsidP="7D92C693">
      <w:r w:rsidRPr="7D92C693">
        <w:rPr>
          <w:rFonts w:eastAsia="Calibri" w:cs="Arial"/>
        </w:rPr>
        <w:t xml:space="preserve">SECTION </w:t>
      </w:r>
      <w:r w:rsidR="00E344B6">
        <w:rPr>
          <w:rFonts w:eastAsia="Calibri" w:cs="Arial"/>
        </w:rPr>
        <w:t>6</w:t>
      </w:r>
      <w:r w:rsidRPr="7D92C693">
        <w:rPr>
          <w:rFonts w:eastAsia="Calibri" w:cs="Arial"/>
        </w:rPr>
        <w:t xml:space="preserve">. </w:t>
      </w:r>
      <w:r w:rsidR="65E8B906">
        <w:tab/>
      </w:r>
      <w:r w:rsidRPr="7D92C693">
        <w:rPr>
          <w:rFonts w:eastAsia="Calibri" w:cs="Arial"/>
        </w:rPr>
        <w:t xml:space="preserve"> That _______ </w:t>
      </w:r>
      <w:r w:rsidRPr="7D92C693">
        <w:rPr>
          <w:highlight w:val="yellow"/>
        </w:rPr>
        <w:t xml:space="preserve">[Insert </w:t>
      </w:r>
      <w:r w:rsidRPr="00047133">
        <w:rPr>
          <w:b/>
          <w:highlight w:val="yellow"/>
        </w:rPr>
        <w:t>Title Of Authorized County Official</w:t>
      </w:r>
      <w:r w:rsidRPr="7D92C693">
        <w:rPr>
          <w:highlight w:val="yellow"/>
        </w:rPr>
        <w:t xml:space="preserve"> In Conformity With The Instruction Below]</w:t>
      </w:r>
      <w:r>
        <w:t xml:space="preserve">, or his or her designee, is hereby authorized and directed to act on behalf of County in connection with the HNMP Allocation Award and any Additional HNMP Allocation, and to enter into, execute, and deliver any and all documents required or deemed necessary or appropriate to participate in the HNMP Program, including but not limited to a Standard Agreement, be awarded the HNMP Allocation Award, and any </w:t>
      </w:r>
      <w:r w:rsidR="1B18F08F">
        <w:t>a</w:t>
      </w:r>
      <w:r>
        <w:t>dditional HNMP Allocation, and any amendments to such documents (collectively, the “HNMP Allocation Award Documents”).</w:t>
      </w:r>
    </w:p>
    <w:p w14:paraId="2E63FB87" w14:textId="77777777" w:rsidR="00B81593" w:rsidRDefault="00B81593" w:rsidP="7D92C693"/>
    <w:p w14:paraId="72D7AB0F" w14:textId="2BA1FC11" w:rsidR="00E4089A" w:rsidRPr="00783277" w:rsidRDefault="30938416">
      <w:pPr>
        <w:spacing w:after="0"/>
        <w:rPr>
          <w:i/>
          <w:iCs/>
          <w:color w:val="006FAA"/>
        </w:rPr>
      </w:pPr>
      <w:r w:rsidRPr="00783277">
        <w:rPr>
          <w:b/>
          <w:bCs/>
          <w:i/>
          <w:iCs/>
          <w:color w:val="006FAA"/>
        </w:rPr>
        <w:t>INSTRUCTION</w:t>
      </w:r>
      <w:r w:rsidRPr="00783277">
        <w:rPr>
          <w:i/>
          <w:iCs/>
          <w:color w:val="006FAA"/>
        </w:rPr>
        <w:t xml:space="preserve">: Multiple signors may be included in </w:t>
      </w:r>
      <w:r w:rsidR="00874C5B" w:rsidRPr="00783277">
        <w:rPr>
          <w:i/>
          <w:iCs/>
          <w:color w:val="006FAA"/>
        </w:rPr>
        <w:t xml:space="preserve">Section </w:t>
      </w:r>
      <w:r w:rsidR="000C008B" w:rsidRPr="00783277">
        <w:rPr>
          <w:i/>
          <w:iCs/>
          <w:color w:val="006FAA"/>
        </w:rPr>
        <w:t>5</w:t>
      </w:r>
      <w:r w:rsidRPr="00783277">
        <w:rPr>
          <w:i/>
          <w:iCs/>
          <w:color w:val="006FAA"/>
        </w:rPr>
        <w:t xml:space="preserve">, above. The word “and” between each identified signor should be used if County requires multiple signatures to create a valid, legally enforceable instrument. The word “or” should be used between each identified signor if the County requires the signature of only one of the identified signors </w:t>
      </w:r>
      <w:proofErr w:type="gramStart"/>
      <w:r w:rsidRPr="00783277">
        <w:rPr>
          <w:i/>
          <w:iCs/>
          <w:color w:val="006FAA"/>
        </w:rPr>
        <w:t>in order to</w:t>
      </w:r>
      <w:proofErr w:type="gramEnd"/>
      <w:r w:rsidRPr="00783277">
        <w:rPr>
          <w:i/>
          <w:iCs/>
          <w:color w:val="006FAA"/>
        </w:rPr>
        <w:t xml:space="preserve"> create a valid, legally enforceable instrument. The use of “and/or” in this context is legally insufficient and is not acceptable</w:t>
      </w:r>
      <w:r w:rsidRPr="00783277">
        <w:rPr>
          <w:i/>
          <w:color w:val="006FAA"/>
          <w:szCs w:val="24"/>
        </w:rPr>
        <w:t xml:space="preserve">. </w:t>
      </w:r>
      <w:r w:rsidRPr="00783277">
        <w:rPr>
          <w:b/>
          <w:i/>
          <w:color w:val="006FAA"/>
          <w:szCs w:val="24"/>
          <w:u w:val="single"/>
        </w:rPr>
        <w:t>It is recommended that Counties list the signatories by title only</w:t>
      </w:r>
      <w:r w:rsidRPr="00783277">
        <w:rPr>
          <w:i/>
          <w:color w:val="006FAA"/>
          <w:szCs w:val="24"/>
        </w:rPr>
        <w:t xml:space="preserve"> so that, in the event of employee turnover, the Department may accept the signature of whomever holds the title when the THP</w:t>
      </w:r>
      <w:r w:rsidR="008F7F6C" w:rsidRPr="00783277">
        <w:rPr>
          <w:i/>
          <w:color w:val="006FAA"/>
          <w:szCs w:val="24"/>
        </w:rPr>
        <w:t xml:space="preserve"> and</w:t>
      </w:r>
      <w:r w:rsidR="00584D75" w:rsidRPr="00783277">
        <w:rPr>
          <w:i/>
          <w:color w:val="006FAA"/>
          <w:szCs w:val="24"/>
        </w:rPr>
        <w:t xml:space="preserve"> </w:t>
      </w:r>
      <w:r w:rsidR="0F4C8AFE" w:rsidRPr="00783277">
        <w:rPr>
          <w:i/>
          <w:color w:val="006FAA"/>
          <w:szCs w:val="24"/>
        </w:rPr>
        <w:t>HNMP</w:t>
      </w:r>
      <w:r w:rsidR="008F7F6C" w:rsidRPr="00783277">
        <w:rPr>
          <w:i/>
          <w:color w:val="006FAA"/>
          <w:szCs w:val="24"/>
        </w:rPr>
        <w:t xml:space="preserve"> </w:t>
      </w:r>
      <w:r w:rsidRPr="00783277">
        <w:rPr>
          <w:i/>
          <w:color w:val="006FAA"/>
          <w:szCs w:val="24"/>
        </w:rPr>
        <w:t>Documents are required to be signed.</w:t>
      </w:r>
      <w:r w:rsidRPr="00783277">
        <w:rPr>
          <w:i/>
          <w:iCs/>
          <w:color w:val="006FAA"/>
        </w:rPr>
        <w:t xml:space="preserve"> </w:t>
      </w:r>
    </w:p>
    <w:p w14:paraId="0D2B882B" w14:textId="77777777" w:rsidR="00E4089A" w:rsidRPr="00783277" w:rsidRDefault="00E4089A">
      <w:pPr>
        <w:spacing w:after="0"/>
        <w:rPr>
          <w:i/>
          <w:iCs/>
          <w:color w:val="006FAA"/>
        </w:rPr>
      </w:pPr>
    </w:p>
    <w:p w14:paraId="34DE0BD9" w14:textId="5FCCB9C2" w:rsidR="00A25BCA" w:rsidRPr="00783277" w:rsidRDefault="30938416">
      <w:pPr>
        <w:spacing w:after="0"/>
        <w:rPr>
          <w:i/>
          <w:iCs/>
          <w:color w:val="006FAA"/>
        </w:rPr>
      </w:pPr>
      <w:r w:rsidRPr="00783277">
        <w:rPr>
          <w:i/>
          <w:iCs/>
          <w:color w:val="006FAA"/>
        </w:rPr>
        <w:t xml:space="preserve">If the County resolution identifies a signor by name, the Department will only accept signatures from that named person as signor on County’s behalf, or that named person’s designee if the resolution allows signature by a designee. If County’s signor is a designee, written proof of the designee signature authority must be provided to the Department with the Resolution. The Department will not accept the signature of the </w:t>
      </w:r>
      <w:proofErr w:type="gramStart"/>
      <w:r w:rsidRPr="00783277">
        <w:rPr>
          <w:i/>
          <w:iCs/>
          <w:color w:val="006FAA"/>
        </w:rPr>
        <w:t>designee</w:t>
      </w:r>
      <w:proofErr w:type="gramEnd"/>
      <w:r w:rsidRPr="00783277">
        <w:rPr>
          <w:i/>
          <w:iCs/>
          <w:color w:val="006FAA"/>
        </w:rPr>
        <w:t xml:space="preserve"> without such written proof. The Department will make available a </w:t>
      </w:r>
      <w:proofErr w:type="gramStart"/>
      <w:r w:rsidRPr="00783277">
        <w:rPr>
          <w:i/>
          <w:iCs/>
          <w:color w:val="006FAA"/>
        </w:rPr>
        <w:t>template letter</w:t>
      </w:r>
      <w:proofErr w:type="gramEnd"/>
      <w:r w:rsidRPr="00783277">
        <w:rPr>
          <w:i/>
          <w:iCs/>
          <w:color w:val="006FAA"/>
        </w:rPr>
        <w:t xml:space="preserve"> with suggested language which would constitute acceptable proof of designee signature authority</w:t>
      </w:r>
      <w:r w:rsidR="00047133" w:rsidRPr="00783277">
        <w:rPr>
          <w:i/>
          <w:iCs/>
          <w:color w:val="006FAA"/>
        </w:rPr>
        <w:t>.</w:t>
      </w:r>
    </w:p>
    <w:p w14:paraId="666432F1" w14:textId="77777777" w:rsidR="00047133" w:rsidRDefault="00047133" w:rsidP="00047133">
      <w:pPr>
        <w:spacing w:after="0"/>
        <w:rPr>
          <w:i/>
          <w:iCs/>
          <w:color w:val="0070C0"/>
        </w:rPr>
      </w:pPr>
    </w:p>
    <w:p w14:paraId="79119FBA" w14:textId="2308437D" w:rsidR="0068525B" w:rsidRPr="00EF5261" w:rsidRDefault="00776F77" w:rsidP="00047133">
      <w:pPr>
        <w:spacing w:after="0"/>
        <w:rPr>
          <w:i/>
          <w:iCs/>
          <w:color w:val="0070C0"/>
        </w:rPr>
      </w:pPr>
      <w:r>
        <w:br/>
      </w:r>
      <w:r w:rsidR="30938416">
        <w:t xml:space="preserve">SECTION </w:t>
      </w:r>
      <w:r w:rsidR="008F7F6C">
        <w:t>7</w:t>
      </w:r>
      <w:r w:rsidR="30938416">
        <w:t>. That County shall be subject to the terms and conditions that are specified in the THP</w:t>
      </w:r>
      <w:r w:rsidR="008F7F6C">
        <w:t xml:space="preserve"> and </w:t>
      </w:r>
      <w:r w:rsidR="4EFDBC3A">
        <w:t>HNMP</w:t>
      </w:r>
      <w:r w:rsidR="00122872">
        <w:t xml:space="preserve"> </w:t>
      </w:r>
      <w:r w:rsidR="30938416">
        <w:t xml:space="preserve">Allocation Award Documents, and that County will use the </w:t>
      </w:r>
      <w:r w:rsidR="00122872">
        <w:t>THP</w:t>
      </w:r>
      <w:r w:rsidR="008F7F6C">
        <w:t xml:space="preserve"> and</w:t>
      </w:r>
      <w:r w:rsidR="00122872">
        <w:t xml:space="preserve"> HNMP </w:t>
      </w:r>
      <w:r w:rsidR="30938416">
        <w:t>Allocation Award funds</w:t>
      </w:r>
      <w:r w:rsidR="275085C3">
        <w:t>,</w:t>
      </w:r>
      <w:r w:rsidR="30938416">
        <w:t xml:space="preserve"> and any </w:t>
      </w:r>
      <w:r w:rsidR="7D09944A">
        <w:t>a</w:t>
      </w:r>
      <w:r w:rsidR="30938416">
        <w:t xml:space="preserve">dditional </w:t>
      </w:r>
      <w:r w:rsidR="00122872">
        <w:t>THP</w:t>
      </w:r>
      <w:r w:rsidR="008F7F6C">
        <w:t xml:space="preserve"> and </w:t>
      </w:r>
      <w:r w:rsidR="00122872">
        <w:t xml:space="preserve">HNMP </w:t>
      </w:r>
      <w:r w:rsidR="30938416">
        <w:t>Allocation funds</w:t>
      </w:r>
      <w:r w:rsidR="122FA8F3">
        <w:t>,</w:t>
      </w:r>
      <w:r w:rsidR="30938416">
        <w:t xml:space="preserve"> in accordance with the Allocation Acceptance Form, the </w:t>
      </w:r>
      <w:r w:rsidR="00122872">
        <w:t>THP</w:t>
      </w:r>
      <w:r w:rsidR="000C5627">
        <w:t xml:space="preserve"> </w:t>
      </w:r>
      <w:r w:rsidR="00A2652A">
        <w:t xml:space="preserve">and </w:t>
      </w:r>
      <w:r w:rsidR="00122872">
        <w:t xml:space="preserve">HNMP </w:t>
      </w:r>
      <w:r w:rsidR="30938416">
        <w:t>Allocation Award Documents, and any</w:t>
      </w:r>
      <w:r w:rsidR="6633D021">
        <w:t xml:space="preserve"> subsequent amendments or amendment thereto, as well as any </w:t>
      </w:r>
      <w:r w:rsidR="0040137A">
        <w:t>and all</w:t>
      </w:r>
      <w:r w:rsidR="30938416">
        <w:t xml:space="preserve"> other </w:t>
      </w:r>
      <w:r w:rsidR="00122872">
        <w:t>THP</w:t>
      </w:r>
      <w:r w:rsidR="00A2652A">
        <w:t xml:space="preserve"> and</w:t>
      </w:r>
      <w:r w:rsidR="00122872">
        <w:t xml:space="preserve"> HNMP</w:t>
      </w:r>
      <w:r w:rsidR="00A2652A">
        <w:t xml:space="preserve"> </w:t>
      </w:r>
      <w:r w:rsidR="30938416">
        <w:t xml:space="preserve">requirements, </w:t>
      </w:r>
      <w:r w:rsidR="644AFC0C">
        <w:t>or</w:t>
      </w:r>
      <w:r w:rsidR="30938416">
        <w:t xml:space="preserve"> other applicable laws.</w:t>
      </w:r>
    </w:p>
    <w:p w14:paraId="1014A259" w14:textId="6823FE7C" w:rsidR="71790512" w:rsidRDefault="71790512" w:rsidP="71790512">
      <w:pPr>
        <w:rPr>
          <w:rFonts w:eastAsia="Calibri" w:cs="Arial"/>
          <w:szCs w:val="24"/>
        </w:rPr>
      </w:pPr>
    </w:p>
    <w:p w14:paraId="4F0EDD67" w14:textId="33F833B9" w:rsidR="00BB181C" w:rsidRDefault="3C743017" w:rsidP="00BB181C">
      <w:pPr>
        <w:rPr>
          <w:rFonts w:eastAsia="Calibri" w:cs="Arial"/>
        </w:rPr>
      </w:pPr>
      <w:r w:rsidRPr="323B4807">
        <w:rPr>
          <w:rFonts w:eastAsia="Calibri" w:cs="Arial"/>
        </w:rPr>
        <w:t xml:space="preserve">SECTION </w:t>
      </w:r>
      <w:r w:rsidR="00A2652A" w:rsidRPr="323B4807">
        <w:rPr>
          <w:rFonts w:eastAsia="Calibri" w:cs="Arial"/>
        </w:rPr>
        <w:t>8</w:t>
      </w:r>
      <w:r w:rsidRPr="323B4807">
        <w:rPr>
          <w:rFonts w:eastAsia="Calibri" w:cs="Arial"/>
        </w:rPr>
        <w:t xml:space="preserve">. </w:t>
      </w:r>
      <w:r w:rsidR="009B582A" w:rsidRPr="7D92C693">
        <w:rPr>
          <w:rFonts w:eastAsia="Calibri"/>
        </w:rPr>
        <w:t>That County</w:t>
      </w:r>
      <w:r w:rsidR="009B582A">
        <w:rPr>
          <w:rFonts w:eastAsia="Calibri"/>
        </w:rPr>
        <w:t xml:space="preserve"> affirms it</w:t>
      </w:r>
      <w:r w:rsidR="009B582A" w:rsidRPr="7D92C693">
        <w:rPr>
          <w:rFonts w:eastAsia="Calibri"/>
        </w:rPr>
        <w:t xml:space="preserve"> has the discretion to accept</w:t>
      </w:r>
      <w:r w:rsidR="009B582A">
        <w:rPr>
          <w:rFonts w:eastAsia="Calibri"/>
        </w:rPr>
        <w:t xml:space="preserve"> any or</w:t>
      </w:r>
      <w:r w:rsidR="009B582A" w:rsidRPr="7D92C693">
        <w:rPr>
          <w:rFonts w:eastAsia="Calibri"/>
        </w:rPr>
        <w:t xml:space="preserve"> </w:t>
      </w:r>
      <w:proofErr w:type="gramStart"/>
      <w:r w:rsidR="009B582A">
        <w:rPr>
          <w:rFonts w:eastAsia="Calibri"/>
        </w:rPr>
        <w:t>all</w:t>
      </w:r>
      <w:r w:rsidR="009B582A" w:rsidRPr="7D92C693">
        <w:rPr>
          <w:rFonts w:eastAsia="Calibri"/>
        </w:rPr>
        <w:t xml:space="preserve"> </w:t>
      </w:r>
      <w:r w:rsidR="009B582A">
        <w:rPr>
          <w:rFonts w:eastAsia="Calibri"/>
        </w:rPr>
        <w:t>of</w:t>
      </w:r>
      <w:proofErr w:type="gramEnd"/>
      <w:r w:rsidR="009B582A">
        <w:rPr>
          <w:rFonts w:eastAsia="Calibri"/>
        </w:rPr>
        <w:t xml:space="preserve"> </w:t>
      </w:r>
      <w:r w:rsidR="009B582A" w:rsidRPr="7D92C693">
        <w:rPr>
          <w:rFonts w:eastAsia="Calibri"/>
        </w:rPr>
        <w:t xml:space="preserve">the </w:t>
      </w:r>
      <w:r w:rsidR="009B582A">
        <w:t>THP</w:t>
      </w:r>
      <w:r w:rsidR="0081289C">
        <w:t xml:space="preserve"> and</w:t>
      </w:r>
      <w:r w:rsidR="009B582A">
        <w:t xml:space="preserve"> HNMP</w:t>
      </w:r>
      <w:r w:rsidR="009B582A" w:rsidRPr="7D92C693">
        <w:rPr>
          <w:rFonts w:eastAsia="Calibri"/>
        </w:rPr>
        <w:t xml:space="preserve"> program funds as detailed herein</w:t>
      </w:r>
      <w:r w:rsidR="009B582A">
        <w:rPr>
          <w:rFonts w:eastAsia="Calibri"/>
        </w:rPr>
        <w:t>.</w:t>
      </w:r>
    </w:p>
    <w:p w14:paraId="6AE28C99" w14:textId="3C43D2E1" w:rsidR="00776F77" w:rsidRDefault="00776F77" w:rsidP="00776F77">
      <w:r>
        <w:lastRenderedPageBreak/>
        <w:br/>
      </w:r>
      <w:r>
        <w:br/>
      </w:r>
      <w:r w:rsidRPr="00E47F83">
        <w:t>PASSED AND ADOPTED this ______ [</w:t>
      </w:r>
      <w:r w:rsidRPr="00AE7291">
        <w:rPr>
          <w:highlight w:val="yellow"/>
        </w:rPr>
        <w:t>Insert Numerical Day]</w:t>
      </w:r>
      <w:r w:rsidRPr="00E47F83">
        <w:t xml:space="preserve"> day of ______ </w:t>
      </w:r>
      <w:r w:rsidRPr="00AE7291">
        <w:rPr>
          <w:highlight w:val="yellow"/>
        </w:rPr>
        <w:t>[Insert Month]</w:t>
      </w:r>
      <w:r w:rsidRPr="00E47F83">
        <w:t>, 20____ [</w:t>
      </w:r>
      <w:r w:rsidRPr="00AE7291">
        <w:rPr>
          <w:highlight w:val="yellow"/>
        </w:rPr>
        <w:t>Insert Year, Preceded by 20]</w:t>
      </w:r>
      <w:r w:rsidRPr="00E47F83">
        <w:t>, by the following vote:</w:t>
      </w:r>
    </w:p>
    <w:p w14:paraId="1038C717" w14:textId="77777777" w:rsidR="00776F77" w:rsidRDefault="00776F77" w:rsidP="00776F77">
      <w:pPr>
        <w:rPr>
          <w:b/>
          <w:bCs/>
          <w:i/>
          <w:iCs/>
          <w:color w:val="0070C0"/>
        </w:rPr>
      </w:pPr>
    </w:p>
    <w:p w14:paraId="6D3A7A6B" w14:textId="17A5D42B" w:rsidR="00776F77" w:rsidRPr="00783277" w:rsidRDefault="00776F77" w:rsidP="3EC45626">
      <w:pPr>
        <w:rPr>
          <w:i/>
          <w:iCs/>
          <w:color w:val="006FAA"/>
        </w:rPr>
      </w:pPr>
      <w:r w:rsidRPr="00783277">
        <w:rPr>
          <w:b/>
          <w:bCs/>
          <w:i/>
          <w:iCs/>
          <w:color w:val="006FAA"/>
        </w:rPr>
        <w:t>INSTRUCTION</w:t>
      </w:r>
      <w:r w:rsidRPr="00783277">
        <w:rPr>
          <w:i/>
          <w:iCs/>
          <w:color w:val="006FAA"/>
        </w:rPr>
        <w:t xml:space="preserve">: </w:t>
      </w:r>
      <w:r w:rsidR="57A51F76" w:rsidRPr="00783277">
        <w:rPr>
          <w:i/>
          <w:iCs/>
          <w:color w:val="006FAA"/>
        </w:rPr>
        <w:t xml:space="preserve">Must </w:t>
      </w:r>
      <w:r w:rsidR="587B85DF" w:rsidRPr="00783277">
        <w:rPr>
          <w:i/>
          <w:iCs/>
          <w:color w:val="006FAA"/>
        </w:rPr>
        <w:t>f</w:t>
      </w:r>
      <w:r w:rsidRPr="00783277">
        <w:rPr>
          <w:i/>
          <w:iCs/>
          <w:color w:val="006FAA"/>
        </w:rPr>
        <w:t>ill in all four vote-count fields below. If none, indicate “0” for that field.</w:t>
      </w:r>
      <w:r w:rsidR="319D1071" w:rsidRPr="00783277">
        <w:rPr>
          <w:i/>
          <w:iCs/>
          <w:color w:val="006FAA"/>
        </w:rPr>
        <w:t xml:space="preserve"> </w:t>
      </w:r>
      <w:r w:rsidR="000C0308" w:rsidRPr="00783277">
        <w:rPr>
          <w:i/>
          <w:iCs/>
          <w:color w:val="006FAA"/>
          <w:u w:val="single"/>
        </w:rPr>
        <w:t>The r</w:t>
      </w:r>
      <w:r w:rsidR="319D1071" w:rsidRPr="00783277">
        <w:rPr>
          <w:i/>
          <w:iCs/>
          <w:color w:val="006FAA"/>
          <w:u w:val="single"/>
        </w:rPr>
        <w:t>esolution must have an attestation</w:t>
      </w:r>
      <w:r w:rsidR="00E01A22" w:rsidRPr="00783277">
        <w:rPr>
          <w:i/>
          <w:iCs/>
          <w:color w:val="006FAA"/>
          <w:u w:val="single"/>
        </w:rPr>
        <w:t xml:space="preserve"> clause</w:t>
      </w:r>
      <w:r w:rsidR="319D1071" w:rsidRPr="00783277">
        <w:rPr>
          <w:i/>
          <w:iCs/>
          <w:color w:val="006FAA"/>
          <w:u w:val="single"/>
        </w:rPr>
        <w:t xml:space="preserve"> that affirms </w:t>
      </w:r>
      <w:r w:rsidR="00E01A22" w:rsidRPr="00783277">
        <w:rPr>
          <w:i/>
          <w:iCs/>
          <w:color w:val="006FAA"/>
          <w:u w:val="single"/>
        </w:rPr>
        <w:t xml:space="preserve">the </w:t>
      </w:r>
      <w:r w:rsidR="319D1071" w:rsidRPr="00783277">
        <w:rPr>
          <w:i/>
          <w:iCs/>
          <w:color w:val="006FAA"/>
          <w:u w:val="single"/>
        </w:rPr>
        <w:t>document is true and correct</w:t>
      </w:r>
      <w:r w:rsidR="00E01A22" w:rsidRPr="00783277">
        <w:rPr>
          <w:i/>
          <w:iCs/>
          <w:color w:val="006FAA"/>
          <w:u w:val="single"/>
        </w:rPr>
        <w:t xml:space="preserve"> (the attesting officer cannot be the authorized signor</w:t>
      </w:r>
      <w:r w:rsidR="00690B47" w:rsidRPr="00783277">
        <w:rPr>
          <w:i/>
          <w:iCs/>
          <w:color w:val="006FAA"/>
          <w:u w:val="single"/>
        </w:rPr>
        <w:t>)</w:t>
      </w:r>
      <w:r w:rsidR="319D1071" w:rsidRPr="00783277">
        <w:rPr>
          <w:i/>
          <w:iCs/>
          <w:color w:val="006FAA"/>
          <w:u w:val="single"/>
        </w:rPr>
        <w:t>.</w:t>
      </w:r>
    </w:p>
    <w:p w14:paraId="77775C7E" w14:textId="77777777" w:rsidR="00776F77" w:rsidRPr="00E47F83" w:rsidRDefault="00776F77" w:rsidP="00776F77">
      <w:r>
        <w:br/>
      </w:r>
      <w:r w:rsidRPr="00E47F83">
        <w:t xml:space="preserve">AYES ______ </w:t>
      </w:r>
      <w:r w:rsidRPr="00AE7291">
        <w:rPr>
          <w:highlight w:val="yellow"/>
        </w:rPr>
        <w:t>[Insert Number of Ayes]</w:t>
      </w:r>
    </w:p>
    <w:p w14:paraId="39245745" w14:textId="77777777" w:rsidR="00776F77" w:rsidRPr="00E47F83" w:rsidRDefault="00776F77" w:rsidP="00776F77">
      <w:r w:rsidRPr="00E47F83">
        <w:t xml:space="preserve">NOES ______ </w:t>
      </w:r>
      <w:r w:rsidRPr="00AE7291">
        <w:rPr>
          <w:highlight w:val="yellow"/>
        </w:rPr>
        <w:t>[Insert Number of Noes]</w:t>
      </w:r>
    </w:p>
    <w:p w14:paraId="4234B188" w14:textId="77777777" w:rsidR="00776F77" w:rsidRPr="00E47F83" w:rsidRDefault="00776F77" w:rsidP="00776F77">
      <w:r w:rsidRPr="00E47F83">
        <w:t>ABS</w:t>
      </w:r>
      <w:r>
        <w:t>T</w:t>
      </w:r>
      <w:r w:rsidRPr="00E47F83">
        <w:t xml:space="preserve">ENTIONS ______ </w:t>
      </w:r>
      <w:r w:rsidRPr="00AE7291">
        <w:rPr>
          <w:highlight w:val="yellow"/>
        </w:rPr>
        <w:t>[Insert Number of Abstentions]</w:t>
      </w:r>
    </w:p>
    <w:p w14:paraId="7A8B8279" w14:textId="77777777" w:rsidR="00776F77" w:rsidRDefault="00776F77" w:rsidP="00776F77">
      <w:r w:rsidRPr="00E47F83">
        <w:t xml:space="preserve">ABSENT ______ </w:t>
      </w:r>
      <w:r w:rsidRPr="00AE7291">
        <w:rPr>
          <w:highlight w:val="yellow"/>
        </w:rPr>
        <w:t>[Insert Number Absent]</w:t>
      </w:r>
    </w:p>
    <w:p w14:paraId="55195484" w14:textId="77777777" w:rsidR="00776F77" w:rsidRDefault="00776F77" w:rsidP="00776F77"/>
    <w:p w14:paraId="47CC2FD5" w14:textId="77777777" w:rsidR="00776F77" w:rsidRDefault="00776F77" w:rsidP="00776F77"/>
    <w:p w14:paraId="7F53DD16" w14:textId="77777777" w:rsidR="00776F77" w:rsidRDefault="00776F77" w:rsidP="00776F77">
      <w:pPr>
        <w:spacing w:after="0" w:line="240" w:lineRule="auto"/>
        <w:ind w:left="3330"/>
      </w:pPr>
      <w:proofErr w:type="gramStart"/>
      <w:r>
        <w:t>By</w:t>
      </w:r>
      <w:proofErr w:type="gramEnd"/>
      <w:r>
        <w:t>: ____________________________________</w:t>
      </w:r>
    </w:p>
    <w:p w14:paraId="4F55859C" w14:textId="77777777" w:rsidR="00776F77" w:rsidRPr="00AE7291" w:rsidRDefault="00776F77" w:rsidP="00776F77">
      <w:pPr>
        <w:spacing w:after="0" w:line="240" w:lineRule="auto"/>
        <w:ind w:left="3330"/>
        <w:rPr>
          <w:highlight w:val="yellow"/>
        </w:rPr>
      </w:pPr>
      <w:r w:rsidRPr="00AE7291">
        <w:rPr>
          <w:highlight w:val="yellow"/>
        </w:rPr>
        <w:t xml:space="preserve">[Below Signature Line Insert Printed Name and Title </w:t>
      </w:r>
    </w:p>
    <w:p w14:paraId="1EF38BD0" w14:textId="67A55C3E" w:rsidR="00776F77" w:rsidRDefault="00776F77" w:rsidP="00776F77">
      <w:pPr>
        <w:spacing w:after="0" w:line="240" w:lineRule="auto"/>
        <w:ind w:left="3330"/>
      </w:pPr>
      <w:r w:rsidRPr="00AE7291">
        <w:rPr>
          <w:highlight w:val="yellow"/>
        </w:rPr>
        <w:t>Of Chairman of Board of Supervisors</w:t>
      </w:r>
      <w:r w:rsidR="00F2706A">
        <w:rPr>
          <w:highlight w:val="yellow"/>
        </w:rPr>
        <w:t xml:space="preserve"> or Clerk of Board</w:t>
      </w:r>
      <w:r w:rsidRPr="00AE7291">
        <w:rPr>
          <w:highlight w:val="yellow"/>
        </w:rPr>
        <w:t>]</w:t>
      </w:r>
    </w:p>
    <w:p w14:paraId="004771C0" w14:textId="77777777" w:rsidR="00776F77" w:rsidRDefault="00776F77" w:rsidP="00776F77"/>
    <w:p w14:paraId="4FE3754B" w14:textId="77777777" w:rsidR="00776F77" w:rsidRDefault="00776F77" w:rsidP="00776F77">
      <w:r>
        <w:rPr>
          <w:b/>
          <w:bCs/>
        </w:rPr>
        <w:t>STATE OF CALIFORNIA</w:t>
      </w:r>
    </w:p>
    <w:p w14:paraId="64178DF8" w14:textId="77777777" w:rsidR="00776F77" w:rsidRDefault="00776F77" w:rsidP="00776F77">
      <w:r>
        <w:t xml:space="preserve">County </w:t>
      </w:r>
      <w:proofErr w:type="gramStart"/>
      <w:r>
        <w:t xml:space="preserve">of </w:t>
      </w:r>
      <w:r w:rsidRPr="00AE7291">
        <w:rPr>
          <w:highlight w:val="yellow"/>
        </w:rPr>
        <w:t>[_</w:t>
      </w:r>
      <w:proofErr w:type="gramEnd"/>
      <w:r w:rsidRPr="00AE7291">
        <w:rPr>
          <w:highlight w:val="yellow"/>
        </w:rPr>
        <w:t>_______________]</w:t>
      </w:r>
    </w:p>
    <w:p w14:paraId="76AE5582" w14:textId="77777777" w:rsidR="00776F77" w:rsidRDefault="00776F77" w:rsidP="00776F77">
      <w:r>
        <w:t xml:space="preserve">I, </w:t>
      </w:r>
      <w:r w:rsidRPr="00AE7291">
        <w:rPr>
          <w:highlight w:val="yellow"/>
        </w:rPr>
        <w:t>[__________________]</w:t>
      </w:r>
      <w:r>
        <w:t xml:space="preserve">, County Clerk of the County of </w:t>
      </w:r>
      <w:r w:rsidRPr="00AE7291">
        <w:rPr>
          <w:highlight w:val="yellow"/>
        </w:rPr>
        <w:t>[_____________]</w:t>
      </w:r>
      <w:r>
        <w:t xml:space="preserve">, State of California, hereby certify the above and foregoing to be a full, true and correct copy of a resolution adopted by the County Board of Supervisors on </w:t>
      </w:r>
      <w:r w:rsidRPr="00E47F83">
        <w:t xml:space="preserve">this ______ </w:t>
      </w:r>
      <w:r w:rsidRPr="00AE7291">
        <w:rPr>
          <w:highlight w:val="yellow"/>
        </w:rPr>
        <w:t>[Insert Numerical Day]</w:t>
      </w:r>
      <w:r w:rsidRPr="00E47F83">
        <w:t xml:space="preserve"> day of ______ </w:t>
      </w:r>
      <w:r w:rsidRPr="00AE7291">
        <w:rPr>
          <w:highlight w:val="yellow"/>
        </w:rPr>
        <w:t>[Insert Month]</w:t>
      </w:r>
      <w:r w:rsidRPr="00E47F83">
        <w:t xml:space="preserve">, 20____ </w:t>
      </w:r>
      <w:r w:rsidRPr="00AE7291">
        <w:rPr>
          <w:highlight w:val="yellow"/>
        </w:rPr>
        <w:t>[Insert Year, Preceded by 20]</w:t>
      </w:r>
    </w:p>
    <w:p w14:paraId="19134414" w14:textId="77777777" w:rsidR="00776F77" w:rsidRDefault="00776F77" w:rsidP="00776F77">
      <w:pPr>
        <w:spacing w:after="0" w:line="240" w:lineRule="auto"/>
      </w:pPr>
    </w:p>
    <w:p w14:paraId="132783D1" w14:textId="77777777" w:rsidR="00776F77" w:rsidRDefault="00776F77" w:rsidP="00776F77">
      <w:pPr>
        <w:spacing w:after="0" w:line="240" w:lineRule="auto"/>
        <w:ind w:left="3420"/>
      </w:pPr>
      <w:r w:rsidRPr="00AE7291">
        <w:rPr>
          <w:highlight w:val="yellow"/>
        </w:rPr>
        <w:t>[Insert Printed name of County Clerk Here]</w:t>
      </w:r>
    </w:p>
    <w:p w14:paraId="6DF8A684" w14:textId="77777777" w:rsidR="00776F77" w:rsidRDefault="00776F77" w:rsidP="00776F77">
      <w:pPr>
        <w:spacing w:after="0" w:line="240" w:lineRule="auto"/>
        <w:ind w:left="3420"/>
      </w:pPr>
      <w:r>
        <w:t xml:space="preserve">Clerk of the County </w:t>
      </w:r>
      <w:proofErr w:type="gramStart"/>
      <w:r>
        <w:t xml:space="preserve">of </w:t>
      </w:r>
      <w:r w:rsidRPr="00AE7291">
        <w:rPr>
          <w:highlight w:val="yellow"/>
        </w:rPr>
        <w:t>[_</w:t>
      </w:r>
      <w:proofErr w:type="gramEnd"/>
      <w:r w:rsidRPr="00AE7291">
        <w:rPr>
          <w:highlight w:val="yellow"/>
        </w:rPr>
        <w:t>_______]</w:t>
      </w:r>
      <w:r>
        <w:t xml:space="preserve">, State of California </w:t>
      </w:r>
    </w:p>
    <w:p w14:paraId="7718FBA1" w14:textId="77777777" w:rsidR="00776F77" w:rsidRDefault="00776F77" w:rsidP="00776F77">
      <w:pPr>
        <w:spacing w:after="0" w:line="240" w:lineRule="auto"/>
        <w:ind w:left="3420"/>
      </w:pPr>
    </w:p>
    <w:p w14:paraId="147A3C10" w14:textId="77777777" w:rsidR="00776F77" w:rsidRDefault="00776F77" w:rsidP="00776F77">
      <w:pPr>
        <w:spacing w:after="0" w:line="240" w:lineRule="auto"/>
        <w:ind w:left="3420"/>
      </w:pPr>
      <w:r>
        <w:t>By: ___________________________________</w:t>
      </w:r>
    </w:p>
    <w:p w14:paraId="305EECEF" w14:textId="77777777" w:rsidR="00776F77" w:rsidRPr="004D6D5B" w:rsidRDefault="00776F77" w:rsidP="00776F77">
      <w:pPr>
        <w:spacing w:after="0" w:line="240" w:lineRule="auto"/>
        <w:ind w:left="3420"/>
        <w:rPr>
          <w:b/>
          <w:bCs/>
        </w:rPr>
      </w:pPr>
      <w:r w:rsidRPr="00AE7291">
        <w:rPr>
          <w:highlight w:val="yellow"/>
        </w:rPr>
        <w:t>[Insert Printed Name and Title]</w:t>
      </w:r>
      <w:r>
        <w:br w:type="page"/>
      </w:r>
    </w:p>
    <w:tbl>
      <w:tblPr>
        <w:tblStyle w:val="TableGrid"/>
        <w:tblW w:w="0" w:type="auto"/>
        <w:tblInd w:w="-185" w:type="dxa"/>
        <w:tblLook w:val="04A0" w:firstRow="1" w:lastRow="0" w:firstColumn="1" w:lastColumn="0" w:noHBand="0" w:noVBand="1"/>
      </w:tblPr>
      <w:tblGrid>
        <w:gridCol w:w="9450"/>
      </w:tblGrid>
      <w:tr w:rsidR="00776F77" w:rsidRPr="001B318B" w14:paraId="53E266D2" w14:textId="77777777" w:rsidTr="7D92C693">
        <w:trPr>
          <w:trHeight w:val="345"/>
          <w:tblHeader/>
        </w:trPr>
        <w:tc>
          <w:tcPr>
            <w:tcW w:w="9450" w:type="dxa"/>
            <w:vAlign w:val="center"/>
            <w:hideMark/>
          </w:tcPr>
          <w:p w14:paraId="44B44C5D" w14:textId="77777777" w:rsidR="00776F77" w:rsidRPr="001B318B" w:rsidRDefault="00776F77" w:rsidP="00D4033E">
            <w:pPr>
              <w:jc w:val="center"/>
              <w:rPr>
                <w:b/>
                <w:bCs/>
              </w:rPr>
            </w:pPr>
            <w:bookmarkStart w:id="1" w:name="RANGE!G1:J18"/>
            <w:r w:rsidRPr="001B318B">
              <w:rPr>
                <w:b/>
                <w:bCs/>
              </w:rPr>
              <w:lastRenderedPageBreak/>
              <w:t>RESOLUTION CHECKLIST</w:t>
            </w:r>
            <w:bookmarkEnd w:id="1"/>
          </w:p>
        </w:tc>
      </w:tr>
      <w:tr w:rsidR="00776F77" w:rsidRPr="001B318B" w14:paraId="2E6415C0" w14:textId="77777777" w:rsidTr="7D92C693">
        <w:trPr>
          <w:trHeight w:val="530"/>
        </w:trPr>
        <w:tc>
          <w:tcPr>
            <w:tcW w:w="9450" w:type="dxa"/>
            <w:vAlign w:val="center"/>
            <w:hideMark/>
          </w:tcPr>
          <w:p w14:paraId="2F8F7ABB" w14:textId="77777777" w:rsidR="00776F77" w:rsidRPr="001B318B" w:rsidRDefault="00776F77" w:rsidP="00D4033E">
            <w:pPr>
              <w:rPr>
                <w:b/>
                <w:bCs/>
              </w:rPr>
            </w:pPr>
            <w:r w:rsidRPr="001B318B">
              <w:rPr>
                <w:b/>
                <w:bCs/>
              </w:rPr>
              <w:t>Minimum Requirements</w:t>
            </w:r>
          </w:p>
        </w:tc>
      </w:tr>
      <w:tr w:rsidR="00776F77" w:rsidRPr="001B318B" w14:paraId="211A1C3B" w14:textId="77777777" w:rsidTr="7D92C693">
        <w:trPr>
          <w:trHeight w:val="417"/>
        </w:trPr>
        <w:tc>
          <w:tcPr>
            <w:tcW w:w="9450" w:type="dxa"/>
            <w:noWrap/>
            <w:vAlign w:val="center"/>
            <w:hideMark/>
          </w:tcPr>
          <w:p w14:paraId="50A33AF8" w14:textId="77777777" w:rsidR="00776F77" w:rsidRPr="001B318B" w:rsidRDefault="00776F77" w:rsidP="00D4033E">
            <w:pPr>
              <w:ind w:left="705"/>
            </w:pPr>
            <w:r w:rsidRPr="001B318B">
              <w:rPr>
                <w:noProof/>
              </w:rPr>
              <w:drawing>
                <wp:anchor distT="0" distB="0" distL="114300" distR="114300" simplePos="0" relativeHeight="251658246" behindDoc="0" locked="0" layoutInCell="1" allowOverlap="1" wp14:anchorId="022263FA" wp14:editId="7C622557">
                  <wp:simplePos x="866775" y="2724150"/>
                  <wp:positionH relativeFrom="margin">
                    <wp:align>left</wp:align>
                  </wp:positionH>
                  <wp:positionV relativeFrom="margin">
                    <wp:align>top</wp:align>
                  </wp:positionV>
                  <wp:extent cx="257175" cy="200025"/>
                  <wp:effectExtent l="0" t="0" r="0"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Pr>
                <w:noProof/>
              </w:rPr>
              <w:t>County name</w:t>
            </w:r>
          </w:p>
        </w:tc>
      </w:tr>
      <w:tr w:rsidR="00776F77" w:rsidRPr="001B318B" w14:paraId="4CECF757" w14:textId="77777777" w:rsidTr="7D92C693">
        <w:trPr>
          <w:trHeight w:val="1050"/>
        </w:trPr>
        <w:tc>
          <w:tcPr>
            <w:tcW w:w="9450" w:type="dxa"/>
            <w:vAlign w:val="center"/>
            <w:hideMark/>
          </w:tcPr>
          <w:p w14:paraId="01B9B8A3" w14:textId="002940C0" w:rsidR="00776F77" w:rsidRPr="001B318B" w:rsidRDefault="00776F77" w:rsidP="00D4033E">
            <w:pPr>
              <w:ind w:left="705"/>
            </w:pPr>
            <w:r w:rsidRPr="001B318B">
              <w:rPr>
                <w:noProof/>
              </w:rPr>
              <w:drawing>
                <wp:anchor distT="0" distB="0" distL="114300" distR="114300" simplePos="0" relativeHeight="251658240" behindDoc="0" locked="0" layoutInCell="1" allowOverlap="1" wp14:anchorId="5C3F6B4C" wp14:editId="08043AB9">
                  <wp:simplePos x="866775" y="1838325"/>
                  <wp:positionH relativeFrom="margin">
                    <wp:align>left</wp:align>
                  </wp:positionH>
                  <wp:positionV relativeFrom="margin">
                    <wp:align>top</wp:align>
                  </wp:positionV>
                  <wp:extent cx="247650" cy="36195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163952C" w:rsidRPr="7D92C693">
              <w:rPr>
                <w:b/>
                <w:bCs/>
              </w:rPr>
              <w:t>Title of Signatory(</w:t>
            </w:r>
            <w:proofErr w:type="spellStart"/>
            <w:r w:rsidR="6163952C" w:rsidRPr="7D92C693">
              <w:rPr>
                <w:b/>
                <w:bCs/>
              </w:rPr>
              <w:t>ies</w:t>
            </w:r>
            <w:proofErr w:type="spellEnd"/>
            <w:r w:rsidR="6163952C" w:rsidRPr="001B318B">
              <w:t>)</w:t>
            </w:r>
            <w:r w:rsidRPr="001B318B">
              <w:br/>
            </w:r>
            <w:r w:rsidR="6163952C" w:rsidRPr="001B318B">
              <w:rPr>
                <w:b/>
                <w:bCs/>
              </w:rPr>
              <w:t xml:space="preserve">Note: </w:t>
            </w:r>
            <w:r w:rsidR="00FB7691">
              <w:t>T</w:t>
            </w:r>
            <w:r w:rsidR="6163952C" w:rsidRPr="001B318B">
              <w:t>itle of authorized signatory(</w:t>
            </w:r>
            <w:proofErr w:type="spellStart"/>
            <w:r w:rsidR="6163952C" w:rsidRPr="001B318B">
              <w:t>ies</w:t>
            </w:r>
            <w:proofErr w:type="spellEnd"/>
            <w:r w:rsidR="6163952C" w:rsidRPr="001B318B">
              <w:t>) is preferred</w:t>
            </w:r>
            <w:r w:rsidR="6163952C">
              <w:t xml:space="preserve"> for THP</w:t>
            </w:r>
            <w:r w:rsidR="5EDFAAAF">
              <w:t>/HNMP</w:t>
            </w:r>
            <w:r w:rsidR="6163952C">
              <w:t xml:space="preserve"> resolutions</w:t>
            </w:r>
            <w:r w:rsidR="6163952C" w:rsidRPr="001B318B">
              <w:t xml:space="preserve">. </w:t>
            </w:r>
            <w:r w:rsidR="6163952C">
              <w:t xml:space="preserve">Names may be included, but the Department will then only accept signatures on behalf of the County from the </w:t>
            </w:r>
            <w:proofErr w:type="gramStart"/>
            <w:r w:rsidR="6163952C">
              <w:t>named person</w:t>
            </w:r>
            <w:proofErr w:type="gramEnd"/>
            <w:r w:rsidR="6163952C">
              <w:t xml:space="preserve">. </w:t>
            </w:r>
            <w:r w:rsidR="480A0416">
              <w:t>Current s</w:t>
            </w:r>
            <w:r w:rsidR="6163952C" w:rsidRPr="001B318B">
              <w:t>up</w:t>
            </w:r>
            <w:r w:rsidR="6163952C">
              <w:t>p</w:t>
            </w:r>
            <w:r w:rsidR="6163952C" w:rsidRPr="001B318B">
              <w:t>orting</w:t>
            </w:r>
            <w:r w:rsidR="6163952C">
              <w:t xml:space="preserve"> </w:t>
            </w:r>
            <w:r w:rsidR="6163952C" w:rsidRPr="001B318B">
              <w:t xml:space="preserve">documentation </w:t>
            </w:r>
            <w:proofErr w:type="gramStart"/>
            <w:r w:rsidR="6163952C" w:rsidRPr="001B318B">
              <w:t>evidencing</w:t>
            </w:r>
            <w:proofErr w:type="gramEnd"/>
            <w:r w:rsidR="6163952C" w:rsidRPr="001B318B">
              <w:t xml:space="preserve"> the individual who currently holds the position </w:t>
            </w:r>
            <w:r w:rsidR="6163952C" w:rsidRPr="001B318B">
              <w:rPr>
                <w:b/>
                <w:bCs/>
              </w:rPr>
              <w:t>mus</w:t>
            </w:r>
            <w:r w:rsidR="6163952C" w:rsidRPr="006B2629">
              <w:rPr>
                <w:b/>
                <w:bCs/>
              </w:rPr>
              <w:t>t</w:t>
            </w:r>
            <w:r w:rsidR="6163952C" w:rsidRPr="001B318B">
              <w:t xml:space="preserve"> be provided.</w:t>
            </w:r>
          </w:p>
        </w:tc>
      </w:tr>
      <w:tr w:rsidR="00776F77" w:rsidRPr="001B318B" w14:paraId="6F9A21D1" w14:textId="77777777" w:rsidTr="7D92C693">
        <w:trPr>
          <w:trHeight w:val="417"/>
        </w:trPr>
        <w:tc>
          <w:tcPr>
            <w:tcW w:w="9450" w:type="dxa"/>
            <w:noWrap/>
            <w:vAlign w:val="center"/>
            <w:hideMark/>
          </w:tcPr>
          <w:p w14:paraId="39D9B24E" w14:textId="77777777" w:rsidR="00776F77" w:rsidRPr="001B318B" w:rsidRDefault="00776F77" w:rsidP="00D4033E">
            <w:pPr>
              <w:ind w:left="705"/>
            </w:pPr>
            <w:r w:rsidRPr="001B318B">
              <w:rPr>
                <w:noProof/>
              </w:rPr>
              <w:drawing>
                <wp:anchor distT="0" distB="0" distL="114300" distR="114300" simplePos="0" relativeHeight="251658241" behindDoc="0" locked="0" layoutInCell="1" allowOverlap="1" wp14:anchorId="254D8534" wp14:editId="29FBE5FF">
                  <wp:simplePos x="866775" y="2724150"/>
                  <wp:positionH relativeFrom="margin">
                    <wp:align>left</wp:align>
                  </wp:positionH>
                  <wp:positionV relativeFrom="margin">
                    <wp:align>top</wp:align>
                  </wp:positionV>
                  <wp:extent cx="257175" cy="20002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Reference to </w:t>
            </w:r>
            <w:r w:rsidRPr="00803309">
              <w:t>Allocation Acceptance Form date</w:t>
            </w:r>
          </w:p>
        </w:tc>
      </w:tr>
      <w:tr w:rsidR="00776F77" w:rsidRPr="001B318B" w14:paraId="139C6612" w14:textId="77777777" w:rsidTr="7D92C693">
        <w:trPr>
          <w:trHeight w:val="619"/>
        </w:trPr>
        <w:tc>
          <w:tcPr>
            <w:tcW w:w="9450" w:type="dxa"/>
            <w:noWrap/>
            <w:vAlign w:val="center"/>
            <w:hideMark/>
          </w:tcPr>
          <w:p w14:paraId="071033B5" w14:textId="77777777" w:rsidR="00776F77" w:rsidRPr="001B318B" w:rsidRDefault="00776F77" w:rsidP="00D4033E">
            <w:pPr>
              <w:ind w:left="705"/>
            </w:pPr>
            <w:r w:rsidRPr="001B318B">
              <w:rPr>
                <w:noProof/>
              </w:rPr>
              <w:drawing>
                <wp:anchor distT="0" distB="0" distL="114300" distR="114300" simplePos="0" relativeHeight="251658242" behindDoc="0" locked="0" layoutInCell="1" allowOverlap="1" wp14:anchorId="3FB333C4" wp14:editId="58D5AEA8">
                  <wp:simplePos x="866775" y="2990850"/>
                  <wp:positionH relativeFrom="margin">
                    <wp:align>left</wp:align>
                  </wp:positionH>
                  <wp:positionV relativeFrom="margin">
                    <wp:align>top</wp:align>
                  </wp:positionV>
                  <wp:extent cx="257175" cy="200025"/>
                  <wp:effectExtent l="0" t="0" r="0" b="952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Standard Agreement or Grant Agreement language (authorizes signatory(</w:t>
            </w:r>
            <w:proofErr w:type="spellStart"/>
            <w:r w:rsidRPr="001B318B">
              <w:t>ies</w:t>
            </w:r>
            <w:proofErr w:type="spellEnd"/>
            <w:r w:rsidRPr="001B318B">
              <w:t>) to sign Grant Contract/Standard Agreement)</w:t>
            </w:r>
          </w:p>
        </w:tc>
      </w:tr>
      <w:tr w:rsidR="00776F77" w:rsidRPr="001B318B" w14:paraId="32AF4EED" w14:textId="77777777" w:rsidTr="7D92C693">
        <w:trPr>
          <w:trHeight w:val="417"/>
        </w:trPr>
        <w:tc>
          <w:tcPr>
            <w:tcW w:w="9450" w:type="dxa"/>
            <w:noWrap/>
            <w:vAlign w:val="center"/>
            <w:hideMark/>
          </w:tcPr>
          <w:p w14:paraId="720486AB" w14:textId="77777777" w:rsidR="00776F77" w:rsidRPr="001B318B" w:rsidRDefault="00776F77" w:rsidP="00D4033E">
            <w:pPr>
              <w:ind w:left="705"/>
            </w:pPr>
            <w:r w:rsidRPr="001B318B">
              <w:rPr>
                <w:noProof/>
              </w:rPr>
              <w:drawing>
                <wp:anchor distT="0" distB="0" distL="114300" distR="114300" simplePos="0" relativeHeight="251658243" behindDoc="0" locked="0" layoutInCell="1" allowOverlap="1" wp14:anchorId="189A55AD" wp14:editId="73D57DE0">
                  <wp:simplePos x="866775" y="3390900"/>
                  <wp:positionH relativeFrom="margin">
                    <wp:align>left</wp:align>
                  </wp:positionH>
                  <wp:positionV relativeFrom="margin">
                    <wp:align>top</wp:align>
                  </wp:positionV>
                  <wp:extent cx="257175" cy="200025"/>
                  <wp:effectExtent l="0" t="0" r="0" b="952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Amendment provision included</w:t>
            </w:r>
          </w:p>
        </w:tc>
      </w:tr>
      <w:tr w:rsidR="00C67170" w:rsidRPr="001B318B" w14:paraId="7DF68A4D" w14:textId="77777777" w:rsidTr="7D92C693">
        <w:trPr>
          <w:trHeight w:val="417"/>
        </w:trPr>
        <w:tc>
          <w:tcPr>
            <w:tcW w:w="9450" w:type="dxa"/>
            <w:noWrap/>
            <w:vAlign w:val="center"/>
          </w:tcPr>
          <w:p w14:paraId="5661B8AC" w14:textId="22A90293" w:rsidR="00C67170" w:rsidRPr="001B318B" w:rsidRDefault="00437F2B" w:rsidP="00D4033E">
            <w:pPr>
              <w:ind w:left="705"/>
              <w:rPr>
                <w:noProof/>
              </w:rPr>
            </w:pPr>
            <w:r w:rsidRPr="001B318B">
              <w:rPr>
                <w:noProof/>
              </w:rPr>
              <w:drawing>
                <wp:anchor distT="0" distB="0" distL="114300" distR="114300" simplePos="0" relativeHeight="251658247" behindDoc="0" locked="0" layoutInCell="1" allowOverlap="1" wp14:anchorId="1865D7F1" wp14:editId="358D16A9">
                  <wp:simplePos x="0" y="0"/>
                  <wp:positionH relativeFrom="margin">
                    <wp:posOffset>0</wp:posOffset>
                  </wp:positionH>
                  <wp:positionV relativeFrom="margin">
                    <wp:posOffset>-46990</wp:posOffset>
                  </wp:positionV>
                  <wp:extent cx="257175" cy="200025"/>
                  <wp:effectExtent l="0" t="0" r="0"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t>Must</w:t>
            </w:r>
            <w:r>
              <w:rPr>
                <w:noProof/>
              </w:rPr>
              <w:t xml:space="preserve"> include a dollar amount that is equal to or greater than the award amount.</w:t>
            </w:r>
          </w:p>
        </w:tc>
      </w:tr>
      <w:tr w:rsidR="00776F77" w:rsidRPr="001B318B" w14:paraId="0F6F820B" w14:textId="77777777" w:rsidTr="7D92C693">
        <w:trPr>
          <w:trHeight w:val="417"/>
        </w:trPr>
        <w:tc>
          <w:tcPr>
            <w:tcW w:w="9450" w:type="dxa"/>
            <w:noWrap/>
            <w:vAlign w:val="center"/>
            <w:hideMark/>
          </w:tcPr>
          <w:p w14:paraId="0A7396DE" w14:textId="77777777" w:rsidR="00776F77" w:rsidRPr="001B318B" w:rsidRDefault="00776F77" w:rsidP="00D4033E">
            <w:pPr>
              <w:ind w:left="705"/>
            </w:pPr>
            <w:r w:rsidRPr="001B318B">
              <w:rPr>
                <w:noProof/>
              </w:rPr>
              <w:drawing>
                <wp:anchor distT="0" distB="0" distL="114300" distR="114300" simplePos="0" relativeHeight="251658244" behindDoc="0" locked="0" layoutInCell="1" allowOverlap="1" wp14:anchorId="604AE4C6" wp14:editId="34375713">
                  <wp:simplePos x="866775" y="4381500"/>
                  <wp:positionH relativeFrom="margin">
                    <wp:align>left</wp:align>
                  </wp:positionH>
                  <wp:positionV relativeFrom="margin">
                    <wp:align>top</wp:align>
                  </wp:positionV>
                  <wp:extent cx="257175" cy="2000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Meeting Date, All Votes (Ayes, No’s, Absent, Vacant),</w:t>
            </w:r>
            <w:r>
              <w:t xml:space="preserve"> </w:t>
            </w:r>
            <w:r w:rsidRPr="001B318B">
              <w:t>and signature(s) included</w:t>
            </w:r>
          </w:p>
        </w:tc>
      </w:tr>
      <w:tr w:rsidR="00004152" w:rsidRPr="001B318B" w14:paraId="2E18C8A3" w14:textId="77777777" w:rsidTr="002A6B61">
        <w:trPr>
          <w:trHeight w:val="627"/>
        </w:trPr>
        <w:tc>
          <w:tcPr>
            <w:tcW w:w="9450" w:type="dxa"/>
            <w:noWrap/>
          </w:tcPr>
          <w:p w14:paraId="01D6F244" w14:textId="54A70A2A" w:rsidR="00004152" w:rsidRPr="001B318B" w:rsidRDefault="00004152" w:rsidP="00004152">
            <w:pPr>
              <w:ind w:left="705"/>
              <w:rPr>
                <w:noProof/>
              </w:rPr>
            </w:pPr>
            <w:r w:rsidRPr="002246DC">
              <w:rPr>
                <w:noProof/>
              </w:rPr>
              <w:drawing>
                <wp:anchor distT="0" distB="0" distL="114300" distR="114300" simplePos="0" relativeHeight="251658248" behindDoc="0" locked="0" layoutInCell="1" allowOverlap="1" wp14:anchorId="273DBD22" wp14:editId="2DB4A0BA">
                  <wp:simplePos x="0" y="0"/>
                  <wp:positionH relativeFrom="margin">
                    <wp:posOffset>0</wp:posOffset>
                  </wp:positionH>
                  <wp:positionV relativeFrom="margin">
                    <wp:posOffset>43263</wp:posOffset>
                  </wp:positionV>
                  <wp:extent cx="257175" cy="20002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2246DC">
              <w:rPr>
                <w:b/>
                <w:bCs/>
              </w:rPr>
              <w:t>Must</w:t>
            </w:r>
            <w:r w:rsidRPr="002246DC">
              <w:t xml:space="preserve"> include an attestation clause. </w:t>
            </w:r>
            <w:proofErr w:type="gramStart"/>
            <w:r w:rsidRPr="002246DC">
              <w:t>Person</w:t>
            </w:r>
            <w:proofErr w:type="gramEnd"/>
            <w:r w:rsidRPr="002246DC">
              <w:t xml:space="preserve"> attesting validity of resolution (must be someone other than the person authorized to sign agreements). In other words, the individual signing the Standard Agreement cannot be the individual </w:t>
            </w:r>
            <w:proofErr w:type="gramStart"/>
            <w:r w:rsidRPr="002246DC">
              <w:t>to sign</w:t>
            </w:r>
            <w:proofErr w:type="gramEnd"/>
            <w:r w:rsidRPr="002246DC">
              <w:t xml:space="preserve"> the Resolution for the Board of Directors.  </w:t>
            </w:r>
          </w:p>
        </w:tc>
      </w:tr>
      <w:tr w:rsidR="00776F77" w:rsidRPr="001B318B" w14:paraId="7E29B09C" w14:textId="77777777" w:rsidTr="7D92C693">
        <w:trPr>
          <w:trHeight w:val="627"/>
        </w:trPr>
        <w:tc>
          <w:tcPr>
            <w:tcW w:w="9450" w:type="dxa"/>
            <w:noWrap/>
            <w:vAlign w:val="center"/>
            <w:hideMark/>
          </w:tcPr>
          <w:p w14:paraId="43DC86BC" w14:textId="77777777" w:rsidR="00776F77" w:rsidRPr="001B318B" w:rsidRDefault="00776F77" w:rsidP="00D4033E">
            <w:pPr>
              <w:ind w:left="705"/>
            </w:pPr>
            <w:r w:rsidRPr="001B318B">
              <w:rPr>
                <w:noProof/>
              </w:rPr>
              <w:drawing>
                <wp:anchor distT="0" distB="0" distL="114300" distR="114300" simplePos="0" relativeHeight="251658245" behindDoc="0" locked="0" layoutInCell="1" allowOverlap="1" wp14:anchorId="4A1430E5" wp14:editId="03A4957D">
                  <wp:simplePos x="866775" y="4648200"/>
                  <wp:positionH relativeFrom="margin">
                    <wp:align>left</wp:align>
                  </wp:positionH>
                  <wp:positionV relativeFrom="margin">
                    <wp:align>top</wp:align>
                  </wp:positionV>
                  <wp:extent cx="257175" cy="2000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Resolution number(s) </w:t>
            </w:r>
            <w:r w:rsidRPr="001B318B">
              <w:rPr>
                <w:b/>
                <w:bCs/>
              </w:rPr>
              <w:t>OR Project</w:t>
            </w:r>
            <w:r w:rsidRPr="001B318B">
              <w:t xml:space="preserve"> Site Name (Required to differentiate multiple contracts issued to same contractor)</w:t>
            </w:r>
          </w:p>
        </w:tc>
      </w:tr>
      <w:tr w:rsidR="00776F77" w:rsidRPr="001B318B" w14:paraId="04C06292" w14:textId="77777777" w:rsidTr="7D92C693">
        <w:trPr>
          <w:trHeight w:val="503"/>
        </w:trPr>
        <w:tc>
          <w:tcPr>
            <w:tcW w:w="9450" w:type="dxa"/>
            <w:vAlign w:val="center"/>
            <w:hideMark/>
          </w:tcPr>
          <w:p w14:paraId="20695A78" w14:textId="77777777" w:rsidR="00776F77" w:rsidRPr="001B318B" w:rsidRDefault="00776F77" w:rsidP="00D4033E">
            <w:r w:rsidRPr="001B318B">
              <w:rPr>
                <w:b/>
                <w:bCs/>
              </w:rPr>
              <w:t>Authorized Signatory(</w:t>
            </w:r>
            <w:proofErr w:type="spellStart"/>
            <w:r w:rsidRPr="001B318B">
              <w:rPr>
                <w:b/>
                <w:bCs/>
              </w:rPr>
              <w:t>ies</w:t>
            </w:r>
            <w:proofErr w:type="spellEnd"/>
            <w:r w:rsidRPr="001B318B">
              <w:rPr>
                <w:b/>
                <w:bCs/>
              </w:rPr>
              <w:t>)</w:t>
            </w:r>
            <w:r>
              <w:rPr>
                <w:b/>
                <w:bCs/>
              </w:rPr>
              <w:t xml:space="preserve"> – </w:t>
            </w:r>
            <w:r w:rsidRPr="001B318B">
              <w:rPr>
                <w:b/>
                <w:bCs/>
                <w:i/>
                <w:iCs/>
              </w:rPr>
              <w:t>And vs. Or</w:t>
            </w:r>
          </w:p>
        </w:tc>
      </w:tr>
      <w:tr w:rsidR="00776F77" w:rsidRPr="001B318B" w14:paraId="7C7953D1" w14:textId="77777777" w:rsidTr="7D92C693">
        <w:trPr>
          <w:trHeight w:val="1110"/>
        </w:trPr>
        <w:tc>
          <w:tcPr>
            <w:tcW w:w="9450" w:type="dxa"/>
            <w:vAlign w:val="center"/>
            <w:hideMark/>
          </w:tcPr>
          <w:p w14:paraId="63923E9F" w14:textId="77777777" w:rsidR="00776F77" w:rsidRPr="000E6F1E" w:rsidRDefault="00776F77" w:rsidP="00D4033E">
            <w:pPr>
              <w:rPr>
                <w:b/>
                <w:bCs/>
              </w:rPr>
            </w:pPr>
            <w:r w:rsidRPr="001B318B">
              <w:rPr>
                <w:b/>
                <w:bCs/>
              </w:rPr>
              <w:t>And</w:t>
            </w:r>
            <w:r w:rsidRPr="00D638E0">
              <w:rPr>
                <w:b/>
                <w:bCs/>
              </w:rPr>
              <w:t xml:space="preserve"> –</w:t>
            </w:r>
            <w:r>
              <w:rPr>
                <w:b/>
                <w:bCs/>
              </w:rPr>
              <w:t xml:space="preserve"> </w:t>
            </w:r>
            <w:r>
              <w:rPr>
                <w:i/>
                <w:iCs/>
              </w:rPr>
              <w:t>Director</w:t>
            </w:r>
            <w:r w:rsidRPr="001B318B">
              <w:rPr>
                <w:i/>
                <w:iCs/>
              </w:rPr>
              <w:t xml:space="preserve"> </w:t>
            </w:r>
            <w:r w:rsidRPr="001B318B">
              <w:rPr>
                <w:b/>
                <w:bCs/>
              </w:rPr>
              <w:t xml:space="preserve">and </w:t>
            </w:r>
            <w:r w:rsidRPr="001B318B">
              <w:rPr>
                <w:i/>
                <w:iCs/>
              </w:rPr>
              <w:t>D</w:t>
            </w:r>
            <w:r>
              <w:rPr>
                <w:i/>
                <w:iCs/>
              </w:rPr>
              <w:t>eputy D</w:t>
            </w:r>
            <w:r w:rsidRPr="001B318B">
              <w:rPr>
                <w:i/>
                <w:iCs/>
              </w:rPr>
              <w:t>irector</w:t>
            </w:r>
            <w:r w:rsidRPr="001B318B">
              <w:rPr>
                <w:i/>
                <w:iCs/>
              </w:rPr>
              <w:br/>
            </w:r>
            <w:r w:rsidRPr="00A975EA">
              <w:t>Both individuals named must sign the Standard Agreement.</w:t>
            </w:r>
            <w:r>
              <w:br/>
            </w:r>
            <w:r>
              <w:rPr>
                <w:b/>
                <w:bCs/>
              </w:rPr>
              <w:br/>
            </w:r>
            <w:r w:rsidRPr="001B318B">
              <w:rPr>
                <w:b/>
                <w:bCs/>
              </w:rPr>
              <w:t xml:space="preserve">Example: </w:t>
            </w:r>
            <w:r w:rsidRPr="001B318B">
              <w:t xml:space="preserve">“The Board hereby authorizes </w:t>
            </w:r>
            <w:r>
              <w:rPr>
                <w:u w:val="single"/>
              </w:rPr>
              <w:t>Director</w:t>
            </w:r>
            <w:r w:rsidRPr="001B318B">
              <w:t xml:space="preserve"> </w:t>
            </w:r>
            <w:r w:rsidRPr="001B318B">
              <w:rPr>
                <w:b/>
                <w:bCs/>
              </w:rPr>
              <w:t xml:space="preserve">and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r w:rsidR="00776F77" w:rsidRPr="001B318B" w14:paraId="48429FC6" w14:textId="77777777" w:rsidTr="7D92C693">
        <w:trPr>
          <w:trHeight w:val="1095"/>
        </w:trPr>
        <w:tc>
          <w:tcPr>
            <w:tcW w:w="9450" w:type="dxa"/>
            <w:vAlign w:val="center"/>
            <w:hideMark/>
          </w:tcPr>
          <w:p w14:paraId="55917502" w14:textId="77777777" w:rsidR="00776F77" w:rsidRPr="000E6F1E" w:rsidRDefault="00776F77" w:rsidP="00D4033E">
            <w:pPr>
              <w:rPr>
                <w:b/>
                <w:bCs/>
              </w:rPr>
            </w:pPr>
            <w:r w:rsidRPr="001B318B">
              <w:rPr>
                <w:b/>
                <w:bCs/>
              </w:rPr>
              <w:t>Or</w:t>
            </w:r>
            <w:r w:rsidRPr="00D638E0">
              <w:rPr>
                <w:b/>
                <w:bCs/>
              </w:rPr>
              <w:t xml:space="preserve"> –</w:t>
            </w:r>
            <w:r>
              <w:rPr>
                <w:b/>
                <w:bCs/>
              </w:rPr>
              <w:t xml:space="preserve"> </w:t>
            </w:r>
            <w:r>
              <w:rPr>
                <w:i/>
                <w:iCs/>
              </w:rPr>
              <w:t>Director</w:t>
            </w:r>
            <w:r w:rsidRPr="001B318B">
              <w:rPr>
                <w:i/>
                <w:iCs/>
              </w:rPr>
              <w:t xml:space="preserve"> </w:t>
            </w:r>
            <w:r w:rsidRPr="001B318B">
              <w:rPr>
                <w:b/>
                <w:bCs/>
              </w:rPr>
              <w:t xml:space="preserve">or </w:t>
            </w:r>
            <w:r w:rsidRPr="001B318B">
              <w:rPr>
                <w:i/>
                <w:iCs/>
              </w:rPr>
              <w:t>D</w:t>
            </w:r>
            <w:r>
              <w:rPr>
                <w:i/>
                <w:iCs/>
              </w:rPr>
              <w:t>eputy D</w:t>
            </w:r>
            <w:r w:rsidRPr="001B318B">
              <w:rPr>
                <w:i/>
                <w:iCs/>
              </w:rPr>
              <w:t>irector</w:t>
            </w:r>
            <w:r w:rsidRPr="001B318B">
              <w:rPr>
                <w:i/>
                <w:iCs/>
              </w:rPr>
              <w:br/>
            </w:r>
            <w:r w:rsidRPr="00A975EA">
              <w:t>Either individual may sign--only one signature is required.</w:t>
            </w:r>
            <w:r>
              <w:br/>
            </w:r>
            <w:r>
              <w:rPr>
                <w:b/>
                <w:bCs/>
              </w:rPr>
              <w:br/>
            </w:r>
            <w:r w:rsidRPr="001B318B">
              <w:rPr>
                <w:b/>
                <w:bCs/>
              </w:rPr>
              <w:t xml:space="preserve">Example: </w:t>
            </w:r>
            <w:r w:rsidRPr="001B318B">
              <w:t xml:space="preserve">“The Board hereby authorizes the </w:t>
            </w:r>
            <w:r>
              <w:rPr>
                <w:u w:val="single"/>
              </w:rPr>
              <w:t>Director</w:t>
            </w:r>
            <w:r w:rsidRPr="001B318B">
              <w:rPr>
                <w:u w:val="single"/>
              </w:rPr>
              <w:t> </w:t>
            </w:r>
            <w:r w:rsidRPr="001B318B">
              <w:rPr>
                <w:b/>
                <w:bCs/>
              </w:rPr>
              <w:t xml:space="preserve">or </w:t>
            </w:r>
            <w:r>
              <w:rPr>
                <w:u w:val="single"/>
              </w:rPr>
              <w:t>Deputy Director</w:t>
            </w:r>
            <w:r w:rsidRPr="001B318B">
              <w:t xml:space="preserve"> to execute the Standard Agreement in an amount not to exceed…”</w:t>
            </w:r>
          </w:p>
        </w:tc>
      </w:tr>
      <w:tr w:rsidR="00776F77" w:rsidRPr="001B318B" w14:paraId="55742617" w14:textId="77777777" w:rsidTr="7D92C693">
        <w:trPr>
          <w:trHeight w:val="1035"/>
        </w:trPr>
        <w:tc>
          <w:tcPr>
            <w:tcW w:w="9450" w:type="dxa"/>
            <w:vAlign w:val="center"/>
            <w:hideMark/>
          </w:tcPr>
          <w:p w14:paraId="3EF844CC" w14:textId="0BA740B8" w:rsidR="00776F77" w:rsidRPr="00B325B3" w:rsidRDefault="00776F77" w:rsidP="00D4033E">
            <w:pPr>
              <w:rPr>
                <w:b/>
                <w:bCs/>
              </w:rPr>
            </w:pPr>
            <w:r w:rsidRPr="001B318B">
              <w:rPr>
                <w:b/>
                <w:bCs/>
              </w:rPr>
              <w:t>And/or</w:t>
            </w:r>
            <w:r>
              <w:rPr>
                <w:b/>
                <w:bCs/>
              </w:rPr>
              <w:t xml:space="preserve"> – </w:t>
            </w:r>
            <w:r>
              <w:rPr>
                <w:i/>
                <w:iCs/>
              </w:rPr>
              <w:t>Manager</w:t>
            </w:r>
            <w:r w:rsidRPr="001B318B">
              <w:rPr>
                <w:i/>
                <w:iCs/>
              </w:rPr>
              <w:t xml:space="preserve"> </w:t>
            </w:r>
            <w:r w:rsidRPr="001B318B">
              <w:rPr>
                <w:b/>
                <w:bCs/>
              </w:rPr>
              <w:t xml:space="preserve">and/or </w:t>
            </w:r>
            <w:r w:rsidRPr="001B318B">
              <w:rPr>
                <w:i/>
                <w:iCs/>
              </w:rPr>
              <w:t>Director</w:t>
            </w:r>
            <w:r w:rsidRPr="001B318B">
              <w:rPr>
                <w:i/>
                <w:iCs/>
              </w:rPr>
              <w:br/>
            </w:r>
            <w:r w:rsidRPr="00A975EA">
              <w:t>Effective December 9, 2014, HCD’s Legal A</w:t>
            </w:r>
            <w:r w:rsidR="00891D8B">
              <w:t>ffairs</w:t>
            </w:r>
            <w:r w:rsidRPr="00A975EA">
              <w:t xml:space="preserve"> Division (LAD) declared this language legally insufficient. Resolutions with this language will not be accepted.</w:t>
            </w:r>
            <w:r>
              <w:br/>
            </w:r>
            <w:r>
              <w:br/>
            </w:r>
            <w:r w:rsidRPr="001B318B">
              <w:rPr>
                <w:b/>
                <w:bCs/>
              </w:rPr>
              <w:t>Example:</w:t>
            </w:r>
            <w:r>
              <w:rPr>
                <w:b/>
                <w:bCs/>
              </w:rPr>
              <w:t xml:space="preserve"> </w:t>
            </w:r>
            <w:r w:rsidRPr="001B318B">
              <w:t xml:space="preserve">“The Board hereby authorizes the </w:t>
            </w:r>
            <w:r>
              <w:rPr>
                <w:u w:val="single"/>
              </w:rPr>
              <w:t>Director</w:t>
            </w:r>
            <w:r w:rsidRPr="001B318B">
              <w:t xml:space="preserve"> </w:t>
            </w:r>
            <w:r w:rsidRPr="001B318B">
              <w:rPr>
                <w:b/>
                <w:bCs/>
              </w:rPr>
              <w:t xml:space="preserve">and/or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bl>
    <w:p w14:paraId="63E63458" w14:textId="77777777" w:rsidR="00776F77" w:rsidRDefault="00776F77" w:rsidP="00776F77"/>
    <w:sectPr w:rsidR="00776F77" w:rsidSect="00D4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DU2MDK0NDI0MzdU0lEKTi0uzszPAykwqwUA533A8CwAAAA="/>
  </w:docVars>
  <w:rsids>
    <w:rsidRoot w:val="00776F77"/>
    <w:rsid w:val="00000826"/>
    <w:rsid w:val="00001D3A"/>
    <w:rsid w:val="00004152"/>
    <w:rsid w:val="00013182"/>
    <w:rsid w:val="00025BB5"/>
    <w:rsid w:val="00026BD2"/>
    <w:rsid w:val="0003202E"/>
    <w:rsid w:val="000376A8"/>
    <w:rsid w:val="00047133"/>
    <w:rsid w:val="00050C7E"/>
    <w:rsid w:val="0005171D"/>
    <w:rsid w:val="00055AC3"/>
    <w:rsid w:val="00055E1E"/>
    <w:rsid w:val="000668CA"/>
    <w:rsid w:val="00070FC2"/>
    <w:rsid w:val="00072585"/>
    <w:rsid w:val="00075ED3"/>
    <w:rsid w:val="00077780"/>
    <w:rsid w:val="000972F0"/>
    <w:rsid w:val="00097DE7"/>
    <w:rsid w:val="000A094E"/>
    <w:rsid w:val="000A3821"/>
    <w:rsid w:val="000B4B23"/>
    <w:rsid w:val="000C008B"/>
    <w:rsid w:val="000C0308"/>
    <w:rsid w:val="000C1657"/>
    <w:rsid w:val="000C5627"/>
    <w:rsid w:val="000D4C34"/>
    <w:rsid w:val="000D733D"/>
    <w:rsid w:val="000E1C73"/>
    <w:rsid w:val="000E43E3"/>
    <w:rsid w:val="000F2E8D"/>
    <w:rsid w:val="000F4434"/>
    <w:rsid w:val="00102D93"/>
    <w:rsid w:val="00110B5F"/>
    <w:rsid w:val="00111C26"/>
    <w:rsid w:val="00113B0F"/>
    <w:rsid w:val="001207D2"/>
    <w:rsid w:val="0012139D"/>
    <w:rsid w:val="00122872"/>
    <w:rsid w:val="00127A0C"/>
    <w:rsid w:val="0014152C"/>
    <w:rsid w:val="0014194E"/>
    <w:rsid w:val="001419AE"/>
    <w:rsid w:val="00143338"/>
    <w:rsid w:val="00145312"/>
    <w:rsid w:val="00152056"/>
    <w:rsid w:val="001618B1"/>
    <w:rsid w:val="00163737"/>
    <w:rsid w:val="001648F4"/>
    <w:rsid w:val="001673D8"/>
    <w:rsid w:val="001727B9"/>
    <w:rsid w:val="00173126"/>
    <w:rsid w:val="00174115"/>
    <w:rsid w:val="00174896"/>
    <w:rsid w:val="00175432"/>
    <w:rsid w:val="00175C43"/>
    <w:rsid w:val="00187195"/>
    <w:rsid w:val="001A08EA"/>
    <w:rsid w:val="001A7382"/>
    <w:rsid w:val="001A7727"/>
    <w:rsid w:val="001B0FE6"/>
    <w:rsid w:val="001B200A"/>
    <w:rsid w:val="001B2BBD"/>
    <w:rsid w:val="001B3A15"/>
    <w:rsid w:val="001D098D"/>
    <w:rsid w:val="001D5370"/>
    <w:rsid w:val="001D5559"/>
    <w:rsid w:val="001F0B4B"/>
    <w:rsid w:val="002065D8"/>
    <w:rsid w:val="002107B6"/>
    <w:rsid w:val="00212066"/>
    <w:rsid w:val="0021539B"/>
    <w:rsid w:val="00215522"/>
    <w:rsid w:val="00216E91"/>
    <w:rsid w:val="002246DC"/>
    <w:rsid w:val="00224C0C"/>
    <w:rsid w:val="00237D7C"/>
    <w:rsid w:val="002463B5"/>
    <w:rsid w:val="0025188A"/>
    <w:rsid w:val="00254F4D"/>
    <w:rsid w:val="00271F46"/>
    <w:rsid w:val="00274C76"/>
    <w:rsid w:val="00290568"/>
    <w:rsid w:val="002942A7"/>
    <w:rsid w:val="002A03EF"/>
    <w:rsid w:val="002A60E9"/>
    <w:rsid w:val="002A6B61"/>
    <w:rsid w:val="002A71C7"/>
    <w:rsid w:val="002B1366"/>
    <w:rsid w:val="002C3F1C"/>
    <w:rsid w:val="002C7B27"/>
    <w:rsid w:val="002E135B"/>
    <w:rsid w:val="002E4C49"/>
    <w:rsid w:val="002F21AD"/>
    <w:rsid w:val="002F27FD"/>
    <w:rsid w:val="002F5935"/>
    <w:rsid w:val="002F7421"/>
    <w:rsid w:val="0030277F"/>
    <w:rsid w:val="003030B9"/>
    <w:rsid w:val="00311041"/>
    <w:rsid w:val="00313031"/>
    <w:rsid w:val="00315F16"/>
    <w:rsid w:val="00317507"/>
    <w:rsid w:val="003372F7"/>
    <w:rsid w:val="003521DB"/>
    <w:rsid w:val="003546B9"/>
    <w:rsid w:val="003647E5"/>
    <w:rsid w:val="00367DF0"/>
    <w:rsid w:val="0038634E"/>
    <w:rsid w:val="00392225"/>
    <w:rsid w:val="00394971"/>
    <w:rsid w:val="0039757C"/>
    <w:rsid w:val="003A5564"/>
    <w:rsid w:val="003A755A"/>
    <w:rsid w:val="003D2E98"/>
    <w:rsid w:val="003E4FAA"/>
    <w:rsid w:val="003F0867"/>
    <w:rsid w:val="003F3B83"/>
    <w:rsid w:val="003F712B"/>
    <w:rsid w:val="0040137A"/>
    <w:rsid w:val="00403AEA"/>
    <w:rsid w:val="0040431C"/>
    <w:rsid w:val="00404FF4"/>
    <w:rsid w:val="00407E6A"/>
    <w:rsid w:val="00411761"/>
    <w:rsid w:val="00414311"/>
    <w:rsid w:val="0042189E"/>
    <w:rsid w:val="0042194E"/>
    <w:rsid w:val="00425D6D"/>
    <w:rsid w:val="0043197C"/>
    <w:rsid w:val="00433040"/>
    <w:rsid w:val="004358D9"/>
    <w:rsid w:val="00437F2B"/>
    <w:rsid w:val="00445D81"/>
    <w:rsid w:val="0044616F"/>
    <w:rsid w:val="00452A4B"/>
    <w:rsid w:val="00458DEC"/>
    <w:rsid w:val="00467AFC"/>
    <w:rsid w:val="00472FDD"/>
    <w:rsid w:val="00476640"/>
    <w:rsid w:val="00480ED6"/>
    <w:rsid w:val="004818C5"/>
    <w:rsid w:val="00490E07"/>
    <w:rsid w:val="00493826"/>
    <w:rsid w:val="00493C10"/>
    <w:rsid w:val="004B11DB"/>
    <w:rsid w:val="004B1833"/>
    <w:rsid w:val="004B1A4F"/>
    <w:rsid w:val="004C241C"/>
    <w:rsid w:val="004D645D"/>
    <w:rsid w:val="004E15B5"/>
    <w:rsid w:val="004E27C1"/>
    <w:rsid w:val="004E2F0F"/>
    <w:rsid w:val="004E4B9B"/>
    <w:rsid w:val="004F3D22"/>
    <w:rsid w:val="004F422A"/>
    <w:rsid w:val="004F5D27"/>
    <w:rsid w:val="00502151"/>
    <w:rsid w:val="0051165B"/>
    <w:rsid w:val="00512134"/>
    <w:rsid w:val="00512FCD"/>
    <w:rsid w:val="00517CBB"/>
    <w:rsid w:val="00520261"/>
    <w:rsid w:val="00526203"/>
    <w:rsid w:val="005266C3"/>
    <w:rsid w:val="0053687C"/>
    <w:rsid w:val="00542965"/>
    <w:rsid w:val="00544EAC"/>
    <w:rsid w:val="00545F6A"/>
    <w:rsid w:val="00551CFC"/>
    <w:rsid w:val="00551D01"/>
    <w:rsid w:val="00552329"/>
    <w:rsid w:val="00561D62"/>
    <w:rsid w:val="00564575"/>
    <w:rsid w:val="005706B6"/>
    <w:rsid w:val="00580860"/>
    <w:rsid w:val="00581EC8"/>
    <w:rsid w:val="005827C8"/>
    <w:rsid w:val="00584D75"/>
    <w:rsid w:val="005876F0"/>
    <w:rsid w:val="0059483A"/>
    <w:rsid w:val="005958F2"/>
    <w:rsid w:val="00597844"/>
    <w:rsid w:val="005A2D6B"/>
    <w:rsid w:val="005B0538"/>
    <w:rsid w:val="005B457D"/>
    <w:rsid w:val="005C20CC"/>
    <w:rsid w:val="005D473A"/>
    <w:rsid w:val="005D493F"/>
    <w:rsid w:val="005E2FF1"/>
    <w:rsid w:val="005F642D"/>
    <w:rsid w:val="005F770F"/>
    <w:rsid w:val="006022ED"/>
    <w:rsid w:val="00605E1E"/>
    <w:rsid w:val="00607617"/>
    <w:rsid w:val="00607DC3"/>
    <w:rsid w:val="00607E42"/>
    <w:rsid w:val="00631A81"/>
    <w:rsid w:val="00634373"/>
    <w:rsid w:val="006354C1"/>
    <w:rsid w:val="00636E5F"/>
    <w:rsid w:val="006439B9"/>
    <w:rsid w:val="00643E14"/>
    <w:rsid w:val="00644181"/>
    <w:rsid w:val="0064584F"/>
    <w:rsid w:val="00650863"/>
    <w:rsid w:val="0065154E"/>
    <w:rsid w:val="00652521"/>
    <w:rsid w:val="006553CB"/>
    <w:rsid w:val="00662CB1"/>
    <w:rsid w:val="00666BEE"/>
    <w:rsid w:val="00670E73"/>
    <w:rsid w:val="0067448C"/>
    <w:rsid w:val="0068525B"/>
    <w:rsid w:val="00690B47"/>
    <w:rsid w:val="00693FD7"/>
    <w:rsid w:val="006944D4"/>
    <w:rsid w:val="006B1E8A"/>
    <w:rsid w:val="006B389A"/>
    <w:rsid w:val="006B3B73"/>
    <w:rsid w:val="006C3DC9"/>
    <w:rsid w:val="006D2D98"/>
    <w:rsid w:val="006D7ADC"/>
    <w:rsid w:val="006E4A1E"/>
    <w:rsid w:val="006E5A39"/>
    <w:rsid w:val="006F528D"/>
    <w:rsid w:val="006F73BF"/>
    <w:rsid w:val="00701153"/>
    <w:rsid w:val="00703AF3"/>
    <w:rsid w:val="00710F28"/>
    <w:rsid w:val="00712623"/>
    <w:rsid w:val="007274C2"/>
    <w:rsid w:val="00731DB7"/>
    <w:rsid w:val="00732D03"/>
    <w:rsid w:val="00737F51"/>
    <w:rsid w:val="0074734B"/>
    <w:rsid w:val="00756386"/>
    <w:rsid w:val="00761A0B"/>
    <w:rsid w:val="00776F77"/>
    <w:rsid w:val="00777DE6"/>
    <w:rsid w:val="007825BC"/>
    <w:rsid w:val="00783277"/>
    <w:rsid w:val="00783AFD"/>
    <w:rsid w:val="007868FC"/>
    <w:rsid w:val="0078779A"/>
    <w:rsid w:val="007A07EE"/>
    <w:rsid w:val="007B445C"/>
    <w:rsid w:val="007B4700"/>
    <w:rsid w:val="007C424C"/>
    <w:rsid w:val="007C7D61"/>
    <w:rsid w:val="007D2E09"/>
    <w:rsid w:val="007D5E5B"/>
    <w:rsid w:val="007E5ADC"/>
    <w:rsid w:val="007F1866"/>
    <w:rsid w:val="007F25D4"/>
    <w:rsid w:val="00800B0C"/>
    <w:rsid w:val="00805AB8"/>
    <w:rsid w:val="0081289C"/>
    <w:rsid w:val="008146CC"/>
    <w:rsid w:val="00814845"/>
    <w:rsid w:val="00816C76"/>
    <w:rsid w:val="00817962"/>
    <w:rsid w:val="00824D41"/>
    <w:rsid w:val="0082514D"/>
    <w:rsid w:val="008268C2"/>
    <w:rsid w:val="00826F6C"/>
    <w:rsid w:val="008276C7"/>
    <w:rsid w:val="00835213"/>
    <w:rsid w:val="00841F41"/>
    <w:rsid w:val="00845B6F"/>
    <w:rsid w:val="0085623F"/>
    <w:rsid w:val="0085628E"/>
    <w:rsid w:val="00856FD8"/>
    <w:rsid w:val="00857623"/>
    <w:rsid w:val="00872539"/>
    <w:rsid w:val="0087496A"/>
    <w:rsid w:val="00874C5B"/>
    <w:rsid w:val="00881443"/>
    <w:rsid w:val="00886CDA"/>
    <w:rsid w:val="00887C83"/>
    <w:rsid w:val="00890B10"/>
    <w:rsid w:val="00891D8B"/>
    <w:rsid w:val="008975F3"/>
    <w:rsid w:val="008A75C6"/>
    <w:rsid w:val="008D50FE"/>
    <w:rsid w:val="008D531D"/>
    <w:rsid w:val="008E1C25"/>
    <w:rsid w:val="008E6927"/>
    <w:rsid w:val="008E6C26"/>
    <w:rsid w:val="008F1FAF"/>
    <w:rsid w:val="008F2071"/>
    <w:rsid w:val="008F64FD"/>
    <w:rsid w:val="008F6B1A"/>
    <w:rsid w:val="008F7F6C"/>
    <w:rsid w:val="00901174"/>
    <w:rsid w:val="00914B4D"/>
    <w:rsid w:val="0091628F"/>
    <w:rsid w:val="009214FF"/>
    <w:rsid w:val="00926899"/>
    <w:rsid w:val="00944A7A"/>
    <w:rsid w:val="00951626"/>
    <w:rsid w:val="00960B70"/>
    <w:rsid w:val="009742ED"/>
    <w:rsid w:val="009758DA"/>
    <w:rsid w:val="009760F3"/>
    <w:rsid w:val="0098762E"/>
    <w:rsid w:val="00987BC8"/>
    <w:rsid w:val="00991965"/>
    <w:rsid w:val="00993F91"/>
    <w:rsid w:val="00996762"/>
    <w:rsid w:val="00996DC6"/>
    <w:rsid w:val="009A14AF"/>
    <w:rsid w:val="009A3536"/>
    <w:rsid w:val="009B4B41"/>
    <w:rsid w:val="009B582A"/>
    <w:rsid w:val="009B72CF"/>
    <w:rsid w:val="009C0308"/>
    <w:rsid w:val="009C0A46"/>
    <w:rsid w:val="009C3BB0"/>
    <w:rsid w:val="009C65EE"/>
    <w:rsid w:val="009D11D1"/>
    <w:rsid w:val="009E543E"/>
    <w:rsid w:val="00A01773"/>
    <w:rsid w:val="00A064E8"/>
    <w:rsid w:val="00A06741"/>
    <w:rsid w:val="00A11237"/>
    <w:rsid w:val="00A24CC3"/>
    <w:rsid w:val="00A25BCA"/>
    <w:rsid w:val="00A2652A"/>
    <w:rsid w:val="00A3549A"/>
    <w:rsid w:val="00A363F9"/>
    <w:rsid w:val="00A52AA4"/>
    <w:rsid w:val="00A53A21"/>
    <w:rsid w:val="00A62CE5"/>
    <w:rsid w:val="00A6313A"/>
    <w:rsid w:val="00A6316B"/>
    <w:rsid w:val="00A7609E"/>
    <w:rsid w:val="00A83F3D"/>
    <w:rsid w:val="00A8491F"/>
    <w:rsid w:val="00A84959"/>
    <w:rsid w:val="00A84A94"/>
    <w:rsid w:val="00A84BCE"/>
    <w:rsid w:val="00A9394E"/>
    <w:rsid w:val="00A95425"/>
    <w:rsid w:val="00AB076D"/>
    <w:rsid w:val="00AB0C9A"/>
    <w:rsid w:val="00AB284A"/>
    <w:rsid w:val="00AC5422"/>
    <w:rsid w:val="00AC7269"/>
    <w:rsid w:val="00AE7291"/>
    <w:rsid w:val="00AF23FE"/>
    <w:rsid w:val="00AF3727"/>
    <w:rsid w:val="00AF39A2"/>
    <w:rsid w:val="00AF58C9"/>
    <w:rsid w:val="00B06724"/>
    <w:rsid w:val="00B11170"/>
    <w:rsid w:val="00B129DC"/>
    <w:rsid w:val="00B17C47"/>
    <w:rsid w:val="00B2272D"/>
    <w:rsid w:val="00B2416B"/>
    <w:rsid w:val="00B24F55"/>
    <w:rsid w:val="00B41F6F"/>
    <w:rsid w:val="00B440FD"/>
    <w:rsid w:val="00B53EB8"/>
    <w:rsid w:val="00B53FB9"/>
    <w:rsid w:val="00B56B85"/>
    <w:rsid w:val="00B60E92"/>
    <w:rsid w:val="00B66664"/>
    <w:rsid w:val="00B71695"/>
    <w:rsid w:val="00B748F2"/>
    <w:rsid w:val="00B76678"/>
    <w:rsid w:val="00B81593"/>
    <w:rsid w:val="00B82C9B"/>
    <w:rsid w:val="00B90908"/>
    <w:rsid w:val="00B93075"/>
    <w:rsid w:val="00B976C6"/>
    <w:rsid w:val="00B977CC"/>
    <w:rsid w:val="00BA520F"/>
    <w:rsid w:val="00BB181C"/>
    <w:rsid w:val="00BB3D07"/>
    <w:rsid w:val="00BB68C4"/>
    <w:rsid w:val="00BB6D96"/>
    <w:rsid w:val="00BC17A5"/>
    <w:rsid w:val="00BD0CBB"/>
    <w:rsid w:val="00BD71C9"/>
    <w:rsid w:val="00BE3A0F"/>
    <w:rsid w:val="00BE58F3"/>
    <w:rsid w:val="00C01B52"/>
    <w:rsid w:val="00C0761F"/>
    <w:rsid w:val="00C105AF"/>
    <w:rsid w:val="00C130B2"/>
    <w:rsid w:val="00C162EE"/>
    <w:rsid w:val="00C1686A"/>
    <w:rsid w:val="00C21E4D"/>
    <w:rsid w:val="00C22608"/>
    <w:rsid w:val="00C26319"/>
    <w:rsid w:val="00C46737"/>
    <w:rsid w:val="00C562C2"/>
    <w:rsid w:val="00C57239"/>
    <w:rsid w:val="00C665D2"/>
    <w:rsid w:val="00C67170"/>
    <w:rsid w:val="00C814C0"/>
    <w:rsid w:val="00C91455"/>
    <w:rsid w:val="00C91A64"/>
    <w:rsid w:val="00C94331"/>
    <w:rsid w:val="00CA08C6"/>
    <w:rsid w:val="00CB0635"/>
    <w:rsid w:val="00CC21FC"/>
    <w:rsid w:val="00CC7A2B"/>
    <w:rsid w:val="00CE1B05"/>
    <w:rsid w:val="00CF03E9"/>
    <w:rsid w:val="00CF0B6E"/>
    <w:rsid w:val="00CF1A77"/>
    <w:rsid w:val="00CF3C37"/>
    <w:rsid w:val="00CF415D"/>
    <w:rsid w:val="00D05155"/>
    <w:rsid w:val="00D055A0"/>
    <w:rsid w:val="00D102F2"/>
    <w:rsid w:val="00D111F3"/>
    <w:rsid w:val="00D11E7A"/>
    <w:rsid w:val="00D22A1A"/>
    <w:rsid w:val="00D252A3"/>
    <w:rsid w:val="00D27EDB"/>
    <w:rsid w:val="00D35382"/>
    <w:rsid w:val="00D4033E"/>
    <w:rsid w:val="00D4370B"/>
    <w:rsid w:val="00D5049F"/>
    <w:rsid w:val="00D5503B"/>
    <w:rsid w:val="00D57B10"/>
    <w:rsid w:val="00D63FE4"/>
    <w:rsid w:val="00D76079"/>
    <w:rsid w:val="00D90521"/>
    <w:rsid w:val="00DA0AEE"/>
    <w:rsid w:val="00DA14EC"/>
    <w:rsid w:val="00DA1B3F"/>
    <w:rsid w:val="00DA31BB"/>
    <w:rsid w:val="00DA3842"/>
    <w:rsid w:val="00DA4B7B"/>
    <w:rsid w:val="00DA55A4"/>
    <w:rsid w:val="00DA5E06"/>
    <w:rsid w:val="00DA6AA9"/>
    <w:rsid w:val="00DA6DEB"/>
    <w:rsid w:val="00DB031D"/>
    <w:rsid w:val="00DB18E0"/>
    <w:rsid w:val="00DB2F8F"/>
    <w:rsid w:val="00DB3B82"/>
    <w:rsid w:val="00DB49ED"/>
    <w:rsid w:val="00DB5CEA"/>
    <w:rsid w:val="00DB6B09"/>
    <w:rsid w:val="00DB784E"/>
    <w:rsid w:val="00DC195D"/>
    <w:rsid w:val="00DC2DDF"/>
    <w:rsid w:val="00DC61D9"/>
    <w:rsid w:val="00DC7A0C"/>
    <w:rsid w:val="00DD5253"/>
    <w:rsid w:val="00DE04A3"/>
    <w:rsid w:val="00DE1D6D"/>
    <w:rsid w:val="00DF1FC9"/>
    <w:rsid w:val="00DF4E84"/>
    <w:rsid w:val="00E01A22"/>
    <w:rsid w:val="00E12BB7"/>
    <w:rsid w:val="00E15737"/>
    <w:rsid w:val="00E1713C"/>
    <w:rsid w:val="00E17270"/>
    <w:rsid w:val="00E177D0"/>
    <w:rsid w:val="00E2145B"/>
    <w:rsid w:val="00E24369"/>
    <w:rsid w:val="00E2456B"/>
    <w:rsid w:val="00E25ED5"/>
    <w:rsid w:val="00E2748B"/>
    <w:rsid w:val="00E344B6"/>
    <w:rsid w:val="00E35B63"/>
    <w:rsid w:val="00E4089A"/>
    <w:rsid w:val="00E411BA"/>
    <w:rsid w:val="00E4294E"/>
    <w:rsid w:val="00E458DC"/>
    <w:rsid w:val="00E45B2D"/>
    <w:rsid w:val="00E54B13"/>
    <w:rsid w:val="00E62B83"/>
    <w:rsid w:val="00E7290B"/>
    <w:rsid w:val="00E74016"/>
    <w:rsid w:val="00E74452"/>
    <w:rsid w:val="00E86F00"/>
    <w:rsid w:val="00E930F2"/>
    <w:rsid w:val="00E930F5"/>
    <w:rsid w:val="00EA67E6"/>
    <w:rsid w:val="00EB130B"/>
    <w:rsid w:val="00EB44C8"/>
    <w:rsid w:val="00EB52B3"/>
    <w:rsid w:val="00EB5E2A"/>
    <w:rsid w:val="00ED281C"/>
    <w:rsid w:val="00ED4016"/>
    <w:rsid w:val="00EE636C"/>
    <w:rsid w:val="00EF37A2"/>
    <w:rsid w:val="00EF41E4"/>
    <w:rsid w:val="00EF5261"/>
    <w:rsid w:val="00F0027A"/>
    <w:rsid w:val="00F0088A"/>
    <w:rsid w:val="00F045B9"/>
    <w:rsid w:val="00F07810"/>
    <w:rsid w:val="00F14FA0"/>
    <w:rsid w:val="00F2706A"/>
    <w:rsid w:val="00F30044"/>
    <w:rsid w:val="00F305A4"/>
    <w:rsid w:val="00F317EF"/>
    <w:rsid w:val="00F32775"/>
    <w:rsid w:val="00F52AA9"/>
    <w:rsid w:val="00F622D5"/>
    <w:rsid w:val="00F6619E"/>
    <w:rsid w:val="00F716E1"/>
    <w:rsid w:val="00F74BDC"/>
    <w:rsid w:val="00F7539F"/>
    <w:rsid w:val="00F91BF6"/>
    <w:rsid w:val="00F94231"/>
    <w:rsid w:val="00FA2A50"/>
    <w:rsid w:val="00FB7691"/>
    <w:rsid w:val="00FD3BBB"/>
    <w:rsid w:val="00FE2471"/>
    <w:rsid w:val="00FE4A4F"/>
    <w:rsid w:val="00FF4EA7"/>
    <w:rsid w:val="01A3BA03"/>
    <w:rsid w:val="01CC66AC"/>
    <w:rsid w:val="01D3503C"/>
    <w:rsid w:val="02295708"/>
    <w:rsid w:val="032CAD55"/>
    <w:rsid w:val="03721061"/>
    <w:rsid w:val="03D22B0D"/>
    <w:rsid w:val="04007F98"/>
    <w:rsid w:val="040593D4"/>
    <w:rsid w:val="0426393A"/>
    <w:rsid w:val="04E81B28"/>
    <w:rsid w:val="04EFAC60"/>
    <w:rsid w:val="05A16435"/>
    <w:rsid w:val="05B9A05C"/>
    <w:rsid w:val="05FC77D9"/>
    <w:rsid w:val="0615D3C8"/>
    <w:rsid w:val="06B65D6F"/>
    <w:rsid w:val="0737A2C2"/>
    <w:rsid w:val="078238AD"/>
    <w:rsid w:val="07B1EFCC"/>
    <w:rsid w:val="07CD23E9"/>
    <w:rsid w:val="09F585F8"/>
    <w:rsid w:val="0ACB3B84"/>
    <w:rsid w:val="0B4D5F61"/>
    <w:rsid w:val="0B7923BB"/>
    <w:rsid w:val="0BF76080"/>
    <w:rsid w:val="0C03FE82"/>
    <w:rsid w:val="0CA0950C"/>
    <w:rsid w:val="0D1EDF35"/>
    <w:rsid w:val="0D40D4F5"/>
    <w:rsid w:val="0D6391C7"/>
    <w:rsid w:val="0D76BBA1"/>
    <w:rsid w:val="0D94540E"/>
    <w:rsid w:val="0DD225CA"/>
    <w:rsid w:val="0E40613E"/>
    <w:rsid w:val="0E89AC6A"/>
    <w:rsid w:val="0F4C8AFE"/>
    <w:rsid w:val="0FBE6EB9"/>
    <w:rsid w:val="0FD835CE"/>
    <w:rsid w:val="0FEA4C64"/>
    <w:rsid w:val="106B50E8"/>
    <w:rsid w:val="110F936E"/>
    <w:rsid w:val="112154AB"/>
    <w:rsid w:val="11B289F3"/>
    <w:rsid w:val="11D26AA9"/>
    <w:rsid w:val="11F9F01F"/>
    <w:rsid w:val="122FA8F3"/>
    <w:rsid w:val="12458E0A"/>
    <w:rsid w:val="129B1D5B"/>
    <w:rsid w:val="12BD250C"/>
    <w:rsid w:val="138A41D3"/>
    <w:rsid w:val="139562BD"/>
    <w:rsid w:val="13A5B8A7"/>
    <w:rsid w:val="13EA92B2"/>
    <w:rsid w:val="13F30954"/>
    <w:rsid w:val="1458F56D"/>
    <w:rsid w:val="148AF99C"/>
    <w:rsid w:val="14A8A32D"/>
    <w:rsid w:val="14B874C5"/>
    <w:rsid w:val="15D0A0FE"/>
    <w:rsid w:val="162FC40E"/>
    <w:rsid w:val="163485B6"/>
    <w:rsid w:val="16610781"/>
    <w:rsid w:val="16FCA5B2"/>
    <w:rsid w:val="16FCA8F1"/>
    <w:rsid w:val="175B45E6"/>
    <w:rsid w:val="17A3A761"/>
    <w:rsid w:val="18E58D59"/>
    <w:rsid w:val="192C6690"/>
    <w:rsid w:val="1996DE64"/>
    <w:rsid w:val="19CA5E80"/>
    <w:rsid w:val="19E4E67D"/>
    <w:rsid w:val="1A5F7DE1"/>
    <w:rsid w:val="1A70C230"/>
    <w:rsid w:val="1A9CD450"/>
    <w:rsid w:val="1B18F08F"/>
    <w:rsid w:val="1BAA97CF"/>
    <w:rsid w:val="1C8F304F"/>
    <w:rsid w:val="1CAA7BD8"/>
    <w:rsid w:val="1CD40CE0"/>
    <w:rsid w:val="1DCFEABA"/>
    <w:rsid w:val="1E28B4C5"/>
    <w:rsid w:val="1E601620"/>
    <w:rsid w:val="1EE23891"/>
    <w:rsid w:val="1F9B11CD"/>
    <w:rsid w:val="200513FC"/>
    <w:rsid w:val="20DAB4F7"/>
    <w:rsid w:val="214282F7"/>
    <w:rsid w:val="21E1713D"/>
    <w:rsid w:val="221BA529"/>
    <w:rsid w:val="22216BBA"/>
    <w:rsid w:val="225CC6A4"/>
    <w:rsid w:val="22B518CE"/>
    <w:rsid w:val="240094F0"/>
    <w:rsid w:val="25117B54"/>
    <w:rsid w:val="25281CBB"/>
    <w:rsid w:val="25575091"/>
    <w:rsid w:val="25DD1658"/>
    <w:rsid w:val="26082E36"/>
    <w:rsid w:val="2622B247"/>
    <w:rsid w:val="2637C264"/>
    <w:rsid w:val="2672D2A7"/>
    <w:rsid w:val="2724D88C"/>
    <w:rsid w:val="275085C3"/>
    <w:rsid w:val="27B7F484"/>
    <w:rsid w:val="29E67145"/>
    <w:rsid w:val="2A344E3B"/>
    <w:rsid w:val="2A5B9A9A"/>
    <w:rsid w:val="2A909E1E"/>
    <w:rsid w:val="2B582B3C"/>
    <w:rsid w:val="2B789496"/>
    <w:rsid w:val="2B814E14"/>
    <w:rsid w:val="2BD59DCE"/>
    <w:rsid w:val="2D4CFACB"/>
    <w:rsid w:val="2D68AA7F"/>
    <w:rsid w:val="2E012A39"/>
    <w:rsid w:val="2E49793E"/>
    <w:rsid w:val="2E57297A"/>
    <w:rsid w:val="3031FA59"/>
    <w:rsid w:val="30938416"/>
    <w:rsid w:val="319D1071"/>
    <w:rsid w:val="323B4807"/>
    <w:rsid w:val="327AB409"/>
    <w:rsid w:val="328D074C"/>
    <w:rsid w:val="32BC7F11"/>
    <w:rsid w:val="32F15A26"/>
    <w:rsid w:val="33BE7741"/>
    <w:rsid w:val="342DF199"/>
    <w:rsid w:val="34329D32"/>
    <w:rsid w:val="34387872"/>
    <w:rsid w:val="352A874E"/>
    <w:rsid w:val="3544EB60"/>
    <w:rsid w:val="35F313C1"/>
    <w:rsid w:val="35FA90D5"/>
    <w:rsid w:val="3693F182"/>
    <w:rsid w:val="377BF5FC"/>
    <w:rsid w:val="383FEB28"/>
    <w:rsid w:val="38A65EC3"/>
    <w:rsid w:val="38B0925E"/>
    <w:rsid w:val="39A61744"/>
    <w:rsid w:val="3AC684E4"/>
    <w:rsid w:val="3C601AA8"/>
    <w:rsid w:val="3C743017"/>
    <w:rsid w:val="3C983E6D"/>
    <w:rsid w:val="3CEB5D0F"/>
    <w:rsid w:val="3E8B4B5B"/>
    <w:rsid w:val="3EC45626"/>
    <w:rsid w:val="3F6ED46A"/>
    <w:rsid w:val="3FB990AB"/>
    <w:rsid w:val="3FBACE20"/>
    <w:rsid w:val="4019000B"/>
    <w:rsid w:val="403C8B51"/>
    <w:rsid w:val="40A32613"/>
    <w:rsid w:val="40DFF44E"/>
    <w:rsid w:val="42E1C5EC"/>
    <w:rsid w:val="439D6120"/>
    <w:rsid w:val="4467F71A"/>
    <w:rsid w:val="44B5FAE1"/>
    <w:rsid w:val="453C2743"/>
    <w:rsid w:val="454B071B"/>
    <w:rsid w:val="45596F68"/>
    <w:rsid w:val="45A36568"/>
    <w:rsid w:val="47233667"/>
    <w:rsid w:val="478E2A84"/>
    <w:rsid w:val="47E99D58"/>
    <w:rsid w:val="480A0416"/>
    <w:rsid w:val="48819B0E"/>
    <w:rsid w:val="48A57057"/>
    <w:rsid w:val="48ABE3FE"/>
    <w:rsid w:val="48D808CE"/>
    <w:rsid w:val="4985B85C"/>
    <w:rsid w:val="4A515A0A"/>
    <w:rsid w:val="4ADDF689"/>
    <w:rsid w:val="4B781BC2"/>
    <w:rsid w:val="4BE40774"/>
    <w:rsid w:val="4BEA4049"/>
    <w:rsid w:val="4C1BA0D2"/>
    <w:rsid w:val="4D283241"/>
    <w:rsid w:val="4D561915"/>
    <w:rsid w:val="4D8B7D96"/>
    <w:rsid w:val="4DF4BD5C"/>
    <w:rsid w:val="4EFDBC3A"/>
    <w:rsid w:val="4F173256"/>
    <w:rsid w:val="4F22A01E"/>
    <w:rsid w:val="4F24CB2D"/>
    <w:rsid w:val="4F8EBF2D"/>
    <w:rsid w:val="4F98F495"/>
    <w:rsid w:val="4F9CAB6B"/>
    <w:rsid w:val="4FAD94E1"/>
    <w:rsid w:val="4FBA37CF"/>
    <w:rsid w:val="501E58B8"/>
    <w:rsid w:val="502A6948"/>
    <w:rsid w:val="50C09B8E"/>
    <w:rsid w:val="51E123E1"/>
    <w:rsid w:val="51E6C46B"/>
    <w:rsid w:val="52500DF0"/>
    <w:rsid w:val="528820AB"/>
    <w:rsid w:val="5292D039"/>
    <w:rsid w:val="52D5E41B"/>
    <w:rsid w:val="5365E1F4"/>
    <w:rsid w:val="5379897E"/>
    <w:rsid w:val="542F3E58"/>
    <w:rsid w:val="54693B3B"/>
    <w:rsid w:val="548C9384"/>
    <w:rsid w:val="54A11E12"/>
    <w:rsid w:val="54AD31F5"/>
    <w:rsid w:val="54AE7C91"/>
    <w:rsid w:val="55560540"/>
    <w:rsid w:val="55AF4600"/>
    <w:rsid w:val="56670392"/>
    <w:rsid w:val="56B0954C"/>
    <w:rsid w:val="56CD63BC"/>
    <w:rsid w:val="578FA084"/>
    <w:rsid w:val="57A51F76"/>
    <w:rsid w:val="57FE692E"/>
    <w:rsid w:val="584DFD1C"/>
    <w:rsid w:val="587B85DF"/>
    <w:rsid w:val="5A026D82"/>
    <w:rsid w:val="5A547C07"/>
    <w:rsid w:val="5A5EE4C6"/>
    <w:rsid w:val="5AB5D45B"/>
    <w:rsid w:val="5AC85574"/>
    <w:rsid w:val="5AF3278C"/>
    <w:rsid w:val="5B30B655"/>
    <w:rsid w:val="5B40014B"/>
    <w:rsid w:val="5BF0B255"/>
    <w:rsid w:val="5D6B8264"/>
    <w:rsid w:val="5DA74289"/>
    <w:rsid w:val="5E11001C"/>
    <w:rsid w:val="5E23AA14"/>
    <w:rsid w:val="5E4EB6F4"/>
    <w:rsid w:val="5E685717"/>
    <w:rsid w:val="5EC7FFE7"/>
    <w:rsid w:val="5EDFAAAF"/>
    <w:rsid w:val="5F926E98"/>
    <w:rsid w:val="5FB53387"/>
    <w:rsid w:val="604F12B4"/>
    <w:rsid w:val="60D937A1"/>
    <w:rsid w:val="6163952C"/>
    <w:rsid w:val="61FA8CBD"/>
    <w:rsid w:val="62F4BC23"/>
    <w:rsid w:val="6354019D"/>
    <w:rsid w:val="637BC956"/>
    <w:rsid w:val="6386B376"/>
    <w:rsid w:val="63C19B8B"/>
    <w:rsid w:val="63E1728B"/>
    <w:rsid w:val="644AFC0C"/>
    <w:rsid w:val="645B9D3D"/>
    <w:rsid w:val="657C36DA"/>
    <w:rsid w:val="65A77511"/>
    <w:rsid w:val="65E8B906"/>
    <w:rsid w:val="65EB27D8"/>
    <w:rsid w:val="6633D021"/>
    <w:rsid w:val="664FEFFC"/>
    <w:rsid w:val="6677323A"/>
    <w:rsid w:val="66F93C4D"/>
    <w:rsid w:val="67046264"/>
    <w:rsid w:val="67564F2E"/>
    <w:rsid w:val="67A00210"/>
    <w:rsid w:val="67C16284"/>
    <w:rsid w:val="68110928"/>
    <w:rsid w:val="681560B6"/>
    <w:rsid w:val="68C1FCBF"/>
    <w:rsid w:val="695D32E5"/>
    <w:rsid w:val="698EC67A"/>
    <w:rsid w:val="6A12F89C"/>
    <w:rsid w:val="6B1280A4"/>
    <w:rsid w:val="6BCCAD70"/>
    <w:rsid w:val="6C55D61D"/>
    <w:rsid w:val="6CC92E39"/>
    <w:rsid w:val="6CF1E186"/>
    <w:rsid w:val="6D0FEF8A"/>
    <w:rsid w:val="6D1B85BA"/>
    <w:rsid w:val="6D299C94"/>
    <w:rsid w:val="6E0EFE23"/>
    <w:rsid w:val="6E7BF71A"/>
    <w:rsid w:val="6EC76697"/>
    <w:rsid w:val="6ED2C8BC"/>
    <w:rsid w:val="6EDFDBF1"/>
    <w:rsid w:val="6EF47421"/>
    <w:rsid w:val="6FA4940C"/>
    <w:rsid w:val="6FCBC76A"/>
    <w:rsid w:val="6FDD34B1"/>
    <w:rsid w:val="706C642F"/>
    <w:rsid w:val="707D4D6F"/>
    <w:rsid w:val="709738A6"/>
    <w:rsid w:val="7102B180"/>
    <w:rsid w:val="7127A9F1"/>
    <w:rsid w:val="7149DF4F"/>
    <w:rsid w:val="715A3827"/>
    <w:rsid w:val="7167F4EC"/>
    <w:rsid w:val="71790512"/>
    <w:rsid w:val="7249D4A2"/>
    <w:rsid w:val="72EE2B08"/>
    <w:rsid w:val="731039FB"/>
    <w:rsid w:val="731F211E"/>
    <w:rsid w:val="736B3B9F"/>
    <w:rsid w:val="73E20263"/>
    <w:rsid w:val="742D0802"/>
    <w:rsid w:val="7447BFA5"/>
    <w:rsid w:val="745C5AD2"/>
    <w:rsid w:val="747771D6"/>
    <w:rsid w:val="7478E6EF"/>
    <w:rsid w:val="74AE7562"/>
    <w:rsid w:val="750CC114"/>
    <w:rsid w:val="754F93A8"/>
    <w:rsid w:val="759EF9A1"/>
    <w:rsid w:val="75C856FB"/>
    <w:rsid w:val="75F8DEC9"/>
    <w:rsid w:val="76BD846F"/>
    <w:rsid w:val="77646CC5"/>
    <w:rsid w:val="77C7CC57"/>
    <w:rsid w:val="77F31843"/>
    <w:rsid w:val="780D6C4A"/>
    <w:rsid w:val="78CBB1D4"/>
    <w:rsid w:val="78FFF7BD"/>
    <w:rsid w:val="79285720"/>
    <w:rsid w:val="794887F9"/>
    <w:rsid w:val="79528C03"/>
    <w:rsid w:val="79AAC72A"/>
    <w:rsid w:val="7B2AE9BB"/>
    <w:rsid w:val="7B47A4FD"/>
    <w:rsid w:val="7BE1D16A"/>
    <w:rsid w:val="7D09944A"/>
    <w:rsid w:val="7D92C693"/>
    <w:rsid w:val="7E593C31"/>
    <w:rsid w:val="7EABC337"/>
    <w:rsid w:val="7F24A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3ADC2"/>
  <w15:chartTrackingRefBased/>
  <w15:docId w15:val="{47F48B9E-0719-4FC0-B588-AB7B2E86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77"/>
    <w:rPr>
      <w:rFonts w:ascii="Arial" w:hAnsi="Arial"/>
      <w:sz w:val="24"/>
    </w:rPr>
  </w:style>
  <w:style w:type="paragraph" w:styleId="Heading1">
    <w:name w:val="heading 1"/>
    <w:basedOn w:val="Normal"/>
    <w:next w:val="Normal"/>
    <w:link w:val="Heading1Char"/>
    <w:uiPriority w:val="9"/>
    <w:qFormat/>
    <w:rsid w:val="002A71C7"/>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76F7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BDC"/>
    <w:rPr>
      <w:sz w:val="16"/>
      <w:szCs w:val="16"/>
    </w:rPr>
  </w:style>
  <w:style w:type="paragraph" w:styleId="CommentText">
    <w:name w:val="annotation text"/>
    <w:basedOn w:val="Normal"/>
    <w:link w:val="CommentTextChar"/>
    <w:uiPriority w:val="99"/>
    <w:unhideWhenUsed/>
    <w:rsid w:val="00F74BDC"/>
    <w:pPr>
      <w:spacing w:line="240" w:lineRule="auto"/>
    </w:pPr>
    <w:rPr>
      <w:sz w:val="20"/>
      <w:szCs w:val="20"/>
    </w:rPr>
  </w:style>
  <w:style w:type="character" w:customStyle="1" w:styleId="CommentTextChar">
    <w:name w:val="Comment Text Char"/>
    <w:basedOn w:val="DefaultParagraphFont"/>
    <w:link w:val="CommentText"/>
    <w:uiPriority w:val="99"/>
    <w:rsid w:val="00F74B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4BDC"/>
    <w:rPr>
      <w:b/>
      <w:bCs/>
    </w:rPr>
  </w:style>
  <w:style w:type="character" w:customStyle="1" w:styleId="CommentSubjectChar">
    <w:name w:val="Comment Subject Char"/>
    <w:basedOn w:val="CommentTextChar"/>
    <w:link w:val="CommentSubject"/>
    <w:uiPriority w:val="99"/>
    <w:semiHidden/>
    <w:rsid w:val="00F74BDC"/>
    <w:rPr>
      <w:rFonts w:ascii="Arial" w:hAnsi="Arial"/>
      <w:b/>
      <w:bCs/>
      <w:sz w:val="20"/>
      <w:szCs w:val="20"/>
    </w:rPr>
  </w:style>
  <w:style w:type="character" w:styleId="UnresolvedMention">
    <w:name w:val="Unresolved Mention"/>
    <w:basedOn w:val="DefaultParagraphFont"/>
    <w:uiPriority w:val="99"/>
    <w:unhideWhenUsed/>
    <w:rsid w:val="003E4FAA"/>
    <w:rPr>
      <w:color w:val="605E5C"/>
      <w:shd w:val="clear" w:color="auto" w:fill="E1DFDD"/>
    </w:rPr>
  </w:style>
  <w:style w:type="character" w:styleId="Mention">
    <w:name w:val="Mention"/>
    <w:basedOn w:val="DefaultParagraphFont"/>
    <w:uiPriority w:val="99"/>
    <w:unhideWhenUsed/>
    <w:rsid w:val="003E4FAA"/>
    <w:rPr>
      <w:color w:val="2B579A"/>
      <w:shd w:val="clear" w:color="auto" w:fill="E1DFDD"/>
    </w:rPr>
  </w:style>
  <w:style w:type="paragraph" w:styleId="Revision">
    <w:name w:val="Revision"/>
    <w:hidden/>
    <w:uiPriority w:val="99"/>
    <w:semiHidden/>
    <w:rsid w:val="00DA55A4"/>
    <w:pPr>
      <w:spacing w:after="0" w:line="240" w:lineRule="auto"/>
    </w:pPr>
    <w:rPr>
      <w:rFonts w:ascii="Arial" w:hAnsi="Arial"/>
      <w:sz w:val="24"/>
    </w:rPr>
  </w:style>
  <w:style w:type="character" w:customStyle="1" w:styleId="Heading1Char">
    <w:name w:val="Heading 1 Char"/>
    <w:basedOn w:val="DefaultParagraphFont"/>
    <w:link w:val="Heading1"/>
    <w:uiPriority w:val="9"/>
    <w:rsid w:val="002A71C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s xmlns="408baf68-eda8-4737-9fd0-3a9cf9a1120a" xsi:nil="true"/>
    <_ip_UnifiedCompliancePolicyProperties xmlns="http://schemas.microsoft.com/sharepoint/v3" xsi:nil="true"/>
    <lcf76f155ced4ddcb4097134ff3c332f xmlns="408baf68-eda8-4737-9fd0-3a9cf9a1120a">
      <Terms xmlns="http://schemas.microsoft.com/office/infopath/2007/PartnerControls"/>
    </lcf76f155ced4ddcb4097134ff3c332f>
    <TaxCatchAll xmlns="b81d817a-1478-46c7-a8b0-e0874bfd52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6BB2-7387-4E48-AAAA-714F77AD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B6267-AEED-4517-922D-EA79AB9F12C0}">
  <ds:schemaRefs>
    <ds:schemaRef ds:uri="http://schemas.microsoft.com/office/2006/metadata/properties"/>
    <ds:schemaRef ds:uri="http://schemas.microsoft.com/office/infopath/2007/PartnerControls"/>
    <ds:schemaRef ds:uri="http://schemas.microsoft.com/sharepoint/v3"/>
    <ds:schemaRef ds:uri="408baf68-eda8-4737-9fd0-3a9cf9a1120a"/>
    <ds:schemaRef ds:uri="b81d817a-1478-46c7-a8b0-e0874bfd524c"/>
  </ds:schemaRefs>
</ds:datastoreItem>
</file>

<file path=customXml/itemProps3.xml><?xml version="1.0" encoding="utf-8"?>
<ds:datastoreItem xmlns:ds="http://schemas.openxmlformats.org/officeDocument/2006/customXml" ds:itemID="{63EEA226-7965-46DE-9E6D-C67CF7A91D43}">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THP Round 6 HNMP Round 3 Resolution template and checklist</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THP Round 6 HNMP Round 3 Resolution template and checklist</dc:title>
  <dc:subject>THP Round 4 HNMP Round 1 Resolution template and checklist</dc:subject>
  <dc:creator>HCD</dc:creator>
  <cp:keywords/>
  <dc:description/>
  <cp:lastModifiedBy>Sambucetti, Ali@HCD</cp:lastModifiedBy>
  <cp:revision>4</cp:revision>
  <dcterms:created xsi:type="dcterms:W3CDTF">2025-07-16T16:46:00Z</dcterms:created>
  <dcterms:modified xsi:type="dcterms:W3CDTF">2025-08-14T17:21:00Z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GrammarlyDocumentId">
    <vt:lpwstr>320db6fda5e3e5ba8aed206c3f25e231dd369b12a0aedda0acdd5d097c016f4a</vt:lpwstr>
  </property>
  <property fmtid="{D5CDD505-2E9C-101B-9397-08002B2CF9AE}" pid="4" name="MediaServiceImageTags">
    <vt:lpwstr/>
  </property>
</Properties>
</file>